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21" w:type="dxa"/>
          <w:left w:w="21" w:type="dxa"/>
          <w:bottom w:w="21" w:type="dxa"/>
          <w:right w:w="21" w:type="dxa"/>
        </w:tblCellMar>
        <w:tblLook w:val="04A0" w:firstRow="1" w:lastRow="0" w:firstColumn="1" w:lastColumn="0" w:noHBand="0" w:noVBand="1"/>
      </w:tblPr>
      <w:tblGrid>
        <w:gridCol w:w="2211"/>
        <w:gridCol w:w="6293"/>
      </w:tblGrid>
      <w:tr w:rsidR="002F36ED" w14:paraId="14B56C32" w14:textId="77777777">
        <w:trPr>
          <w:divId w:val="827941261"/>
          <w:tblCellSpacing w:w="0" w:type="dxa"/>
        </w:trPr>
        <w:tc>
          <w:tcPr>
            <w:tcW w:w="1300" w:type="pct"/>
            <w:hideMark/>
          </w:tcPr>
          <w:p w14:paraId="0DE990AC" w14:textId="77777777" w:rsidR="002F36ED" w:rsidRDefault="002F36ED">
            <w:pPr>
              <w:pStyle w:val="NormalWeb"/>
              <w:jc w:val="center"/>
              <w:rPr>
                <w:sz w:val="20"/>
                <w:szCs w:val="20"/>
              </w:rPr>
            </w:pPr>
            <w:r>
              <w:rPr>
                <w:noProof/>
                <w:color w:val="0000FF"/>
                <w:sz w:val="20"/>
                <w:szCs w:val="20"/>
              </w:rPr>
              <mc:AlternateContent>
                <mc:Choice Requires="wps">
                  <w:drawing>
                    <wp:inline distT="0" distB="0" distL="0" distR="0" wp14:anchorId="2E4070DB" wp14:editId="79363B2D">
                      <wp:extent cx="304800" cy="304800"/>
                      <wp:effectExtent l="0" t="0" r="0" b="0"/>
                      <wp:docPr id="30" name="Rectángulo 30" descr="SciELO - Scientific Electronic Library Onl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28A99" id="Rectángulo 30" o:spid="_x0000_s1026" alt="SciELO - Scientific Electronic Library Onl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p>
        </w:tc>
        <w:tc>
          <w:tcPr>
            <w:tcW w:w="37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4"/>
              <w:gridCol w:w="1133"/>
            </w:tblGrid>
            <w:tr w:rsidR="002F36ED" w14:paraId="76E297C5" w14:textId="77777777">
              <w:trPr>
                <w:tblCellSpacing w:w="15" w:type="dxa"/>
              </w:trPr>
              <w:tc>
                <w:tcPr>
                  <w:tcW w:w="0" w:type="auto"/>
                  <w:noWrap/>
                  <w:vAlign w:val="center"/>
                  <w:hideMark/>
                </w:tcPr>
                <w:p w14:paraId="545FCD8E" w14:textId="77777777" w:rsidR="002F36ED" w:rsidRDefault="002F36ED">
                  <w:pPr>
                    <w:rPr>
                      <w:rFonts w:eastAsia="Times New Roman"/>
                    </w:rPr>
                  </w:pPr>
                  <w:r>
                    <w:rPr>
                      <w:rFonts w:eastAsia="Times New Roman"/>
                      <w:noProof/>
                    </w:rPr>
                    <mc:AlternateContent>
                      <mc:Choice Requires="wps">
                        <w:drawing>
                          <wp:inline distT="0" distB="0" distL="0" distR="0" wp14:anchorId="30892157" wp14:editId="17D0C0FA">
                            <wp:extent cx="304800" cy="304800"/>
                            <wp:effectExtent l="0" t="0" r="0" b="0"/>
                            <wp:docPr id="29" name="Rectángulo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26C905" id="Rectángulo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eastAsia="Times New Roman"/>
                    </w:rPr>
                    <w:t> </w:t>
                  </w:r>
                  <w:r>
                    <w:rPr>
                      <w:rFonts w:eastAsia="Times New Roman"/>
                      <w:noProof/>
                    </w:rPr>
                    <mc:AlternateContent>
                      <mc:Choice Requires="wps">
                        <w:drawing>
                          <wp:inline distT="0" distB="0" distL="0" distR="0" wp14:anchorId="3E87FD67" wp14:editId="0211364F">
                            <wp:extent cx="304800" cy="304800"/>
                            <wp:effectExtent l="0" t="0" r="0" b="0"/>
                            <wp:docPr id="28" name="Rectángulo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A7D3B" id="Rectángulo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eastAsia="Times New Roman"/>
                    </w:rPr>
                    <w:br/>
                  </w:r>
                  <w:r>
                    <w:rPr>
                      <w:rFonts w:eastAsia="Times New Roman"/>
                      <w:noProof/>
                      <w:color w:val="0000FF"/>
                    </w:rPr>
                    <mc:AlternateContent>
                      <mc:Choice Requires="wps">
                        <w:drawing>
                          <wp:inline distT="0" distB="0" distL="0" distR="0" wp14:anchorId="695D18AA" wp14:editId="338812CB">
                            <wp:extent cx="304800" cy="304800"/>
                            <wp:effectExtent l="0" t="0" r="0" b="0"/>
                            <wp:docPr id="27" name="Rectángulo 27" descr="vol.32 númer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EA810" id="Rectángulo 27" o:spid="_x0000_s1026" alt="vol.32 númer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eastAsia="Times New Roman"/>
                      <w:noProof/>
                      <w:color w:val="0000FF"/>
                    </w:rPr>
                    <mc:AlternateContent>
                      <mc:Choice Requires="wps">
                        <w:drawing>
                          <wp:inline distT="0" distB="0" distL="0" distR="0" wp14:anchorId="0645C8D8" wp14:editId="3E36CACE">
                            <wp:extent cx="304800" cy="304800"/>
                            <wp:effectExtent l="0" t="0" r="0" b="0"/>
                            <wp:docPr id="26" name="Rectángulo 26" descr="Procesos subyacentes más allá de la producción de perspectiva fal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2F897" id="Rectángulo 26" o:spid="_x0000_s1026" alt="Procesos subyacentes más allá de la producción de perspectiva fals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eastAsia="Times New Roman"/>
                      <w:noProof/>
                      <w:color w:val="0000FF"/>
                    </w:rPr>
                    <mc:AlternateContent>
                      <mc:Choice Requires="wps">
                        <w:drawing>
                          <wp:inline distT="0" distB="0" distL="0" distR="0" wp14:anchorId="570F0D7D" wp14:editId="77854747">
                            <wp:extent cx="304800" cy="304800"/>
                            <wp:effectExtent l="0" t="0" r="0" b="0"/>
                            <wp:docPr id="25" name="Rectángulo 25" descr="Mujeres violentas y/o delincuentes: una visión desde la perspectiva biopsicosoci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49615" id="Rectángulo 25" o:spid="_x0000_s1026" alt="Mujeres violentas y/o delincuentes: una visión desde la perspectiva biopsicosoci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eastAsia="Times New Roman"/>
                    </w:rPr>
                    <w:t> </w:t>
                  </w:r>
                  <w:r>
                    <w:rPr>
                      <w:rFonts w:eastAsia="Times New Roman"/>
                      <w:noProof/>
                      <w:color w:val="0000FF"/>
                    </w:rPr>
                    <mc:AlternateContent>
                      <mc:Choice Requires="wps">
                        <w:drawing>
                          <wp:inline distT="0" distB="0" distL="0" distR="0" wp14:anchorId="4F0C6AF3" wp14:editId="2A6FC55E">
                            <wp:extent cx="304800" cy="304800"/>
                            <wp:effectExtent l="0" t="0" r="0" b="0"/>
                            <wp:docPr id="24" name="Rectángulo 24" descr="índice de auto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48094" id="Rectángulo 24" o:spid="_x0000_s1026" alt="índice de auto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eastAsia="Times New Roman"/>
                      <w:noProof/>
                      <w:color w:val="0000FF"/>
                    </w:rPr>
                    <mc:AlternateContent>
                      <mc:Choice Requires="wps">
                        <w:drawing>
                          <wp:inline distT="0" distB="0" distL="0" distR="0" wp14:anchorId="1CF37FDE" wp14:editId="447D1D86">
                            <wp:extent cx="304800" cy="304800"/>
                            <wp:effectExtent l="0" t="0" r="0" b="0"/>
                            <wp:docPr id="23" name="Rectángulo 23" descr="índice de mater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09497" id="Rectángulo 23" o:spid="_x0000_s1026" alt="índice de mater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eastAsia="Times New Roman"/>
                      <w:noProof/>
                      <w:color w:val="0000FF"/>
                    </w:rPr>
                    <mc:AlternateContent>
                      <mc:Choice Requires="wps">
                        <w:drawing>
                          <wp:inline distT="0" distB="0" distL="0" distR="0" wp14:anchorId="0EE26829" wp14:editId="1EC2B581">
                            <wp:extent cx="304800" cy="304800"/>
                            <wp:effectExtent l="0" t="0" r="0" b="0"/>
                            <wp:docPr id="22" name="Rectángulo 22" descr="búsqueda de artícul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6D78C" id="Rectángulo 22" o:spid="_x0000_s1026" alt="búsqueda de artícul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p>
              </w:tc>
              <w:tc>
                <w:tcPr>
                  <w:tcW w:w="0" w:type="auto"/>
                  <w:noWrap/>
                  <w:vAlign w:val="bottom"/>
                  <w:hideMark/>
                </w:tcPr>
                <w:p w14:paraId="7A5DADD4" w14:textId="77777777" w:rsidR="002F36ED" w:rsidRDefault="002F36ED">
                  <w:pPr>
                    <w:rPr>
                      <w:rFonts w:eastAsia="Times New Roman"/>
                    </w:rPr>
                  </w:pPr>
                  <w:r>
                    <w:rPr>
                      <w:rFonts w:eastAsia="Times New Roman"/>
                      <w:noProof/>
                      <w:color w:val="0000FF"/>
                    </w:rPr>
                    <mc:AlternateContent>
                      <mc:Choice Requires="wps">
                        <w:drawing>
                          <wp:inline distT="0" distB="0" distL="0" distR="0" wp14:anchorId="2EB9C9B7" wp14:editId="287C3FA2">
                            <wp:extent cx="304800" cy="304800"/>
                            <wp:effectExtent l="0" t="0" r="0" b="0"/>
                            <wp:docPr id="21" name="Rectángulo 21" descr="Home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9CF8F" id="Rectángulo 21" o:spid="_x0000_s1026" alt="Home P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eastAsia="Times New Roman"/>
                      <w:noProof/>
                      <w:color w:val="0000FF"/>
                    </w:rPr>
                    <mc:AlternateContent>
                      <mc:Choice Requires="wps">
                        <w:drawing>
                          <wp:inline distT="0" distB="0" distL="0" distR="0" wp14:anchorId="41A1EEA3" wp14:editId="7C4CB34F">
                            <wp:extent cx="304800" cy="304800"/>
                            <wp:effectExtent l="0" t="0" r="0" b="0"/>
                            <wp:docPr id="20" name="Rectángulo 20" descr="lista alfabética de revist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5F077" id="Rectángulo 20" o:spid="_x0000_s1026" alt="lista alfabética de revist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eastAsia="Times New Roman"/>
                    </w:rPr>
                    <w:t>  </w:t>
                  </w:r>
                </w:p>
              </w:tc>
            </w:tr>
          </w:tbl>
          <w:p w14:paraId="6DE56736" w14:textId="77777777" w:rsidR="002F36ED" w:rsidRDefault="002F36ED">
            <w:pPr>
              <w:rPr>
                <w:rFonts w:eastAsia="Times New Roman"/>
              </w:rPr>
            </w:pPr>
          </w:p>
        </w:tc>
      </w:tr>
    </w:tbl>
    <w:p w14:paraId="0F046B18" w14:textId="77777777" w:rsidR="002F36ED" w:rsidRDefault="002F36ED">
      <w:pPr>
        <w:shd w:val="clear" w:color="auto" w:fill="FFFFFF"/>
        <w:divId w:val="827941261"/>
        <w:rPr>
          <w:rFonts w:ascii="Verdana" w:eastAsia="Times New Roman" w:hAnsi="Verdana"/>
          <w:color w:val="000000"/>
          <w:sz w:val="20"/>
          <w:szCs w:val="20"/>
        </w:rPr>
      </w:pPr>
    </w:p>
    <w:p w14:paraId="378D42A6" w14:textId="77777777" w:rsidR="002F36ED" w:rsidRDefault="002F36ED">
      <w:pPr>
        <w:pStyle w:val="z-Principiodelformulario"/>
        <w:divId w:val="37707500"/>
      </w:pPr>
      <w:r>
        <w:t>Principio del formulario</w:t>
      </w:r>
    </w:p>
    <w:p w14:paraId="4142A65B" w14:textId="77777777" w:rsidR="002F36ED" w:rsidRDefault="002F36ED">
      <w:pPr>
        <w:pStyle w:val="z-Finaldelformulario"/>
        <w:divId w:val="37707500"/>
      </w:pPr>
      <w:r>
        <w:t>Final del formulario</w:t>
      </w:r>
    </w:p>
    <w:p w14:paraId="34F4D8E9" w14:textId="77777777" w:rsidR="002F36ED" w:rsidRDefault="002F36ED">
      <w:pPr>
        <w:pStyle w:val="z-Principiodelformulario"/>
        <w:divId w:val="37707500"/>
      </w:pPr>
      <w:r>
        <w:t>Principio del formulario</w:t>
      </w:r>
    </w:p>
    <w:p w14:paraId="3032330B" w14:textId="77777777" w:rsidR="002F36ED" w:rsidRDefault="002F36ED">
      <w:pPr>
        <w:pStyle w:val="z-Finaldelformulario"/>
        <w:divId w:val="37707500"/>
      </w:pPr>
      <w:r>
        <w:t>Final del formulario</w:t>
      </w:r>
    </w:p>
    <w:p w14:paraId="10DD0304" w14:textId="77777777" w:rsidR="002F36ED" w:rsidRDefault="002F36ED">
      <w:pPr>
        <w:pStyle w:val="z-Principiodelformulario"/>
        <w:divId w:val="37707500"/>
      </w:pPr>
      <w:r>
        <w:t>Principio del formulario</w:t>
      </w:r>
    </w:p>
    <w:p w14:paraId="09C97803" w14:textId="77777777" w:rsidR="002F36ED" w:rsidRDefault="002F36ED">
      <w:pPr>
        <w:pStyle w:val="z-Finaldelformulario"/>
        <w:divId w:val="37707500"/>
      </w:pPr>
      <w:r>
        <w:t>Final del formulario</w:t>
      </w:r>
    </w:p>
    <w:p w14:paraId="110DD07A" w14:textId="77777777" w:rsidR="002F36ED" w:rsidRDefault="002F36ED">
      <w:pPr>
        <w:pStyle w:val="Ttulo2"/>
        <w:pBdr>
          <w:bottom w:val="single" w:sz="6" w:space="3" w:color="BE9595"/>
        </w:pBdr>
        <w:shd w:val="clear" w:color="auto" w:fill="FFFFFF"/>
        <w:spacing w:before="75" w:after="0"/>
        <w:divId w:val="1652714583"/>
        <w:rPr>
          <w:rFonts w:ascii="Arial" w:eastAsia="Times New Roman" w:hAnsi="Arial" w:cs="Arial"/>
          <w:color w:val="990000"/>
          <w:sz w:val="18"/>
          <w:szCs w:val="18"/>
        </w:rPr>
      </w:pPr>
      <w:r>
        <w:rPr>
          <w:rFonts w:ascii="Arial" w:eastAsia="Times New Roman" w:hAnsi="Arial" w:cs="Arial"/>
          <w:color w:val="990000"/>
          <w:sz w:val="18"/>
          <w:szCs w:val="18"/>
        </w:rPr>
        <w:t xml:space="preserve">Mi </w:t>
      </w:r>
      <w:proofErr w:type="spellStart"/>
      <w:r>
        <w:rPr>
          <w:rFonts w:ascii="Arial" w:eastAsia="Times New Roman" w:hAnsi="Arial" w:cs="Arial"/>
          <w:color w:val="990000"/>
          <w:sz w:val="18"/>
          <w:szCs w:val="18"/>
        </w:rPr>
        <w:t>SciELO</w:t>
      </w:r>
      <w:proofErr w:type="spellEnd"/>
    </w:p>
    <w:p w14:paraId="5A039370" w14:textId="77777777" w:rsidR="002F36ED" w:rsidRDefault="002F36ED" w:rsidP="002F36ED">
      <w:pPr>
        <w:numPr>
          <w:ilvl w:val="0"/>
          <w:numId w:val="1"/>
        </w:numPr>
        <w:shd w:val="clear" w:color="auto" w:fill="FFFFFF"/>
        <w:spacing w:before="100" w:beforeAutospacing="1" w:after="75" w:line="240" w:lineRule="auto"/>
        <w:divId w:val="25107400"/>
        <w:rPr>
          <w:rFonts w:ascii="Arial" w:eastAsia="Times New Roman" w:hAnsi="Arial" w:cs="Arial"/>
          <w:color w:val="000000"/>
          <w:sz w:val="18"/>
          <w:szCs w:val="18"/>
        </w:rPr>
      </w:pPr>
      <w:hyperlink r:id="rId5" w:history="1">
        <w:r>
          <w:rPr>
            <w:rFonts w:ascii="Arial" w:eastAsia="Times New Roman" w:hAnsi="Arial" w:cs="Arial"/>
            <w:noProof/>
            <w:color w:val="000000"/>
            <w:sz w:val="18"/>
            <w:szCs w:val="18"/>
          </w:rPr>
          <mc:AlternateContent>
            <mc:Choice Requires="wps">
              <w:drawing>
                <wp:inline distT="0" distB="0" distL="0" distR="0" wp14:anchorId="2587E492" wp14:editId="69588D14">
                  <wp:extent cx="304800" cy="304800"/>
                  <wp:effectExtent l="0" t="0" r="0" b="0"/>
                  <wp:docPr id="19" name="Rectángulo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76070" id="Rectángulo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Style w:val="Hipervnculo"/>
            <w:rFonts w:ascii="Arial" w:eastAsia="Times New Roman" w:hAnsi="Arial" w:cs="Arial"/>
            <w:color w:val="000000"/>
            <w:sz w:val="18"/>
            <w:szCs w:val="18"/>
          </w:rPr>
          <w:t>Servicios personalizados</w:t>
        </w:r>
      </w:hyperlink>
    </w:p>
    <w:p w14:paraId="563C1597" w14:textId="77777777" w:rsidR="002F36ED" w:rsidRDefault="002F36ED">
      <w:pPr>
        <w:pStyle w:val="Ttulo2"/>
        <w:pBdr>
          <w:bottom w:val="single" w:sz="6" w:space="3" w:color="BE9595"/>
        </w:pBdr>
        <w:shd w:val="clear" w:color="auto" w:fill="FFFFFF"/>
        <w:spacing w:before="75" w:after="0"/>
        <w:divId w:val="2101247165"/>
        <w:rPr>
          <w:rFonts w:ascii="Arial" w:eastAsia="Times New Roman" w:hAnsi="Arial" w:cs="Arial"/>
          <w:color w:val="990000"/>
          <w:sz w:val="18"/>
          <w:szCs w:val="18"/>
        </w:rPr>
      </w:pPr>
      <w:r>
        <w:rPr>
          <w:rFonts w:ascii="Arial" w:eastAsia="Times New Roman" w:hAnsi="Arial" w:cs="Arial"/>
          <w:color w:val="990000"/>
          <w:sz w:val="18"/>
          <w:szCs w:val="18"/>
        </w:rPr>
        <w:t>Servicios Personalizados</w:t>
      </w:r>
    </w:p>
    <w:p w14:paraId="5A151CE4" w14:textId="77777777" w:rsidR="002F36ED" w:rsidRDefault="002F36ED">
      <w:pPr>
        <w:pStyle w:val="Ttulo2"/>
        <w:shd w:val="clear" w:color="auto" w:fill="FFFFFF"/>
        <w:spacing w:before="150" w:after="0"/>
        <w:divId w:val="1931308305"/>
        <w:rPr>
          <w:rFonts w:ascii="Arial" w:eastAsia="Times New Roman" w:hAnsi="Arial" w:cs="Arial"/>
          <w:color w:val="666666"/>
          <w:sz w:val="18"/>
          <w:szCs w:val="18"/>
        </w:rPr>
      </w:pPr>
      <w:r>
        <w:rPr>
          <w:rFonts w:ascii="Arial" w:eastAsia="Times New Roman" w:hAnsi="Arial" w:cs="Arial"/>
          <w:color w:val="666666"/>
          <w:sz w:val="18"/>
          <w:szCs w:val="18"/>
        </w:rPr>
        <w:t>Revista</w:t>
      </w:r>
    </w:p>
    <w:p w14:paraId="77024B43" w14:textId="77777777" w:rsidR="002F36ED" w:rsidRDefault="002F36ED" w:rsidP="002F36ED">
      <w:pPr>
        <w:numPr>
          <w:ilvl w:val="0"/>
          <w:numId w:val="2"/>
        </w:numPr>
        <w:shd w:val="clear" w:color="auto" w:fill="FFFFFF"/>
        <w:spacing w:before="100" w:beforeAutospacing="1" w:after="75" w:line="240" w:lineRule="auto"/>
        <w:divId w:val="523640204"/>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inline distT="0" distB="0" distL="0" distR="0" wp14:anchorId="05292285" wp14:editId="161DEB29">
                <wp:extent cx="304800" cy="304800"/>
                <wp:effectExtent l="0" t="0" r="0" b="0"/>
                <wp:docPr id="18" name="Rectángulo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4E6B4" id="Rectángulo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hyperlink r:id="rId6" w:tgtFrame="_blank" w:history="1">
        <w:proofErr w:type="spellStart"/>
        <w:r>
          <w:rPr>
            <w:rStyle w:val="Hipervnculo"/>
            <w:rFonts w:ascii="Arial" w:eastAsia="Times New Roman" w:hAnsi="Arial" w:cs="Arial"/>
            <w:color w:val="000000"/>
            <w:sz w:val="18"/>
            <w:szCs w:val="18"/>
          </w:rPr>
          <w:t>SciELO</w:t>
        </w:r>
        <w:proofErr w:type="spellEnd"/>
        <w:r>
          <w:rPr>
            <w:rStyle w:val="Hipervnculo"/>
            <w:rFonts w:ascii="Arial" w:eastAsia="Times New Roman" w:hAnsi="Arial" w:cs="Arial"/>
            <w:color w:val="000000"/>
            <w:sz w:val="18"/>
            <w:szCs w:val="18"/>
          </w:rPr>
          <w:t xml:space="preserve"> </w:t>
        </w:r>
        <w:proofErr w:type="spellStart"/>
        <w:r>
          <w:rPr>
            <w:rStyle w:val="Hipervnculo"/>
            <w:rFonts w:ascii="Arial" w:eastAsia="Times New Roman" w:hAnsi="Arial" w:cs="Arial"/>
            <w:color w:val="000000"/>
            <w:sz w:val="18"/>
            <w:szCs w:val="18"/>
          </w:rPr>
          <w:t>Analytics</w:t>
        </w:r>
        <w:proofErr w:type="spellEnd"/>
      </w:hyperlink>
    </w:p>
    <w:p w14:paraId="2E0E53E2" w14:textId="77777777" w:rsidR="002F36ED" w:rsidRDefault="002F36ED">
      <w:pPr>
        <w:pStyle w:val="Ttulo2"/>
        <w:shd w:val="clear" w:color="auto" w:fill="FFFFFF"/>
        <w:spacing w:before="150" w:after="0"/>
        <w:divId w:val="478575054"/>
        <w:rPr>
          <w:rFonts w:ascii="Arial" w:eastAsia="Times New Roman" w:hAnsi="Arial" w:cs="Arial"/>
          <w:color w:val="666666"/>
          <w:sz w:val="18"/>
          <w:szCs w:val="18"/>
        </w:rPr>
      </w:pPr>
      <w:r>
        <w:rPr>
          <w:rFonts w:ascii="Arial" w:eastAsia="Times New Roman" w:hAnsi="Arial" w:cs="Arial"/>
          <w:color w:val="666666"/>
          <w:sz w:val="18"/>
          <w:szCs w:val="18"/>
        </w:rPr>
        <w:t>Articulo</w:t>
      </w:r>
    </w:p>
    <w:p w14:paraId="76B4D965" w14:textId="77777777" w:rsidR="002F36ED" w:rsidRDefault="002F36ED" w:rsidP="002F36ED">
      <w:pPr>
        <w:numPr>
          <w:ilvl w:val="0"/>
          <w:numId w:val="3"/>
        </w:numPr>
        <w:shd w:val="clear" w:color="auto" w:fill="FFFFFF"/>
        <w:spacing w:before="100" w:beforeAutospacing="1" w:after="75" w:line="240" w:lineRule="auto"/>
        <w:divId w:val="1742679325"/>
        <w:rPr>
          <w:rFonts w:ascii="Arial" w:eastAsia="Times New Roman" w:hAnsi="Arial" w:cs="Arial"/>
          <w:color w:val="000000"/>
          <w:sz w:val="18"/>
          <w:szCs w:val="18"/>
        </w:rPr>
      </w:pPr>
      <w:hyperlink r:id="rId7" w:history="1">
        <w:r>
          <w:rPr>
            <w:rFonts w:ascii="Arial" w:eastAsia="Times New Roman" w:hAnsi="Arial" w:cs="Arial"/>
            <w:noProof/>
            <w:color w:val="000000"/>
            <w:sz w:val="18"/>
            <w:szCs w:val="18"/>
          </w:rPr>
          <mc:AlternateContent>
            <mc:Choice Requires="wps">
              <w:drawing>
                <wp:inline distT="0" distB="0" distL="0" distR="0" wp14:anchorId="14D34922" wp14:editId="08A94A89">
                  <wp:extent cx="304800" cy="304800"/>
                  <wp:effectExtent l="0" t="0" r="0" b="0"/>
                  <wp:docPr id="17" name="Rectángulo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33291" id="Rectángulo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Style w:val="Hipervnculo"/>
            <w:rFonts w:ascii="Arial" w:eastAsia="Times New Roman" w:hAnsi="Arial" w:cs="Arial"/>
            <w:color w:val="000000"/>
            <w:sz w:val="18"/>
            <w:szCs w:val="18"/>
          </w:rPr>
          <w:t>Español (</w:t>
        </w:r>
        <w:proofErr w:type="spellStart"/>
        <w:r>
          <w:rPr>
            <w:rStyle w:val="Hipervnculo"/>
            <w:rFonts w:ascii="Arial" w:eastAsia="Times New Roman" w:hAnsi="Arial" w:cs="Arial"/>
            <w:color w:val="000000"/>
            <w:sz w:val="18"/>
            <w:szCs w:val="18"/>
          </w:rPr>
          <w:t>pdf</w:t>
        </w:r>
        <w:proofErr w:type="spellEnd"/>
        <w:r>
          <w:rPr>
            <w:rStyle w:val="Hipervnculo"/>
            <w:rFonts w:ascii="Arial" w:eastAsia="Times New Roman" w:hAnsi="Arial" w:cs="Arial"/>
            <w:color w:val="000000"/>
            <w:sz w:val="18"/>
            <w:szCs w:val="18"/>
          </w:rPr>
          <w:t>)</w:t>
        </w:r>
      </w:hyperlink>
    </w:p>
    <w:p w14:paraId="1304DECC" w14:textId="77777777" w:rsidR="002F36ED" w:rsidRDefault="002F36ED" w:rsidP="002F36ED">
      <w:pPr>
        <w:numPr>
          <w:ilvl w:val="0"/>
          <w:numId w:val="3"/>
        </w:numPr>
        <w:shd w:val="clear" w:color="auto" w:fill="FFFFFF"/>
        <w:spacing w:before="100" w:beforeAutospacing="1" w:after="75" w:line="240" w:lineRule="auto"/>
        <w:divId w:val="1742679325"/>
        <w:rPr>
          <w:rFonts w:ascii="Arial" w:eastAsia="Times New Roman" w:hAnsi="Arial" w:cs="Arial"/>
          <w:color w:val="000000"/>
          <w:sz w:val="18"/>
          <w:szCs w:val="18"/>
        </w:rPr>
      </w:pPr>
      <w:hyperlink r:id="rId8" w:tgtFrame="xml" w:history="1">
        <w:r>
          <w:rPr>
            <w:rFonts w:ascii="Arial" w:eastAsia="Times New Roman" w:hAnsi="Arial" w:cs="Arial"/>
            <w:noProof/>
            <w:color w:val="000000"/>
            <w:sz w:val="18"/>
            <w:szCs w:val="18"/>
          </w:rPr>
          <mc:AlternateContent>
            <mc:Choice Requires="wps">
              <w:drawing>
                <wp:inline distT="0" distB="0" distL="0" distR="0" wp14:anchorId="619D318D" wp14:editId="6682C882">
                  <wp:extent cx="304800" cy="304800"/>
                  <wp:effectExtent l="0" t="0" r="0" b="0"/>
                  <wp:docPr id="16" name="Rectángulo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2C116" id="Rectángulo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Style w:val="Hipervnculo"/>
            <w:rFonts w:ascii="Arial" w:eastAsia="Times New Roman" w:hAnsi="Arial" w:cs="Arial"/>
            <w:color w:val="000000"/>
            <w:sz w:val="18"/>
            <w:szCs w:val="18"/>
          </w:rPr>
          <w:t>Articulo en XML</w:t>
        </w:r>
      </w:hyperlink>
    </w:p>
    <w:p w14:paraId="3CE3E930" w14:textId="77777777" w:rsidR="002F36ED" w:rsidRDefault="002F36ED" w:rsidP="002F36ED">
      <w:pPr>
        <w:numPr>
          <w:ilvl w:val="0"/>
          <w:numId w:val="3"/>
        </w:numPr>
        <w:shd w:val="clear" w:color="auto" w:fill="FFFFFF"/>
        <w:spacing w:before="100" w:beforeAutospacing="1" w:after="75" w:line="240" w:lineRule="auto"/>
        <w:divId w:val="1742679325"/>
        <w:rPr>
          <w:rFonts w:ascii="Arial" w:eastAsia="Times New Roman" w:hAnsi="Arial" w:cs="Arial"/>
          <w:color w:val="000000"/>
          <w:sz w:val="18"/>
          <w:szCs w:val="18"/>
        </w:rPr>
      </w:pPr>
      <w:hyperlink r:id="rId9" w:history="1">
        <w:r>
          <w:rPr>
            <w:rFonts w:ascii="Arial" w:eastAsia="Times New Roman" w:hAnsi="Arial" w:cs="Arial"/>
            <w:noProof/>
            <w:color w:val="000000"/>
            <w:sz w:val="18"/>
            <w:szCs w:val="18"/>
          </w:rPr>
          <mc:AlternateContent>
            <mc:Choice Requires="wps">
              <w:drawing>
                <wp:inline distT="0" distB="0" distL="0" distR="0" wp14:anchorId="42531EB5" wp14:editId="09CDECC9">
                  <wp:extent cx="304800" cy="304800"/>
                  <wp:effectExtent l="0" t="0" r="0" b="0"/>
                  <wp:docPr id="15" name="Rectángulo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AC1B5" id="Rectángulo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Style w:val="Hipervnculo"/>
            <w:rFonts w:ascii="Arial" w:eastAsia="Times New Roman" w:hAnsi="Arial" w:cs="Arial"/>
            <w:color w:val="000000"/>
            <w:sz w:val="18"/>
            <w:szCs w:val="18"/>
          </w:rPr>
          <w:t>Referencias del artículo</w:t>
        </w:r>
      </w:hyperlink>
    </w:p>
    <w:p w14:paraId="0E75AF4E" w14:textId="77777777" w:rsidR="002F36ED" w:rsidRDefault="002F36ED" w:rsidP="002F36ED">
      <w:pPr>
        <w:numPr>
          <w:ilvl w:val="0"/>
          <w:numId w:val="3"/>
        </w:numPr>
        <w:shd w:val="clear" w:color="auto" w:fill="FFFFFF"/>
        <w:spacing w:before="100" w:beforeAutospacing="1" w:after="75" w:line="240" w:lineRule="auto"/>
        <w:divId w:val="1742679325"/>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inline distT="0" distB="0" distL="0" distR="0" wp14:anchorId="3C018521" wp14:editId="215D1FFA">
                <wp:extent cx="304800" cy="304800"/>
                <wp:effectExtent l="0" t="0" r="0" b="0"/>
                <wp:docPr id="14" name="Rectángulo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6C2E7" id="Rectángulo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Arial" w:eastAsia="Times New Roman" w:hAnsi="Arial" w:cs="Arial"/>
          <w:color w:val="000000"/>
          <w:sz w:val="18"/>
          <w:szCs w:val="18"/>
        </w:rPr>
        <w:t> </w:t>
      </w:r>
      <w:hyperlink r:id="rId10" w:history="1">
        <w:r>
          <w:rPr>
            <w:rStyle w:val="Hipervnculo"/>
            <w:rFonts w:ascii="Arial" w:eastAsia="Times New Roman" w:hAnsi="Arial" w:cs="Arial"/>
            <w:color w:val="000000"/>
            <w:sz w:val="18"/>
            <w:szCs w:val="18"/>
          </w:rPr>
          <w:t>Como citar este artículo</w:t>
        </w:r>
      </w:hyperlink>
    </w:p>
    <w:p w14:paraId="53D30725" w14:textId="77777777" w:rsidR="002F36ED" w:rsidRDefault="002F36ED" w:rsidP="002F36ED">
      <w:pPr>
        <w:numPr>
          <w:ilvl w:val="0"/>
          <w:numId w:val="3"/>
        </w:numPr>
        <w:shd w:val="clear" w:color="auto" w:fill="FFFFFF"/>
        <w:spacing w:before="100" w:beforeAutospacing="1" w:after="75" w:line="240" w:lineRule="auto"/>
        <w:divId w:val="1742679325"/>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inline distT="0" distB="0" distL="0" distR="0" wp14:anchorId="0CA07D42" wp14:editId="03F212BD">
                <wp:extent cx="304800" cy="304800"/>
                <wp:effectExtent l="0" t="0" r="0" b="0"/>
                <wp:docPr id="13" name="Rectángulo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DAF8C" id="Rectángulo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hyperlink r:id="rId11" w:tgtFrame="_blank" w:history="1">
        <w:proofErr w:type="spellStart"/>
        <w:r>
          <w:rPr>
            <w:rStyle w:val="Hipervnculo"/>
            <w:rFonts w:ascii="Arial" w:eastAsia="Times New Roman" w:hAnsi="Arial" w:cs="Arial"/>
            <w:color w:val="000000"/>
            <w:sz w:val="18"/>
            <w:szCs w:val="18"/>
          </w:rPr>
          <w:t>SciELO</w:t>
        </w:r>
        <w:proofErr w:type="spellEnd"/>
        <w:r>
          <w:rPr>
            <w:rStyle w:val="Hipervnculo"/>
            <w:rFonts w:ascii="Arial" w:eastAsia="Times New Roman" w:hAnsi="Arial" w:cs="Arial"/>
            <w:color w:val="000000"/>
            <w:sz w:val="18"/>
            <w:szCs w:val="18"/>
          </w:rPr>
          <w:t xml:space="preserve"> </w:t>
        </w:r>
        <w:proofErr w:type="spellStart"/>
        <w:r>
          <w:rPr>
            <w:rStyle w:val="Hipervnculo"/>
            <w:rFonts w:ascii="Arial" w:eastAsia="Times New Roman" w:hAnsi="Arial" w:cs="Arial"/>
            <w:color w:val="000000"/>
            <w:sz w:val="18"/>
            <w:szCs w:val="18"/>
          </w:rPr>
          <w:t>Analytics</w:t>
        </w:r>
        <w:proofErr w:type="spellEnd"/>
      </w:hyperlink>
    </w:p>
    <w:p w14:paraId="61C5FF0A" w14:textId="77777777" w:rsidR="002F36ED" w:rsidRDefault="002F36ED" w:rsidP="002F36ED">
      <w:pPr>
        <w:numPr>
          <w:ilvl w:val="0"/>
          <w:numId w:val="3"/>
        </w:numPr>
        <w:shd w:val="clear" w:color="auto" w:fill="FFFFFF"/>
        <w:spacing w:before="100" w:beforeAutospacing="1" w:after="75" w:line="240" w:lineRule="auto"/>
        <w:divId w:val="1742679325"/>
        <w:rPr>
          <w:rFonts w:ascii="Arial" w:eastAsia="Times New Roman" w:hAnsi="Arial" w:cs="Arial"/>
          <w:color w:val="000000"/>
          <w:sz w:val="18"/>
          <w:szCs w:val="18"/>
        </w:rPr>
      </w:pPr>
      <w:hyperlink r:id="rId12" w:history="1">
        <w:r>
          <w:rPr>
            <w:rFonts w:ascii="Arial" w:eastAsia="Times New Roman" w:hAnsi="Arial" w:cs="Arial"/>
            <w:noProof/>
            <w:color w:val="000000"/>
            <w:sz w:val="18"/>
            <w:szCs w:val="18"/>
          </w:rPr>
          <mc:AlternateContent>
            <mc:Choice Requires="wps">
              <w:drawing>
                <wp:inline distT="0" distB="0" distL="0" distR="0" wp14:anchorId="78C59441" wp14:editId="4ED57946">
                  <wp:extent cx="304800" cy="304800"/>
                  <wp:effectExtent l="0" t="0" r="0" b="0"/>
                  <wp:docPr id="12" name="Rectángulo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A32E1" id="Rectángulo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Style w:val="Hipervnculo"/>
            <w:rFonts w:ascii="Arial" w:eastAsia="Times New Roman" w:hAnsi="Arial" w:cs="Arial"/>
            <w:color w:val="000000"/>
            <w:sz w:val="18"/>
            <w:szCs w:val="18"/>
          </w:rPr>
          <w:t>Traducción automática</w:t>
        </w:r>
      </w:hyperlink>
    </w:p>
    <w:p w14:paraId="03D6125B" w14:textId="77777777" w:rsidR="002F36ED" w:rsidRDefault="002F36ED" w:rsidP="002F36ED">
      <w:pPr>
        <w:numPr>
          <w:ilvl w:val="0"/>
          <w:numId w:val="3"/>
        </w:numPr>
        <w:shd w:val="clear" w:color="auto" w:fill="FFFFFF"/>
        <w:spacing w:before="100" w:beforeAutospacing="1" w:after="75" w:line="240" w:lineRule="auto"/>
        <w:divId w:val="1742679325"/>
        <w:rPr>
          <w:rFonts w:ascii="Arial" w:eastAsia="Times New Roman" w:hAnsi="Arial" w:cs="Arial"/>
          <w:color w:val="000000"/>
          <w:sz w:val="18"/>
          <w:szCs w:val="18"/>
        </w:rPr>
      </w:pPr>
      <w:hyperlink r:id="rId13" w:history="1">
        <w:r>
          <w:rPr>
            <w:rFonts w:ascii="Arial" w:eastAsia="Times New Roman" w:hAnsi="Arial" w:cs="Arial"/>
            <w:noProof/>
            <w:color w:val="000000"/>
            <w:sz w:val="18"/>
            <w:szCs w:val="18"/>
          </w:rPr>
          <mc:AlternateContent>
            <mc:Choice Requires="wps">
              <w:drawing>
                <wp:inline distT="0" distB="0" distL="0" distR="0" wp14:anchorId="6E9A4F6A" wp14:editId="30E57F4F">
                  <wp:extent cx="304800" cy="304800"/>
                  <wp:effectExtent l="0" t="0" r="0" b="0"/>
                  <wp:docPr id="11" name="Rectángu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C7DFA" id="Rectángulo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Style w:val="Hipervnculo"/>
            <w:rFonts w:ascii="Arial" w:eastAsia="Times New Roman" w:hAnsi="Arial" w:cs="Arial"/>
            <w:color w:val="000000"/>
            <w:sz w:val="18"/>
            <w:szCs w:val="18"/>
          </w:rPr>
          <w:t>Enviar articulo por email</w:t>
        </w:r>
      </w:hyperlink>
    </w:p>
    <w:p w14:paraId="468AD9DE" w14:textId="77777777" w:rsidR="002F36ED" w:rsidRDefault="002F36ED">
      <w:pPr>
        <w:pStyle w:val="Ttulo2"/>
        <w:shd w:val="clear" w:color="auto" w:fill="FFFFFF"/>
        <w:spacing w:before="150" w:after="0"/>
        <w:divId w:val="1139498801"/>
        <w:rPr>
          <w:rFonts w:ascii="Arial" w:eastAsia="Times New Roman" w:hAnsi="Arial" w:cs="Arial"/>
          <w:color w:val="666666"/>
          <w:sz w:val="18"/>
          <w:szCs w:val="18"/>
        </w:rPr>
      </w:pPr>
      <w:r>
        <w:rPr>
          <w:rFonts w:ascii="Arial" w:eastAsia="Times New Roman" w:hAnsi="Arial" w:cs="Arial"/>
          <w:color w:val="666666"/>
          <w:sz w:val="18"/>
          <w:szCs w:val="18"/>
        </w:rPr>
        <w:t>Indicadores</w:t>
      </w:r>
    </w:p>
    <w:p w14:paraId="57D4E4F3" w14:textId="77777777" w:rsidR="002F36ED" w:rsidRDefault="002F36ED">
      <w:pPr>
        <w:pStyle w:val="Ttulo2"/>
        <w:shd w:val="clear" w:color="auto" w:fill="FFFFFF"/>
        <w:spacing w:before="150" w:after="0"/>
        <w:divId w:val="104735712"/>
        <w:rPr>
          <w:rFonts w:ascii="Arial" w:eastAsia="Times New Roman" w:hAnsi="Arial" w:cs="Arial"/>
          <w:color w:val="666666"/>
          <w:sz w:val="18"/>
          <w:szCs w:val="18"/>
        </w:rPr>
      </w:pPr>
      <w:r>
        <w:rPr>
          <w:rFonts w:ascii="Arial" w:eastAsia="Times New Roman" w:hAnsi="Arial" w:cs="Arial"/>
          <w:color w:val="666666"/>
          <w:sz w:val="18"/>
          <w:szCs w:val="18"/>
        </w:rPr>
        <w:t>Links relacionados</w:t>
      </w:r>
    </w:p>
    <w:p w14:paraId="1D602D2C" w14:textId="77777777" w:rsidR="002F36ED" w:rsidRDefault="002F36ED">
      <w:pPr>
        <w:pStyle w:val="Ttulo2"/>
        <w:shd w:val="clear" w:color="auto" w:fill="FFFFFF"/>
        <w:spacing w:before="150" w:after="0"/>
        <w:divId w:val="1412658982"/>
        <w:rPr>
          <w:rFonts w:ascii="Arial" w:eastAsia="Times New Roman" w:hAnsi="Arial" w:cs="Arial"/>
          <w:color w:val="666666"/>
          <w:sz w:val="18"/>
          <w:szCs w:val="18"/>
        </w:rPr>
      </w:pPr>
      <w:r>
        <w:rPr>
          <w:rFonts w:ascii="Arial" w:eastAsia="Times New Roman" w:hAnsi="Arial" w:cs="Arial"/>
          <w:color w:val="666666"/>
          <w:sz w:val="18"/>
          <w:szCs w:val="18"/>
        </w:rPr>
        <w:t>Compartir</w:t>
      </w:r>
    </w:p>
    <w:p w14:paraId="0DB1C43C" w14:textId="77777777" w:rsidR="002F36ED" w:rsidRDefault="002F36ED" w:rsidP="002F36ED">
      <w:pPr>
        <w:numPr>
          <w:ilvl w:val="0"/>
          <w:numId w:val="4"/>
        </w:numPr>
        <w:shd w:val="clear" w:color="auto" w:fill="FFFFFF"/>
        <w:spacing w:before="100" w:beforeAutospacing="1" w:after="75" w:line="240" w:lineRule="auto"/>
        <w:divId w:val="1539051997"/>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inline distT="0" distB="0" distL="0" distR="0" wp14:anchorId="6F51BF74" wp14:editId="2E2AC977">
                <wp:extent cx="304800" cy="304800"/>
                <wp:effectExtent l="0" t="0" r="0" b="0"/>
                <wp:docPr id="10" name="Rectángulo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86E9F" id="Rectángulo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hyperlink r:id="rId14" w:history="1">
        <w:r>
          <w:rPr>
            <w:rStyle w:val="Hipervnculo"/>
            <w:rFonts w:ascii="Arial" w:eastAsia="Times New Roman" w:hAnsi="Arial" w:cs="Arial"/>
            <w:color w:val="000000"/>
            <w:sz w:val="18"/>
            <w:szCs w:val="18"/>
          </w:rPr>
          <w:t>Otros</w:t>
        </w:r>
      </w:hyperlink>
    </w:p>
    <w:p w14:paraId="77C1DDB4" w14:textId="77777777" w:rsidR="002F36ED" w:rsidRDefault="002F36ED" w:rsidP="002F36ED">
      <w:pPr>
        <w:numPr>
          <w:ilvl w:val="0"/>
          <w:numId w:val="4"/>
        </w:numPr>
        <w:shd w:val="clear" w:color="auto" w:fill="FFFFFF"/>
        <w:spacing w:before="100" w:beforeAutospacing="1" w:after="75" w:line="240" w:lineRule="auto"/>
        <w:divId w:val="1346858775"/>
        <w:rPr>
          <w:rFonts w:ascii="Arial" w:eastAsia="Times New Roman" w:hAnsi="Arial" w:cs="Arial"/>
          <w:color w:val="000000"/>
          <w:sz w:val="18"/>
          <w:szCs w:val="18"/>
        </w:rPr>
      </w:pPr>
      <w:hyperlink r:id="rId15" w:history="1">
        <w:r>
          <w:rPr>
            <w:rStyle w:val="Hipervnculo"/>
            <w:rFonts w:ascii="Arial" w:eastAsia="Times New Roman" w:hAnsi="Arial" w:cs="Arial"/>
            <w:color w:val="000000"/>
            <w:sz w:val="18"/>
            <w:szCs w:val="18"/>
          </w:rPr>
          <w:t>Otros</w:t>
        </w:r>
      </w:hyperlink>
    </w:p>
    <w:p w14:paraId="63632D29" w14:textId="77777777" w:rsidR="002F36ED" w:rsidRDefault="002F36ED">
      <w:pPr>
        <w:shd w:val="clear" w:color="auto" w:fill="FFFFFF"/>
        <w:spacing w:after="0"/>
        <w:divId w:val="2101247165"/>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inline distT="0" distB="0" distL="0" distR="0" wp14:anchorId="3A7FAB87" wp14:editId="4EE436F4">
                <wp:extent cx="5209540" cy="1270"/>
                <wp:effectExtent l="0" t="31750" r="0" b="36830"/>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7528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F0695E6" id="Rectángulo 9" o:spid="_x0000_s1026" style="width:410.2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" filled="f">
                <w10:anchorlock/>
              </v:rect>
            </w:pict>
          </mc:Fallback>
        </mc:AlternateContent>
      </w:r>
    </w:p>
    <w:p w14:paraId="6EC877F3" w14:textId="77777777" w:rsidR="002F36ED" w:rsidRDefault="002F36ED" w:rsidP="002F36ED">
      <w:pPr>
        <w:numPr>
          <w:ilvl w:val="0"/>
          <w:numId w:val="5"/>
        </w:numPr>
        <w:shd w:val="clear" w:color="auto" w:fill="FFFFFF"/>
        <w:spacing w:before="100" w:beforeAutospacing="1" w:after="75" w:line="240" w:lineRule="auto"/>
        <w:divId w:val="2101247165"/>
        <w:rPr>
          <w:rFonts w:ascii="Arial" w:eastAsia="Times New Roman" w:hAnsi="Arial" w:cs="Arial"/>
          <w:color w:val="000000"/>
          <w:sz w:val="18"/>
          <w:szCs w:val="18"/>
        </w:rPr>
      </w:pPr>
      <w:hyperlink r:id="rId16" w:history="1">
        <w:r>
          <w:rPr>
            <w:rFonts w:ascii="Arial" w:eastAsia="Times New Roman" w:hAnsi="Arial" w:cs="Arial"/>
            <w:noProof/>
            <w:color w:val="000000"/>
            <w:sz w:val="18"/>
            <w:szCs w:val="18"/>
          </w:rPr>
          <mc:AlternateContent>
            <mc:Choice Requires="wps">
              <w:drawing>
                <wp:inline distT="0" distB="0" distL="0" distR="0" wp14:anchorId="241D1179" wp14:editId="0A3418D7">
                  <wp:extent cx="304800" cy="304800"/>
                  <wp:effectExtent l="0" t="0" r="0" b="0"/>
                  <wp:docPr id="8" name="Rectángu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C7388" id="Rectángulo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proofErr w:type="spellStart"/>
        <w:r>
          <w:rPr>
            <w:rStyle w:val="Hipervnculo"/>
            <w:rFonts w:ascii="Arial" w:eastAsia="Times New Roman" w:hAnsi="Arial" w:cs="Arial"/>
            <w:color w:val="000000"/>
            <w:sz w:val="18"/>
            <w:szCs w:val="18"/>
          </w:rPr>
          <w:t>Permalink</w:t>
        </w:r>
        <w:proofErr w:type="spellEnd"/>
      </w:hyperlink>
    </w:p>
    <w:p w14:paraId="1BAEA15C" w14:textId="77777777" w:rsidR="002F36ED" w:rsidRDefault="002F36ED">
      <w:pPr>
        <w:pStyle w:val="Ttulo2"/>
        <w:shd w:val="clear" w:color="auto" w:fill="FFFFFF"/>
        <w:spacing w:before="0" w:after="0"/>
        <w:divId w:val="37707500"/>
        <w:rPr>
          <w:rFonts w:ascii="Verdana" w:eastAsia="Times New Roman" w:hAnsi="Verdana" w:cs="Times New Roman"/>
          <w:color w:val="000080"/>
          <w:sz w:val="29"/>
          <w:szCs w:val="29"/>
        </w:rPr>
      </w:pPr>
      <w:hyperlink r:id="rId17" w:history="1">
        <w:r>
          <w:rPr>
            <w:rStyle w:val="Hipervnculo"/>
            <w:rFonts w:ascii="Verdana" w:eastAsia="Times New Roman" w:hAnsi="Verdana"/>
            <w:b/>
            <w:bCs/>
            <w:sz w:val="29"/>
            <w:szCs w:val="29"/>
          </w:rPr>
          <w:t>Anales de Psicología</w:t>
        </w:r>
      </w:hyperlink>
    </w:p>
    <w:p w14:paraId="15711879" w14:textId="77777777" w:rsidR="002F36ED" w:rsidRDefault="002F36ED">
      <w:pPr>
        <w:pStyle w:val="Ttulo2"/>
        <w:shd w:val="clear" w:color="auto" w:fill="FFFFFF"/>
        <w:spacing w:before="0" w:after="0"/>
        <w:divId w:val="37707500"/>
        <w:rPr>
          <w:rFonts w:ascii="Verdana" w:eastAsia="Times New Roman" w:hAnsi="Verdana"/>
          <w:b/>
          <w:bCs/>
          <w:color w:val="000080"/>
          <w:sz w:val="42"/>
          <w:szCs w:val="42"/>
        </w:rPr>
      </w:pPr>
      <w:r>
        <w:rPr>
          <w:rStyle w:val="nfasis"/>
          <w:rFonts w:ascii="Verdana" w:eastAsia="Times New Roman" w:hAnsi="Verdana"/>
          <w:b/>
          <w:bCs/>
          <w:color w:val="0000A0"/>
          <w:sz w:val="42"/>
          <w:szCs w:val="42"/>
        </w:rPr>
        <w:t>versión On-line</w:t>
      </w:r>
      <w:r>
        <w:rPr>
          <w:rFonts w:ascii="Verdana" w:eastAsia="Times New Roman" w:hAnsi="Verdana"/>
          <w:b/>
          <w:bCs/>
          <w:color w:val="0000A0"/>
          <w:sz w:val="42"/>
          <w:szCs w:val="42"/>
        </w:rPr>
        <w:t> ISSN </w:t>
      </w:r>
      <w:r>
        <w:rPr>
          <w:rFonts w:ascii="Verdana" w:eastAsia="Times New Roman" w:hAnsi="Verdana"/>
          <w:b/>
          <w:bCs/>
          <w:color w:val="000080"/>
          <w:sz w:val="42"/>
          <w:szCs w:val="42"/>
        </w:rPr>
        <w:t>1695-2294</w:t>
      </w:r>
      <w:r>
        <w:rPr>
          <w:rStyle w:val="nfasis"/>
          <w:rFonts w:ascii="Verdana" w:eastAsia="Times New Roman" w:hAnsi="Verdana"/>
          <w:b/>
          <w:bCs/>
          <w:color w:val="0000A0"/>
          <w:sz w:val="42"/>
          <w:szCs w:val="42"/>
        </w:rPr>
        <w:t>versión impresa</w:t>
      </w:r>
      <w:r>
        <w:rPr>
          <w:rFonts w:ascii="Verdana" w:eastAsia="Times New Roman" w:hAnsi="Verdana"/>
          <w:b/>
          <w:bCs/>
          <w:color w:val="0000A0"/>
          <w:sz w:val="42"/>
          <w:szCs w:val="42"/>
        </w:rPr>
        <w:t> ISSN </w:t>
      </w:r>
      <w:r>
        <w:rPr>
          <w:rFonts w:ascii="Verdana" w:eastAsia="Times New Roman" w:hAnsi="Verdana"/>
          <w:b/>
          <w:bCs/>
          <w:color w:val="000080"/>
          <w:sz w:val="42"/>
          <w:szCs w:val="42"/>
        </w:rPr>
        <w:t>0212-9728</w:t>
      </w:r>
    </w:p>
    <w:p w14:paraId="2EC48977" w14:textId="77777777" w:rsidR="002F36ED" w:rsidRDefault="002F36ED">
      <w:pPr>
        <w:pStyle w:val="Ttulo3"/>
        <w:shd w:val="clear" w:color="auto" w:fill="FFFFFF"/>
        <w:divId w:val="37707500"/>
        <w:rPr>
          <w:rFonts w:ascii="times" w:eastAsia="Times New Roman" w:hAnsi="times"/>
          <w:b/>
          <w:bCs/>
          <w:color w:val="800000"/>
          <w:sz w:val="51"/>
          <w:szCs w:val="51"/>
        </w:rPr>
      </w:pPr>
      <w:r>
        <w:rPr>
          <w:rFonts w:ascii="times" w:eastAsia="Times New Roman" w:hAnsi="times"/>
          <w:color w:val="800000"/>
          <w:sz w:val="51"/>
          <w:szCs w:val="51"/>
        </w:rPr>
        <w:t xml:space="preserve">Anal. </w:t>
      </w:r>
      <w:proofErr w:type="spellStart"/>
      <w:r>
        <w:rPr>
          <w:rFonts w:ascii="times" w:eastAsia="Times New Roman" w:hAnsi="times"/>
          <w:color w:val="800000"/>
          <w:sz w:val="51"/>
          <w:szCs w:val="51"/>
        </w:rPr>
        <w:t>Psicol</w:t>
      </w:r>
      <w:proofErr w:type="spellEnd"/>
      <w:r>
        <w:rPr>
          <w:rFonts w:ascii="times" w:eastAsia="Times New Roman" w:hAnsi="times"/>
          <w:color w:val="800000"/>
          <w:sz w:val="51"/>
          <w:szCs w:val="51"/>
        </w:rPr>
        <w:t>. vol.32 no.1 Murcia ene. 2016</w:t>
      </w:r>
    </w:p>
    <w:p w14:paraId="44DA53DA" w14:textId="77777777" w:rsidR="002F36ED" w:rsidRDefault="002F36ED">
      <w:pPr>
        <w:pStyle w:val="Ttulo4"/>
        <w:shd w:val="clear" w:color="auto" w:fill="FFFFFF"/>
        <w:spacing w:before="0" w:after="0"/>
        <w:divId w:val="37707500"/>
        <w:rPr>
          <w:rFonts w:ascii="Verdana" w:eastAsia="Times New Roman" w:hAnsi="Verdana"/>
          <w:color w:val="800000"/>
          <w:sz w:val="37"/>
          <w:szCs w:val="37"/>
        </w:rPr>
      </w:pPr>
      <w:r>
        <w:rPr>
          <w:rFonts w:ascii="Verdana" w:eastAsia="Times New Roman" w:hAnsi="Verdana"/>
          <w:b/>
          <w:bCs/>
          <w:color w:val="800000"/>
          <w:sz w:val="37"/>
          <w:szCs w:val="37"/>
        </w:rPr>
        <w:t>https://dx.doi.org/10.6018/analesps.31.3.184411 </w:t>
      </w:r>
    </w:p>
    <w:p w14:paraId="06CF9FD3" w14:textId="77777777" w:rsidR="002F36ED" w:rsidRDefault="002F36ED">
      <w:pPr>
        <w:pStyle w:val="NormalWeb"/>
        <w:shd w:val="clear" w:color="auto" w:fill="FFFFFF"/>
        <w:divId w:val="1670862390"/>
        <w:rPr>
          <w:rFonts w:ascii="Verdana" w:hAnsi="Verdana"/>
          <w:color w:val="000000"/>
          <w:sz w:val="45"/>
          <w:szCs w:val="45"/>
        </w:rPr>
      </w:pPr>
      <w:bookmarkStart w:id="0" w:name="top"/>
      <w:bookmarkEnd w:id="0"/>
      <w:r>
        <w:rPr>
          <w:rFonts w:ascii="Verdana" w:hAnsi="Verdana"/>
          <w:color w:val="000000"/>
          <w:sz w:val="45"/>
          <w:szCs w:val="45"/>
        </w:rPr>
        <w:t> </w:t>
      </w:r>
    </w:p>
    <w:p w14:paraId="66331C05"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51C6D8C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b/>
          <w:bCs/>
          <w:color w:val="000000"/>
          <w:sz w:val="27"/>
          <w:szCs w:val="27"/>
        </w:rPr>
        <w:t>El estudio neurológico de la conciencia: Una valoración crítica</w:t>
      </w:r>
    </w:p>
    <w:p w14:paraId="54768EB9" w14:textId="77777777" w:rsidR="002F36ED" w:rsidRDefault="002F36ED">
      <w:pPr>
        <w:pStyle w:val="NormalWeb"/>
        <w:shd w:val="clear" w:color="auto" w:fill="FFFFFF"/>
        <w:divId w:val="1670862390"/>
        <w:rPr>
          <w:rFonts w:ascii="Verdana" w:hAnsi="Verdana"/>
          <w:color w:val="000000"/>
          <w:sz w:val="20"/>
          <w:szCs w:val="20"/>
        </w:rPr>
      </w:pPr>
      <w:proofErr w:type="spellStart"/>
      <w:r>
        <w:rPr>
          <w:rFonts w:ascii="Verdana" w:hAnsi="Verdana"/>
          <w:b/>
          <w:bCs/>
          <w:color w:val="000000"/>
          <w:sz w:val="27"/>
          <w:szCs w:val="27"/>
        </w:rPr>
        <w:t>The</w:t>
      </w:r>
      <w:proofErr w:type="spellEnd"/>
      <w:r>
        <w:rPr>
          <w:rFonts w:ascii="Verdana" w:hAnsi="Verdana"/>
          <w:b/>
          <w:bCs/>
          <w:color w:val="000000"/>
          <w:sz w:val="27"/>
          <w:szCs w:val="27"/>
        </w:rPr>
        <w:t xml:space="preserve"> </w:t>
      </w:r>
      <w:proofErr w:type="spellStart"/>
      <w:r>
        <w:rPr>
          <w:rFonts w:ascii="Verdana" w:hAnsi="Verdana"/>
          <w:b/>
          <w:bCs/>
          <w:color w:val="000000"/>
          <w:sz w:val="27"/>
          <w:szCs w:val="27"/>
        </w:rPr>
        <w:t>neurological</w:t>
      </w:r>
      <w:proofErr w:type="spellEnd"/>
      <w:r>
        <w:rPr>
          <w:rFonts w:ascii="Verdana" w:hAnsi="Verdana"/>
          <w:b/>
          <w:bCs/>
          <w:color w:val="000000"/>
          <w:sz w:val="27"/>
          <w:szCs w:val="27"/>
        </w:rPr>
        <w:t xml:space="preserve"> </w:t>
      </w:r>
      <w:proofErr w:type="spellStart"/>
      <w:r>
        <w:rPr>
          <w:rFonts w:ascii="Verdana" w:hAnsi="Verdana"/>
          <w:b/>
          <w:bCs/>
          <w:color w:val="000000"/>
          <w:sz w:val="27"/>
          <w:szCs w:val="27"/>
        </w:rPr>
        <w:t>study</w:t>
      </w:r>
      <w:proofErr w:type="spellEnd"/>
      <w:r>
        <w:rPr>
          <w:rFonts w:ascii="Verdana" w:hAnsi="Verdana"/>
          <w:b/>
          <w:bCs/>
          <w:color w:val="000000"/>
          <w:sz w:val="27"/>
          <w:szCs w:val="27"/>
        </w:rPr>
        <w:t xml:space="preserve"> of </w:t>
      </w:r>
      <w:proofErr w:type="spellStart"/>
      <w:r>
        <w:rPr>
          <w:rFonts w:ascii="Verdana" w:hAnsi="Verdana"/>
          <w:b/>
          <w:bCs/>
          <w:color w:val="000000"/>
          <w:sz w:val="27"/>
          <w:szCs w:val="27"/>
        </w:rPr>
        <w:t>the</w:t>
      </w:r>
      <w:proofErr w:type="spellEnd"/>
      <w:r>
        <w:rPr>
          <w:rFonts w:ascii="Verdana" w:hAnsi="Verdana"/>
          <w:b/>
          <w:bCs/>
          <w:color w:val="000000"/>
          <w:sz w:val="27"/>
          <w:szCs w:val="27"/>
        </w:rPr>
        <w:t xml:space="preserve"> </w:t>
      </w:r>
      <w:proofErr w:type="spellStart"/>
      <w:r>
        <w:rPr>
          <w:rFonts w:ascii="Verdana" w:hAnsi="Verdana"/>
          <w:b/>
          <w:bCs/>
          <w:color w:val="000000"/>
          <w:sz w:val="27"/>
          <w:szCs w:val="27"/>
        </w:rPr>
        <w:t>conscience</w:t>
      </w:r>
      <w:proofErr w:type="spellEnd"/>
      <w:r>
        <w:rPr>
          <w:rFonts w:ascii="Verdana" w:hAnsi="Verdana"/>
          <w:b/>
          <w:bCs/>
          <w:color w:val="000000"/>
          <w:sz w:val="27"/>
          <w:szCs w:val="27"/>
        </w:rPr>
        <w:t xml:space="preserve">: a </w:t>
      </w:r>
      <w:proofErr w:type="spellStart"/>
      <w:r>
        <w:rPr>
          <w:rFonts w:ascii="Verdana" w:hAnsi="Verdana"/>
          <w:b/>
          <w:bCs/>
          <w:color w:val="000000"/>
          <w:sz w:val="27"/>
          <w:szCs w:val="27"/>
        </w:rPr>
        <w:t>critical</w:t>
      </w:r>
      <w:proofErr w:type="spellEnd"/>
      <w:r>
        <w:rPr>
          <w:rFonts w:ascii="Verdana" w:hAnsi="Verdana"/>
          <w:b/>
          <w:bCs/>
          <w:color w:val="000000"/>
          <w:sz w:val="27"/>
          <w:szCs w:val="27"/>
        </w:rPr>
        <w:t xml:space="preserve"> </w:t>
      </w:r>
      <w:proofErr w:type="spellStart"/>
      <w:r>
        <w:rPr>
          <w:rFonts w:ascii="Verdana" w:hAnsi="Verdana"/>
          <w:b/>
          <w:bCs/>
          <w:color w:val="000000"/>
          <w:sz w:val="27"/>
          <w:szCs w:val="27"/>
        </w:rPr>
        <w:t>assessment</w:t>
      </w:r>
      <w:proofErr w:type="spellEnd"/>
    </w:p>
    <w:p w14:paraId="634E3FE6"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4BF63B96"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4058CBF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b/>
          <w:bCs/>
          <w:color w:val="000000"/>
          <w:sz w:val="20"/>
          <w:szCs w:val="20"/>
        </w:rPr>
        <w:t>José M. Zumalabe-</w:t>
      </w:r>
      <w:proofErr w:type="spellStart"/>
      <w:r>
        <w:rPr>
          <w:rFonts w:ascii="Verdana" w:hAnsi="Verdana"/>
          <w:b/>
          <w:bCs/>
          <w:color w:val="000000"/>
          <w:sz w:val="20"/>
          <w:szCs w:val="20"/>
        </w:rPr>
        <w:t>Makirriain</w:t>
      </w:r>
      <w:proofErr w:type="spellEnd"/>
    </w:p>
    <w:p w14:paraId="2994F6A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Facultad de Psicología de la Universidad del País Vasco/</w:t>
      </w:r>
      <w:proofErr w:type="spellStart"/>
      <w:r>
        <w:rPr>
          <w:rFonts w:ascii="Verdana" w:hAnsi="Verdana"/>
          <w:color w:val="000000"/>
          <w:sz w:val="20"/>
          <w:szCs w:val="20"/>
        </w:rPr>
        <w:t>Euskal</w:t>
      </w:r>
      <w:proofErr w:type="spellEnd"/>
      <w:r>
        <w:rPr>
          <w:rFonts w:ascii="Verdana" w:hAnsi="Verdana"/>
          <w:color w:val="000000"/>
          <w:sz w:val="20"/>
          <w:szCs w:val="20"/>
        </w:rPr>
        <w:t xml:space="preserve"> </w:t>
      </w:r>
      <w:proofErr w:type="spellStart"/>
      <w:r>
        <w:rPr>
          <w:rFonts w:ascii="Verdana" w:hAnsi="Verdana"/>
          <w:color w:val="000000"/>
          <w:sz w:val="20"/>
          <w:szCs w:val="20"/>
        </w:rPr>
        <w:t>Herriko</w:t>
      </w:r>
      <w:proofErr w:type="spellEnd"/>
      <w:r>
        <w:rPr>
          <w:rFonts w:ascii="Verdana" w:hAnsi="Verdana"/>
          <w:color w:val="000000"/>
          <w:sz w:val="20"/>
          <w:szCs w:val="20"/>
        </w:rPr>
        <w:t xml:space="preserve"> </w:t>
      </w:r>
      <w:proofErr w:type="spellStart"/>
      <w:r>
        <w:rPr>
          <w:rFonts w:ascii="Verdana" w:hAnsi="Verdana"/>
          <w:color w:val="000000"/>
          <w:sz w:val="20"/>
          <w:szCs w:val="20"/>
        </w:rPr>
        <w:t>Unibertsitatea</w:t>
      </w:r>
      <w:proofErr w:type="spellEnd"/>
      <w:r>
        <w:rPr>
          <w:rFonts w:ascii="Verdana" w:hAnsi="Verdana"/>
          <w:color w:val="000000"/>
          <w:sz w:val="20"/>
          <w:szCs w:val="20"/>
        </w:rPr>
        <w:t xml:space="preserve"> (España).</w:t>
      </w:r>
    </w:p>
    <w:p w14:paraId="52C83D0A" w14:textId="77777777" w:rsidR="002F36ED" w:rsidRDefault="002F36ED">
      <w:pPr>
        <w:pStyle w:val="NormalWeb"/>
        <w:shd w:val="clear" w:color="auto" w:fill="FFFFFF"/>
        <w:divId w:val="1670862390"/>
        <w:rPr>
          <w:rFonts w:ascii="Verdana" w:hAnsi="Verdana"/>
          <w:color w:val="000000"/>
          <w:sz w:val="20"/>
          <w:szCs w:val="20"/>
        </w:rPr>
      </w:pPr>
      <w:hyperlink r:id="rId18" w:anchor="bajo" w:history="1">
        <w:r>
          <w:rPr>
            <w:rStyle w:val="Hipervnculo"/>
            <w:rFonts w:ascii="Verdana" w:hAnsi="Verdana"/>
            <w:sz w:val="20"/>
            <w:szCs w:val="20"/>
          </w:rPr>
          <w:t>Dirección para correspondencia</w:t>
        </w:r>
      </w:hyperlink>
    </w:p>
    <w:p w14:paraId="66DA7B94"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66C3B986"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7DB144EF" w14:textId="77777777" w:rsidR="002F36ED" w:rsidRDefault="002F36ED">
      <w:pPr>
        <w:shd w:val="clear" w:color="auto" w:fill="FFFFFF"/>
        <w:divId w:val="1670862390"/>
        <w:rPr>
          <w:rFonts w:ascii="Verdana" w:eastAsia="Times New Roman" w:hAnsi="Verdana"/>
          <w:color w:val="000000"/>
          <w:sz w:val="20"/>
          <w:szCs w:val="20"/>
        </w:rPr>
      </w:pPr>
      <w:r>
        <w:rPr>
          <w:rFonts w:ascii="Verdana" w:eastAsia="Times New Roman" w:hAnsi="Verdana"/>
          <w:noProof/>
          <w:color w:val="000000"/>
          <w:sz w:val="20"/>
          <w:szCs w:val="20"/>
        </w:rPr>
        <mc:AlternateContent>
          <mc:Choice Requires="wps">
            <w:drawing>
              <wp:inline distT="0" distB="0" distL="0" distR="0" wp14:anchorId="0BA9A755" wp14:editId="06851657">
                <wp:extent cx="5400040" cy="1905"/>
                <wp:effectExtent l="0" t="31750" r="0" b="36830"/>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F0D0E63" id="Rectángulo 7"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" filled="f">
                <w10:anchorlock/>
              </v:rect>
            </w:pict>
          </mc:Fallback>
        </mc:AlternateContent>
      </w:r>
    </w:p>
    <w:p w14:paraId="14AE7D5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b/>
          <w:bCs/>
          <w:color w:val="000000"/>
          <w:sz w:val="20"/>
          <w:szCs w:val="20"/>
        </w:rPr>
        <w:lastRenderedPageBreak/>
        <w:t>RESUMEN</w:t>
      </w:r>
    </w:p>
    <w:p w14:paraId="050A1C8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Durante el predominio, en ciencia cognitiva, del paradigma clásico simbólico-computacional no se prestó apenas atención al estudio neurobiológico de la conciencia. Con la aparición de los modelos conexionistas en los que se parte de una concepción más naturalizada y menos "</w:t>
      </w:r>
      <w:proofErr w:type="spellStart"/>
      <w:r>
        <w:rPr>
          <w:rFonts w:ascii="Verdana" w:hAnsi="Verdana"/>
          <w:color w:val="000000"/>
          <w:sz w:val="20"/>
          <w:szCs w:val="20"/>
        </w:rPr>
        <w:t>abiológica</w:t>
      </w:r>
      <w:proofErr w:type="spellEnd"/>
      <w:r>
        <w:rPr>
          <w:rFonts w:ascii="Verdana" w:hAnsi="Verdana"/>
          <w:color w:val="000000"/>
          <w:sz w:val="20"/>
          <w:szCs w:val="20"/>
        </w:rPr>
        <w:t xml:space="preserve">" de la psicología, se dio un giro radical en la cuestión que nos ocupa. Desde esta corriente la explicación de los fenómenos mentales debe incluir necesariamente referencias al soporte biológico ya que se toma como modelo computacional el funcionamiento del sistema nervioso. Tras describir los trabajos de los </w:t>
      </w:r>
      <w:proofErr w:type="spellStart"/>
      <w:r>
        <w:rPr>
          <w:rFonts w:ascii="Verdana" w:hAnsi="Verdana"/>
          <w:color w:val="000000"/>
          <w:sz w:val="20"/>
          <w:szCs w:val="20"/>
        </w:rPr>
        <w:t>neurocientíficos</w:t>
      </w:r>
      <w:proofErr w:type="spellEnd"/>
      <w:r>
        <w:rPr>
          <w:rFonts w:ascii="Verdana" w:hAnsi="Verdana"/>
          <w:color w:val="000000"/>
          <w:sz w:val="20"/>
          <w:szCs w:val="20"/>
        </w:rPr>
        <w:t xml:space="preserve"> sobre los correlatos neuronales de la conciencia, analizamos desde una perspectiva crítica, las limitaciones y puntos débiles de los mismos referidas fundamentalmente a los problemas conceptuales del conexionismo, a las objeciones al </w:t>
      </w:r>
      <w:proofErr w:type="spellStart"/>
      <w:r>
        <w:rPr>
          <w:rFonts w:ascii="Verdana" w:hAnsi="Verdana"/>
          <w:color w:val="000000"/>
          <w:sz w:val="20"/>
          <w:szCs w:val="20"/>
        </w:rPr>
        <w:t>localizacionismo</w:t>
      </w:r>
      <w:proofErr w:type="spellEnd"/>
      <w:r>
        <w:rPr>
          <w:rFonts w:ascii="Verdana" w:hAnsi="Verdana"/>
          <w:color w:val="000000"/>
          <w:sz w:val="20"/>
          <w:szCs w:val="20"/>
        </w:rPr>
        <w:t>, a las limitaciones de las técnicas de imagen cerebral, a la falta del establecimiento de relaciones causales cerebro-mente y a la pretensión exclusivista y reduccionista de la mayor parte de las investigaciones.</w:t>
      </w:r>
    </w:p>
    <w:p w14:paraId="6FF58FA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b/>
          <w:bCs/>
          <w:color w:val="000000"/>
          <w:sz w:val="20"/>
          <w:szCs w:val="20"/>
        </w:rPr>
        <w:t>Palabras clave:</w:t>
      </w:r>
      <w:r>
        <w:rPr>
          <w:rFonts w:ascii="Verdana" w:hAnsi="Verdana"/>
          <w:color w:val="000000"/>
          <w:sz w:val="20"/>
          <w:szCs w:val="20"/>
        </w:rPr>
        <w:t xml:space="preserve"> conciencia; neurociencias; conexionismo; técnicas de </w:t>
      </w:r>
      <w:proofErr w:type="spellStart"/>
      <w:r>
        <w:rPr>
          <w:rFonts w:ascii="Verdana" w:hAnsi="Verdana"/>
          <w:color w:val="000000"/>
          <w:sz w:val="20"/>
          <w:szCs w:val="20"/>
        </w:rPr>
        <w:t>neuroimagen</w:t>
      </w:r>
      <w:proofErr w:type="spellEnd"/>
      <w:r>
        <w:rPr>
          <w:rFonts w:ascii="Verdana" w:hAnsi="Verdana"/>
          <w:color w:val="000000"/>
          <w:sz w:val="20"/>
          <w:szCs w:val="20"/>
        </w:rPr>
        <w:t>; correlatos neuronales.</w:t>
      </w:r>
    </w:p>
    <w:p w14:paraId="3A9407DA" w14:textId="77777777" w:rsidR="002F36ED" w:rsidRDefault="002F36ED">
      <w:pPr>
        <w:shd w:val="clear" w:color="auto" w:fill="FFFFFF"/>
        <w:divId w:val="1670862390"/>
        <w:rPr>
          <w:rFonts w:ascii="Verdana" w:eastAsia="Times New Roman" w:hAnsi="Verdana"/>
          <w:color w:val="000000"/>
          <w:sz w:val="20"/>
          <w:szCs w:val="20"/>
        </w:rPr>
      </w:pPr>
      <w:r>
        <w:rPr>
          <w:rFonts w:ascii="Verdana" w:eastAsia="Times New Roman" w:hAnsi="Verdana"/>
          <w:noProof/>
          <w:color w:val="000000"/>
          <w:sz w:val="20"/>
          <w:szCs w:val="20"/>
        </w:rPr>
        <mc:AlternateContent>
          <mc:Choice Requires="wps">
            <w:drawing>
              <wp:inline distT="0" distB="0" distL="0" distR="0" wp14:anchorId="3AB6AC65" wp14:editId="0D007FA7">
                <wp:extent cx="5400040" cy="1905"/>
                <wp:effectExtent l="0" t="31750" r="0" b="36830"/>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D0FC7C2" id="Rectángulo 6"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" filled="f">
                <w10:anchorlock/>
              </v:rect>
            </w:pict>
          </mc:Fallback>
        </mc:AlternateContent>
      </w:r>
    </w:p>
    <w:p w14:paraId="5BFE137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b/>
          <w:bCs/>
          <w:color w:val="000000"/>
          <w:sz w:val="20"/>
          <w:szCs w:val="20"/>
        </w:rPr>
        <w:t>ABSTRACT</w:t>
      </w:r>
    </w:p>
    <w:p w14:paraId="3D3E34FE" w14:textId="77777777" w:rsidR="002F36ED" w:rsidRDefault="002F36ED">
      <w:pPr>
        <w:pStyle w:val="NormalWeb"/>
        <w:shd w:val="clear" w:color="auto" w:fill="FFFFFF"/>
        <w:divId w:val="1670862390"/>
        <w:rPr>
          <w:rFonts w:ascii="Verdana" w:hAnsi="Verdana"/>
          <w:color w:val="000000"/>
          <w:sz w:val="20"/>
          <w:szCs w:val="20"/>
        </w:rPr>
      </w:pPr>
      <w:proofErr w:type="spellStart"/>
      <w:r>
        <w:rPr>
          <w:rFonts w:ascii="Verdana" w:hAnsi="Verdana"/>
          <w:color w:val="000000"/>
          <w:sz w:val="20"/>
          <w:szCs w:val="20"/>
        </w:rPr>
        <w:t>During</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predominance</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classic</w:t>
      </w:r>
      <w:proofErr w:type="spellEnd"/>
      <w:r>
        <w:rPr>
          <w:rFonts w:ascii="Verdana" w:hAnsi="Verdana"/>
          <w:color w:val="000000"/>
          <w:sz w:val="20"/>
          <w:szCs w:val="20"/>
        </w:rPr>
        <w:t xml:space="preserve"> </w:t>
      </w:r>
      <w:proofErr w:type="spellStart"/>
      <w:r>
        <w:rPr>
          <w:rFonts w:ascii="Verdana" w:hAnsi="Verdana"/>
          <w:color w:val="000000"/>
          <w:sz w:val="20"/>
          <w:szCs w:val="20"/>
        </w:rPr>
        <w:t>symbolic-computational</w:t>
      </w:r>
      <w:proofErr w:type="spellEnd"/>
      <w:r>
        <w:rPr>
          <w:rFonts w:ascii="Verdana" w:hAnsi="Verdana"/>
          <w:color w:val="000000"/>
          <w:sz w:val="20"/>
          <w:szCs w:val="20"/>
        </w:rPr>
        <w:t xml:space="preserve"> </w:t>
      </w:r>
      <w:proofErr w:type="spellStart"/>
      <w:r>
        <w:rPr>
          <w:rFonts w:ascii="Verdana" w:hAnsi="Verdana"/>
          <w:color w:val="000000"/>
          <w:sz w:val="20"/>
          <w:szCs w:val="20"/>
        </w:rPr>
        <w:t>paradigm</w:t>
      </w:r>
      <w:proofErr w:type="spellEnd"/>
      <w:r>
        <w:rPr>
          <w:rFonts w:ascii="Verdana" w:hAnsi="Verdana"/>
          <w:color w:val="000000"/>
          <w:sz w:val="20"/>
          <w:szCs w:val="20"/>
        </w:rPr>
        <w:t xml:space="preserve"> </w:t>
      </w:r>
      <w:proofErr w:type="spellStart"/>
      <w:r>
        <w:rPr>
          <w:rFonts w:ascii="Verdana" w:hAnsi="Verdana"/>
          <w:color w:val="000000"/>
          <w:sz w:val="20"/>
          <w:szCs w:val="20"/>
        </w:rPr>
        <w:t>hardly</w:t>
      </w:r>
      <w:proofErr w:type="spellEnd"/>
      <w:r>
        <w:rPr>
          <w:rFonts w:ascii="Verdana" w:hAnsi="Verdana"/>
          <w:color w:val="000000"/>
          <w:sz w:val="20"/>
          <w:szCs w:val="20"/>
        </w:rPr>
        <w:t xml:space="preserve"> </w:t>
      </w:r>
      <w:proofErr w:type="spellStart"/>
      <w:r>
        <w:rPr>
          <w:rFonts w:ascii="Verdana" w:hAnsi="Verdana"/>
          <w:color w:val="000000"/>
          <w:sz w:val="20"/>
          <w:szCs w:val="20"/>
        </w:rPr>
        <w:t>was</w:t>
      </w:r>
      <w:proofErr w:type="spellEnd"/>
      <w:r>
        <w:rPr>
          <w:rFonts w:ascii="Verdana" w:hAnsi="Verdana"/>
          <w:color w:val="000000"/>
          <w:sz w:val="20"/>
          <w:szCs w:val="20"/>
        </w:rPr>
        <w:t xml:space="preserve"> </w:t>
      </w:r>
      <w:proofErr w:type="spellStart"/>
      <w:r>
        <w:rPr>
          <w:rFonts w:ascii="Verdana" w:hAnsi="Verdana"/>
          <w:color w:val="000000"/>
          <w:sz w:val="20"/>
          <w:szCs w:val="20"/>
        </w:rPr>
        <w:t>paid</w:t>
      </w:r>
      <w:proofErr w:type="spellEnd"/>
      <w:r>
        <w:rPr>
          <w:rFonts w:ascii="Verdana" w:hAnsi="Verdana"/>
          <w:color w:val="000000"/>
          <w:sz w:val="20"/>
          <w:szCs w:val="20"/>
        </w:rPr>
        <w:t xml:space="preserve"> </w:t>
      </w:r>
      <w:proofErr w:type="spellStart"/>
      <w:r>
        <w:rPr>
          <w:rFonts w:ascii="Verdana" w:hAnsi="Verdana"/>
          <w:color w:val="000000"/>
          <w:sz w:val="20"/>
          <w:szCs w:val="20"/>
        </w:rPr>
        <w:t>attention</w:t>
      </w:r>
      <w:proofErr w:type="spellEnd"/>
      <w:r>
        <w:rPr>
          <w:rFonts w:ascii="Verdana" w:hAnsi="Verdana"/>
          <w:color w:val="000000"/>
          <w:sz w:val="20"/>
          <w:szCs w:val="20"/>
        </w:rPr>
        <w:t xml:space="preserve"> to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neurobiológical</w:t>
      </w:r>
      <w:proofErr w:type="spellEnd"/>
      <w:r>
        <w:rPr>
          <w:rFonts w:ascii="Verdana" w:hAnsi="Verdana"/>
          <w:color w:val="000000"/>
          <w:sz w:val="20"/>
          <w:szCs w:val="20"/>
        </w:rPr>
        <w:t xml:space="preserve"> </w:t>
      </w:r>
      <w:proofErr w:type="spellStart"/>
      <w:r>
        <w:rPr>
          <w:rFonts w:ascii="Verdana" w:hAnsi="Verdana"/>
          <w:color w:val="000000"/>
          <w:sz w:val="20"/>
          <w:szCs w:val="20"/>
        </w:rPr>
        <w:t>study</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With</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appearance</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connectionist</w:t>
      </w:r>
      <w:proofErr w:type="spellEnd"/>
      <w:r>
        <w:rPr>
          <w:rFonts w:ascii="Verdana" w:hAnsi="Verdana"/>
          <w:color w:val="000000"/>
          <w:sz w:val="20"/>
          <w:szCs w:val="20"/>
        </w:rPr>
        <w:t xml:space="preserve"> </w:t>
      </w:r>
      <w:proofErr w:type="spellStart"/>
      <w:r>
        <w:rPr>
          <w:rFonts w:ascii="Verdana" w:hAnsi="Verdana"/>
          <w:color w:val="000000"/>
          <w:sz w:val="20"/>
          <w:szCs w:val="20"/>
        </w:rPr>
        <w:t>models</w:t>
      </w:r>
      <w:proofErr w:type="spellEnd"/>
      <w:r>
        <w:rPr>
          <w:rFonts w:ascii="Verdana" w:hAnsi="Verdana"/>
          <w:color w:val="000000"/>
          <w:sz w:val="20"/>
          <w:szCs w:val="20"/>
        </w:rPr>
        <w:t xml:space="preserve"> </w:t>
      </w:r>
      <w:proofErr w:type="spellStart"/>
      <w:r>
        <w:rPr>
          <w:rFonts w:ascii="Verdana" w:hAnsi="Verdana"/>
          <w:color w:val="000000"/>
          <w:sz w:val="20"/>
          <w:szCs w:val="20"/>
        </w:rPr>
        <w:t>which</w:t>
      </w:r>
      <w:proofErr w:type="spellEnd"/>
      <w:r>
        <w:rPr>
          <w:rFonts w:ascii="Verdana" w:hAnsi="Verdana"/>
          <w:color w:val="000000"/>
          <w:sz w:val="20"/>
          <w:szCs w:val="20"/>
        </w:rPr>
        <w:t xml:space="preserve"> </w:t>
      </w:r>
      <w:proofErr w:type="spellStart"/>
      <w:r>
        <w:rPr>
          <w:rFonts w:ascii="Verdana" w:hAnsi="Verdana"/>
          <w:color w:val="000000"/>
          <w:sz w:val="20"/>
          <w:szCs w:val="20"/>
        </w:rPr>
        <w:t>start</w:t>
      </w:r>
      <w:proofErr w:type="spellEnd"/>
      <w:r>
        <w:rPr>
          <w:rFonts w:ascii="Verdana" w:hAnsi="Verdana"/>
          <w:color w:val="000000"/>
          <w:sz w:val="20"/>
          <w:szCs w:val="20"/>
        </w:rPr>
        <w:t xml:space="preserve"> of a more </w:t>
      </w:r>
      <w:proofErr w:type="spellStart"/>
      <w:r>
        <w:rPr>
          <w:rFonts w:ascii="Verdana" w:hAnsi="Verdana"/>
          <w:color w:val="000000"/>
          <w:sz w:val="20"/>
          <w:szCs w:val="20"/>
        </w:rPr>
        <w:t>naturalized</w:t>
      </w:r>
      <w:proofErr w:type="spellEnd"/>
      <w:r>
        <w:rPr>
          <w:rFonts w:ascii="Verdana" w:hAnsi="Verdana"/>
          <w:color w:val="000000"/>
          <w:sz w:val="20"/>
          <w:szCs w:val="20"/>
        </w:rPr>
        <w:t xml:space="preserve"> and </w:t>
      </w:r>
      <w:proofErr w:type="spellStart"/>
      <w:r>
        <w:rPr>
          <w:rFonts w:ascii="Verdana" w:hAnsi="Verdana"/>
          <w:color w:val="000000"/>
          <w:sz w:val="20"/>
          <w:szCs w:val="20"/>
        </w:rPr>
        <w:t>less</w:t>
      </w:r>
      <w:proofErr w:type="spellEnd"/>
      <w:r>
        <w:rPr>
          <w:rFonts w:ascii="Verdana" w:hAnsi="Verdana"/>
          <w:color w:val="000000"/>
          <w:sz w:val="20"/>
          <w:szCs w:val="20"/>
        </w:rPr>
        <w:t xml:space="preserve"> </w:t>
      </w:r>
      <w:proofErr w:type="spellStart"/>
      <w:r>
        <w:rPr>
          <w:rFonts w:ascii="Verdana" w:hAnsi="Verdana"/>
          <w:color w:val="000000"/>
          <w:sz w:val="20"/>
          <w:szCs w:val="20"/>
        </w:rPr>
        <w:t>abiologic</w:t>
      </w:r>
      <w:proofErr w:type="spellEnd"/>
      <w:r>
        <w:rPr>
          <w:rFonts w:ascii="Verdana" w:hAnsi="Verdana"/>
          <w:color w:val="000000"/>
          <w:sz w:val="20"/>
          <w:szCs w:val="20"/>
        </w:rPr>
        <w:t xml:space="preserve"> </w:t>
      </w:r>
      <w:proofErr w:type="spellStart"/>
      <w:r>
        <w:rPr>
          <w:rFonts w:ascii="Verdana" w:hAnsi="Verdana"/>
          <w:color w:val="000000"/>
          <w:sz w:val="20"/>
          <w:szCs w:val="20"/>
        </w:rPr>
        <w:t>conception</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psychology</w:t>
      </w:r>
      <w:proofErr w:type="spellEnd"/>
      <w:r>
        <w:rPr>
          <w:rFonts w:ascii="Verdana" w:hAnsi="Verdana"/>
          <w:color w:val="000000"/>
          <w:sz w:val="20"/>
          <w:szCs w:val="20"/>
        </w:rPr>
        <w:t xml:space="preserve">, </w:t>
      </w:r>
      <w:proofErr w:type="spellStart"/>
      <w:r>
        <w:rPr>
          <w:rFonts w:ascii="Verdana" w:hAnsi="Verdana"/>
          <w:color w:val="000000"/>
          <w:sz w:val="20"/>
          <w:szCs w:val="20"/>
        </w:rPr>
        <w:t>was</w:t>
      </w:r>
      <w:proofErr w:type="spellEnd"/>
      <w:r>
        <w:rPr>
          <w:rFonts w:ascii="Verdana" w:hAnsi="Verdana"/>
          <w:color w:val="000000"/>
          <w:sz w:val="20"/>
          <w:szCs w:val="20"/>
        </w:rPr>
        <w:t xml:space="preserve"> </w:t>
      </w:r>
      <w:proofErr w:type="spellStart"/>
      <w:r>
        <w:rPr>
          <w:rFonts w:ascii="Verdana" w:hAnsi="Verdana"/>
          <w:color w:val="000000"/>
          <w:sz w:val="20"/>
          <w:szCs w:val="20"/>
        </w:rPr>
        <w:t>taken</w:t>
      </w:r>
      <w:proofErr w:type="spellEnd"/>
      <w:r>
        <w:rPr>
          <w:rFonts w:ascii="Verdana" w:hAnsi="Verdana"/>
          <w:color w:val="000000"/>
          <w:sz w:val="20"/>
          <w:szCs w:val="20"/>
        </w:rPr>
        <w:t xml:space="preserve"> a radical </w:t>
      </w:r>
      <w:proofErr w:type="spellStart"/>
      <w:r>
        <w:rPr>
          <w:rFonts w:ascii="Verdana" w:hAnsi="Verdana"/>
          <w:color w:val="000000"/>
          <w:sz w:val="20"/>
          <w:szCs w:val="20"/>
        </w:rPr>
        <w:t>turn</w:t>
      </w:r>
      <w:proofErr w:type="spellEnd"/>
      <w:r>
        <w:rPr>
          <w:rFonts w:ascii="Verdana" w:hAnsi="Verdana"/>
          <w:color w:val="000000"/>
          <w:sz w:val="20"/>
          <w:szCs w:val="20"/>
        </w:rPr>
        <w:t xml:space="preserve"> in </w:t>
      </w:r>
      <w:proofErr w:type="spellStart"/>
      <w:r>
        <w:rPr>
          <w:rFonts w:ascii="Verdana" w:hAnsi="Verdana"/>
          <w:color w:val="000000"/>
          <w:sz w:val="20"/>
          <w:szCs w:val="20"/>
        </w:rPr>
        <w:t>this</w:t>
      </w:r>
      <w:proofErr w:type="spellEnd"/>
      <w:r>
        <w:rPr>
          <w:rFonts w:ascii="Verdana" w:hAnsi="Verdana"/>
          <w:color w:val="000000"/>
          <w:sz w:val="20"/>
          <w:szCs w:val="20"/>
        </w:rPr>
        <w:t xml:space="preserve"> </w:t>
      </w:r>
      <w:proofErr w:type="spellStart"/>
      <w:r>
        <w:rPr>
          <w:rFonts w:ascii="Verdana" w:hAnsi="Verdana"/>
          <w:color w:val="000000"/>
          <w:sz w:val="20"/>
          <w:szCs w:val="20"/>
        </w:rPr>
        <w:t>subject</w:t>
      </w:r>
      <w:proofErr w:type="spellEnd"/>
      <w:r>
        <w:rPr>
          <w:rFonts w:ascii="Verdana" w:hAnsi="Verdana"/>
          <w:color w:val="000000"/>
          <w:sz w:val="20"/>
          <w:szCs w:val="20"/>
        </w:rPr>
        <w:t xml:space="preserve">. </w:t>
      </w:r>
      <w:proofErr w:type="spellStart"/>
      <w:r>
        <w:rPr>
          <w:rFonts w:ascii="Verdana" w:hAnsi="Verdana"/>
          <w:color w:val="000000"/>
          <w:sz w:val="20"/>
          <w:szCs w:val="20"/>
        </w:rPr>
        <w:t>Since</w:t>
      </w:r>
      <w:proofErr w:type="spellEnd"/>
      <w:r>
        <w:rPr>
          <w:rFonts w:ascii="Verdana" w:hAnsi="Verdana"/>
          <w:color w:val="000000"/>
          <w:sz w:val="20"/>
          <w:szCs w:val="20"/>
        </w:rPr>
        <w:t xml:space="preserve"> </w:t>
      </w:r>
      <w:proofErr w:type="spellStart"/>
      <w:r>
        <w:rPr>
          <w:rFonts w:ascii="Verdana" w:hAnsi="Verdana"/>
          <w:color w:val="000000"/>
          <w:sz w:val="20"/>
          <w:szCs w:val="20"/>
        </w:rPr>
        <w:t>this</w:t>
      </w:r>
      <w:proofErr w:type="spellEnd"/>
      <w:r>
        <w:rPr>
          <w:rFonts w:ascii="Verdana" w:hAnsi="Verdana"/>
          <w:color w:val="000000"/>
          <w:sz w:val="20"/>
          <w:szCs w:val="20"/>
        </w:rPr>
        <w:t xml:space="preserve"> </w:t>
      </w:r>
      <w:proofErr w:type="spellStart"/>
      <w:r>
        <w:rPr>
          <w:rFonts w:ascii="Verdana" w:hAnsi="Verdana"/>
          <w:color w:val="000000"/>
          <w:sz w:val="20"/>
          <w:szCs w:val="20"/>
        </w:rPr>
        <w:t>current</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explanation</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mental </w:t>
      </w:r>
      <w:proofErr w:type="spellStart"/>
      <w:r>
        <w:rPr>
          <w:rFonts w:ascii="Verdana" w:hAnsi="Verdana"/>
          <w:color w:val="000000"/>
          <w:sz w:val="20"/>
          <w:szCs w:val="20"/>
        </w:rPr>
        <w:t>phenomenons</w:t>
      </w:r>
      <w:proofErr w:type="spellEnd"/>
      <w:r>
        <w:rPr>
          <w:rFonts w:ascii="Verdana" w:hAnsi="Verdana"/>
          <w:color w:val="000000"/>
          <w:sz w:val="20"/>
          <w:szCs w:val="20"/>
        </w:rPr>
        <w:t xml:space="preserve"> </w:t>
      </w:r>
      <w:proofErr w:type="spellStart"/>
      <w:r>
        <w:rPr>
          <w:rFonts w:ascii="Verdana" w:hAnsi="Verdana"/>
          <w:color w:val="000000"/>
          <w:sz w:val="20"/>
          <w:szCs w:val="20"/>
        </w:rPr>
        <w:t>needs</w:t>
      </w:r>
      <w:proofErr w:type="spellEnd"/>
      <w:r>
        <w:rPr>
          <w:rFonts w:ascii="Verdana" w:hAnsi="Verdana"/>
          <w:color w:val="000000"/>
          <w:sz w:val="20"/>
          <w:szCs w:val="20"/>
        </w:rPr>
        <w:t xml:space="preserve"> to </w:t>
      </w:r>
      <w:proofErr w:type="spellStart"/>
      <w:r>
        <w:rPr>
          <w:rFonts w:ascii="Verdana" w:hAnsi="Verdana"/>
          <w:color w:val="000000"/>
          <w:sz w:val="20"/>
          <w:szCs w:val="20"/>
        </w:rPr>
        <w:t>include</w:t>
      </w:r>
      <w:proofErr w:type="spellEnd"/>
      <w:r>
        <w:rPr>
          <w:rFonts w:ascii="Verdana" w:hAnsi="Verdana"/>
          <w:color w:val="000000"/>
          <w:sz w:val="20"/>
          <w:szCs w:val="20"/>
        </w:rPr>
        <w:t xml:space="preserve"> </w:t>
      </w:r>
      <w:proofErr w:type="spellStart"/>
      <w:r>
        <w:rPr>
          <w:rFonts w:ascii="Verdana" w:hAnsi="Verdana"/>
          <w:color w:val="000000"/>
          <w:sz w:val="20"/>
          <w:szCs w:val="20"/>
        </w:rPr>
        <w:t>references</w:t>
      </w:r>
      <w:proofErr w:type="spellEnd"/>
      <w:r>
        <w:rPr>
          <w:rFonts w:ascii="Verdana" w:hAnsi="Verdana"/>
          <w:color w:val="000000"/>
          <w:sz w:val="20"/>
          <w:szCs w:val="20"/>
        </w:rPr>
        <w:t xml:space="preserve"> to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biológical</w:t>
      </w:r>
      <w:proofErr w:type="spellEnd"/>
      <w:r>
        <w:rPr>
          <w:rFonts w:ascii="Verdana" w:hAnsi="Verdana"/>
          <w:color w:val="000000"/>
          <w:sz w:val="20"/>
          <w:szCs w:val="20"/>
        </w:rPr>
        <w:t xml:space="preserve"> </w:t>
      </w:r>
      <w:proofErr w:type="spellStart"/>
      <w:r>
        <w:rPr>
          <w:rFonts w:ascii="Verdana" w:hAnsi="Verdana"/>
          <w:color w:val="000000"/>
          <w:sz w:val="20"/>
          <w:szCs w:val="20"/>
        </w:rPr>
        <w:t>support</w:t>
      </w:r>
      <w:proofErr w:type="spellEnd"/>
      <w:r>
        <w:rPr>
          <w:rFonts w:ascii="Verdana" w:hAnsi="Verdana"/>
          <w:color w:val="000000"/>
          <w:sz w:val="20"/>
          <w:szCs w:val="20"/>
        </w:rPr>
        <w:t xml:space="preserve"> </w:t>
      </w:r>
      <w:proofErr w:type="spellStart"/>
      <w:r>
        <w:rPr>
          <w:rFonts w:ascii="Verdana" w:hAnsi="Verdana"/>
          <w:color w:val="000000"/>
          <w:sz w:val="20"/>
          <w:szCs w:val="20"/>
        </w:rPr>
        <w:t>because</w:t>
      </w:r>
      <w:proofErr w:type="spellEnd"/>
      <w:r>
        <w:rPr>
          <w:rFonts w:ascii="Verdana" w:hAnsi="Verdana"/>
          <w:color w:val="000000"/>
          <w:sz w:val="20"/>
          <w:szCs w:val="20"/>
        </w:rPr>
        <w:t xml:space="preserve"> </w:t>
      </w:r>
      <w:proofErr w:type="spellStart"/>
      <w:r>
        <w:rPr>
          <w:rFonts w:ascii="Verdana" w:hAnsi="Verdana"/>
          <w:color w:val="000000"/>
          <w:sz w:val="20"/>
          <w:szCs w:val="20"/>
        </w:rPr>
        <w:t>is</w:t>
      </w:r>
      <w:proofErr w:type="spellEnd"/>
      <w:r>
        <w:rPr>
          <w:rFonts w:ascii="Verdana" w:hAnsi="Verdana"/>
          <w:color w:val="000000"/>
          <w:sz w:val="20"/>
          <w:szCs w:val="20"/>
        </w:rPr>
        <w:t xml:space="preserve"> </w:t>
      </w:r>
      <w:proofErr w:type="spellStart"/>
      <w:r>
        <w:rPr>
          <w:rFonts w:ascii="Verdana" w:hAnsi="Verdana"/>
          <w:color w:val="000000"/>
          <w:sz w:val="20"/>
          <w:szCs w:val="20"/>
        </w:rPr>
        <w:t>taken</w:t>
      </w:r>
      <w:proofErr w:type="spellEnd"/>
      <w:r>
        <w:rPr>
          <w:rFonts w:ascii="Verdana" w:hAnsi="Verdana"/>
          <w:color w:val="000000"/>
          <w:sz w:val="20"/>
          <w:szCs w:val="20"/>
        </w:rPr>
        <w:t xml:space="preserve"> </w:t>
      </w:r>
      <w:proofErr w:type="spellStart"/>
      <w:r>
        <w:rPr>
          <w:rFonts w:ascii="Verdana" w:hAnsi="Verdana"/>
          <w:color w:val="000000"/>
          <w:sz w:val="20"/>
          <w:szCs w:val="20"/>
        </w:rPr>
        <w:t>like</w:t>
      </w:r>
      <w:proofErr w:type="spellEnd"/>
      <w:r>
        <w:rPr>
          <w:rFonts w:ascii="Verdana" w:hAnsi="Verdana"/>
          <w:color w:val="000000"/>
          <w:sz w:val="20"/>
          <w:szCs w:val="20"/>
        </w:rPr>
        <w:t xml:space="preserve"> a </w:t>
      </w:r>
      <w:proofErr w:type="spellStart"/>
      <w:r>
        <w:rPr>
          <w:rFonts w:ascii="Verdana" w:hAnsi="Verdana"/>
          <w:color w:val="000000"/>
          <w:sz w:val="20"/>
          <w:szCs w:val="20"/>
        </w:rPr>
        <w:t>computational</w:t>
      </w:r>
      <w:proofErr w:type="spellEnd"/>
      <w:r>
        <w:rPr>
          <w:rFonts w:ascii="Verdana" w:hAnsi="Verdana"/>
          <w:color w:val="000000"/>
          <w:sz w:val="20"/>
          <w:szCs w:val="20"/>
        </w:rPr>
        <w:t xml:space="preserve"> </w:t>
      </w:r>
      <w:proofErr w:type="spellStart"/>
      <w:r>
        <w:rPr>
          <w:rFonts w:ascii="Verdana" w:hAnsi="Verdana"/>
          <w:color w:val="000000"/>
          <w:sz w:val="20"/>
          <w:szCs w:val="20"/>
        </w:rPr>
        <w:t>model</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running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nervous</w:t>
      </w:r>
      <w:proofErr w:type="spellEnd"/>
      <w:r>
        <w:rPr>
          <w:rFonts w:ascii="Verdana" w:hAnsi="Verdana"/>
          <w:color w:val="000000"/>
          <w:sz w:val="20"/>
          <w:szCs w:val="20"/>
        </w:rPr>
        <w:t xml:space="preserve"> </w:t>
      </w:r>
      <w:proofErr w:type="spellStart"/>
      <w:r>
        <w:rPr>
          <w:rFonts w:ascii="Verdana" w:hAnsi="Verdana"/>
          <w:color w:val="000000"/>
          <w:sz w:val="20"/>
          <w:szCs w:val="20"/>
        </w:rPr>
        <w:t>system</w:t>
      </w:r>
      <w:proofErr w:type="spellEnd"/>
      <w:r>
        <w:rPr>
          <w:rFonts w:ascii="Verdana" w:hAnsi="Verdana"/>
          <w:color w:val="000000"/>
          <w:sz w:val="20"/>
          <w:szCs w:val="20"/>
        </w:rPr>
        <w:t xml:space="preserve">. </w:t>
      </w:r>
      <w:proofErr w:type="spellStart"/>
      <w:r>
        <w:rPr>
          <w:rFonts w:ascii="Verdana" w:hAnsi="Verdana"/>
          <w:color w:val="000000"/>
          <w:sz w:val="20"/>
          <w:szCs w:val="20"/>
        </w:rPr>
        <w:t>After</w:t>
      </w:r>
      <w:proofErr w:type="spellEnd"/>
      <w:r>
        <w:rPr>
          <w:rFonts w:ascii="Verdana" w:hAnsi="Verdana"/>
          <w:color w:val="000000"/>
          <w:sz w:val="20"/>
          <w:szCs w:val="20"/>
        </w:rPr>
        <w:t xml:space="preserve"> </w:t>
      </w:r>
      <w:proofErr w:type="spellStart"/>
      <w:r>
        <w:rPr>
          <w:rFonts w:ascii="Verdana" w:hAnsi="Verdana"/>
          <w:color w:val="000000"/>
          <w:sz w:val="20"/>
          <w:szCs w:val="20"/>
        </w:rPr>
        <w:t>describing</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works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neuroscientist</w:t>
      </w:r>
      <w:proofErr w:type="spellEnd"/>
      <w:r>
        <w:rPr>
          <w:rFonts w:ascii="Verdana" w:hAnsi="Verdana"/>
          <w:color w:val="000000"/>
          <w:sz w:val="20"/>
          <w:szCs w:val="20"/>
        </w:rPr>
        <w:t xml:space="preserve"> </w:t>
      </w:r>
      <w:proofErr w:type="spellStart"/>
      <w:r>
        <w:rPr>
          <w:rFonts w:ascii="Verdana" w:hAnsi="Verdana"/>
          <w:color w:val="000000"/>
          <w:sz w:val="20"/>
          <w:szCs w:val="20"/>
        </w:rPr>
        <w:t>about</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neuronal </w:t>
      </w:r>
      <w:proofErr w:type="spellStart"/>
      <w:r>
        <w:rPr>
          <w:rFonts w:ascii="Verdana" w:hAnsi="Verdana"/>
          <w:color w:val="000000"/>
          <w:sz w:val="20"/>
          <w:szCs w:val="20"/>
        </w:rPr>
        <w:t>correlates</w:t>
      </w:r>
      <w:proofErr w:type="spellEnd"/>
      <w:r>
        <w:rPr>
          <w:rFonts w:ascii="Verdana" w:hAnsi="Verdana"/>
          <w:color w:val="000000"/>
          <w:sz w:val="20"/>
          <w:szCs w:val="20"/>
        </w:rPr>
        <w:t xml:space="preserve"> </w:t>
      </w:r>
      <w:proofErr w:type="spellStart"/>
      <w:r>
        <w:rPr>
          <w:rFonts w:ascii="Verdana" w:hAnsi="Verdana"/>
          <w:color w:val="000000"/>
          <w:sz w:val="20"/>
          <w:szCs w:val="20"/>
        </w:rPr>
        <w:t>on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we</w:t>
      </w:r>
      <w:proofErr w:type="spellEnd"/>
      <w:r>
        <w:rPr>
          <w:rFonts w:ascii="Verdana" w:hAnsi="Verdana"/>
          <w:color w:val="000000"/>
          <w:sz w:val="20"/>
          <w:szCs w:val="20"/>
        </w:rPr>
        <w:t xml:space="preserve"> </w:t>
      </w:r>
      <w:proofErr w:type="spellStart"/>
      <w:r>
        <w:rPr>
          <w:rFonts w:ascii="Verdana" w:hAnsi="Verdana"/>
          <w:color w:val="000000"/>
          <w:sz w:val="20"/>
          <w:szCs w:val="20"/>
        </w:rPr>
        <w:t>analyze</w:t>
      </w:r>
      <w:proofErr w:type="spellEnd"/>
      <w:r>
        <w:rPr>
          <w:rFonts w:ascii="Verdana" w:hAnsi="Verdana"/>
          <w:color w:val="000000"/>
          <w:sz w:val="20"/>
          <w:szCs w:val="20"/>
        </w:rPr>
        <w:t xml:space="preserve"> </w:t>
      </w:r>
      <w:proofErr w:type="spellStart"/>
      <w:r>
        <w:rPr>
          <w:rFonts w:ascii="Verdana" w:hAnsi="Verdana"/>
          <w:color w:val="000000"/>
          <w:sz w:val="20"/>
          <w:szCs w:val="20"/>
        </w:rPr>
        <w:t>since</w:t>
      </w:r>
      <w:proofErr w:type="spellEnd"/>
      <w:r>
        <w:rPr>
          <w:rFonts w:ascii="Verdana" w:hAnsi="Verdana"/>
          <w:color w:val="000000"/>
          <w:sz w:val="20"/>
          <w:szCs w:val="20"/>
        </w:rPr>
        <w:t xml:space="preserve"> a </w:t>
      </w:r>
      <w:proofErr w:type="spellStart"/>
      <w:r>
        <w:rPr>
          <w:rFonts w:ascii="Verdana" w:hAnsi="Verdana"/>
          <w:color w:val="000000"/>
          <w:sz w:val="20"/>
          <w:szCs w:val="20"/>
        </w:rPr>
        <w:t>critical</w:t>
      </w:r>
      <w:proofErr w:type="spellEnd"/>
      <w:r>
        <w:rPr>
          <w:rFonts w:ascii="Verdana" w:hAnsi="Verdana"/>
          <w:color w:val="000000"/>
          <w:sz w:val="20"/>
          <w:szCs w:val="20"/>
        </w:rPr>
        <w:t xml:space="preserve"> </w:t>
      </w:r>
      <w:proofErr w:type="spellStart"/>
      <w:r>
        <w:rPr>
          <w:rFonts w:ascii="Verdana" w:hAnsi="Verdana"/>
          <w:color w:val="000000"/>
          <w:sz w:val="20"/>
          <w:szCs w:val="20"/>
        </w:rPr>
        <w:t>perspective</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limitations</w:t>
      </w:r>
      <w:proofErr w:type="spellEnd"/>
      <w:r>
        <w:rPr>
          <w:rFonts w:ascii="Verdana" w:hAnsi="Verdana"/>
          <w:color w:val="000000"/>
          <w:sz w:val="20"/>
          <w:szCs w:val="20"/>
        </w:rPr>
        <w:t xml:space="preserve"> and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weaknesses</w:t>
      </w:r>
      <w:proofErr w:type="spellEnd"/>
      <w:r>
        <w:rPr>
          <w:rFonts w:ascii="Verdana" w:hAnsi="Verdana"/>
          <w:color w:val="000000"/>
          <w:sz w:val="20"/>
          <w:szCs w:val="20"/>
        </w:rPr>
        <w:t xml:space="preserve"> of </w:t>
      </w:r>
      <w:proofErr w:type="spellStart"/>
      <w:r>
        <w:rPr>
          <w:rFonts w:ascii="Verdana" w:hAnsi="Verdana"/>
          <w:color w:val="000000"/>
          <w:sz w:val="20"/>
          <w:szCs w:val="20"/>
        </w:rPr>
        <w:t>them</w:t>
      </w:r>
      <w:proofErr w:type="spellEnd"/>
      <w:r>
        <w:rPr>
          <w:rFonts w:ascii="Verdana" w:hAnsi="Verdana"/>
          <w:color w:val="000000"/>
          <w:sz w:val="20"/>
          <w:szCs w:val="20"/>
        </w:rPr>
        <w:t xml:space="preserve"> </w:t>
      </w:r>
      <w:proofErr w:type="spellStart"/>
      <w:r>
        <w:rPr>
          <w:rFonts w:ascii="Verdana" w:hAnsi="Verdana"/>
          <w:color w:val="000000"/>
          <w:sz w:val="20"/>
          <w:szCs w:val="20"/>
        </w:rPr>
        <w:t>refered</w:t>
      </w:r>
      <w:proofErr w:type="spellEnd"/>
      <w:r>
        <w:rPr>
          <w:rFonts w:ascii="Verdana" w:hAnsi="Verdana"/>
          <w:color w:val="000000"/>
          <w:sz w:val="20"/>
          <w:szCs w:val="20"/>
        </w:rPr>
        <w:t xml:space="preserve"> </w:t>
      </w:r>
      <w:proofErr w:type="spellStart"/>
      <w:r>
        <w:rPr>
          <w:rFonts w:ascii="Verdana" w:hAnsi="Verdana"/>
          <w:color w:val="000000"/>
          <w:sz w:val="20"/>
          <w:szCs w:val="20"/>
        </w:rPr>
        <w:t>basically</w:t>
      </w:r>
      <w:proofErr w:type="spellEnd"/>
      <w:r>
        <w:rPr>
          <w:rFonts w:ascii="Verdana" w:hAnsi="Verdana"/>
          <w:color w:val="000000"/>
          <w:sz w:val="20"/>
          <w:szCs w:val="20"/>
        </w:rPr>
        <w:t xml:space="preserve"> to </w:t>
      </w:r>
      <w:proofErr w:type="spellStart"/>
      <w:r>
        <w:rPr>
          <w:rFonts w:ascii="Verdana" w:hAnsi="Verdana"/>
          <w:color w:val="000000"/>
          <w:sz w:val="20"/>
          <w:szCs w:val="20"/>
        </w:rPr>
        <w:t>the</w:t>
      </w:r>
      <w:proofErr w:type="spellEnd"/>
      <w:r>
        <w:rPr>
          <w:rFonts w:ascii="Verdana" w:hAnsi="Verdana"/>
          <w:color w:val="000000"/>
          <w:sz w:val="20"/>
          <w:szCs w:val="20"/>
        </w:rPr>
        <w:t xml:space="preserve"> conceptual </w:t>
      </w:r>
      <w:proofErr w:type="spellStart"/>
      <w:r>
        <w:rPr>
          <w:rFonts w:ascii="Verdana" w:hAnsi="Verdana"/>
          <w:color w:val="000000"/>
          <w:sz w:val="20"/>
          <w:szCs w:val="20"/>
        </w:rPr>
        <w:t>troubles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connectionism</w:t>
      </w:r>
      <w:proofErr w:type="spellEnd"/>
      <w:r>
        <w:rPr>
          <w:rFonts w:ascii="Verdana" w:hAnsi="Verdana"/>
          <w:color w:val="000000"/>
          <w:sz w:val="20"/>
          <w:szCs w:val="20"/>
        </w:rPr>
        <w:t xml:space="preserve">, to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objections</w:t>
      </w:r>
      <w:proofErr w:type="spellEnd"/>
      <w:r>
        <w:rPr>
          <w:rFonts w:ascii="Verdana" w:hAnsi="Verdana"/>
          <w:color w:val="000000"/>
          <w:sz w:val="20"/>
          <w:szCs w:val="20"/>
        </w:rPr>
        <w:t xml:space="preserve"> to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localizacionism</w:t>
      </w:r>
      <w:proofErr w:type="spellEnd"/>
      <w:r>
        <w:rPr>
          <w:rFonts w:ascii="Verdana" w:hAnsi="Verdana"/>
          <w:color w:val="000000"/>
          <w:sz w:val="20"/>
          <w:szCs w:val="20"/>
        </w:rPr>
        <w:t xml:space="preserve">, to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limitations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cerebral </w:t>
      </w:r>
      <w:proofErr w:type="spellStart"/>
      <w:r>
        <w:rPr>
          <w:rFonts w:ascii="Verdana" w:hAnsi="Verdana"/>
          <w:color w:val="000000"/>
          <w:sz w:val="20"/>
          <w:szCs w:val="20"/>
        </w:rPr>
        <w:t>image</w:t>
      </w:r>
      <w:proofErr w:type="spellEnd"/>
      <w:r>
        <w:rPr>
          <w:rFonts w:ascii="Verdana" w:hAnsi="Verdana"/>
          <w:color w:val="000000"/>
          <w:sz w:val="20"/>
          <w:szCs w:val="20"/>
        </w:rPr>
        <w:t xml:space="preserve"> </w:t>
      </w:r>
      <w:proofErr w:type="spellStart"/>
      <w:r>
        <w:rPr>
          <w:rFonts w:ascii="Verdana" w:hAnsi="Verdana"/>
          <w:color w:val="000000"/>
          <w:sz w:val="20"/>
          <w:szCs w:val="20"/>
        </w:rPr>
        <w:t>techniques</w:t>
      </w:r>
      <w:proofErr w:type="spellEnd"/>
      <w:r>
        <w:rPr>
          <w:rFonts w:ascii="Verdana" w:hAnsi="Verdana"/>
          <w:color w:val="000000"/>
          <w:sz w:val="20"/>
          <w:szCs w:val="20"/>
        </w:rPr>
        <w:t xml:space="preserve">, to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lack</w:t>
      </w:r>
      <w:proofErr w:type="spellEnd"/>
      <w:r>
        <w:rPr>
          <w:rFonts w:ascii="Verdana" w:hAnsi="Verdana"/>
          <w:color w:val="000000"/>
          <w:sz w:val="20"/>
          <w:szCs w:val="20"/>
        </w:rPr>
        <w:t xml:space="preserve"> of </w:t>
      </w:r>
      <w:proofErr w:type="spellStart"/>
      <w:r>
        <w:rPr>
          <w:rFonts w:ascii="Verdana" w:hAnsi="Verdana"/>
          <w:color w:val="000000"/>
          <w:sz w:val="20"/>
          <w:szCs w:val="20"/>
        </w:rPr>
        <w:t>stablishment</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brain-mind</w:t>
      </w:r>
      <w:proofErr w:type="spellEnd"/>
      <w:r>
        <w:rPr>
          <w:rFonts w:ascii="Verdana" w:hAnsi="Verdana"/>
          <w:color w:val="000000"/>
          <w:sz w:val="20"/>
          <w:szCs w:val="20"/>
        </w:rPr>
        <w:t xml:space="preserve"> causal </w:t>
      </w:r>
      <w:proofErr w:type="spellStart"/>
      <w:r>
        <w:rPr>
          <w:rFonts w:ascii="Verdana" w:hAnsi="Verdana"/>
          <w:color w:val="000000"/>
          <w:sz w:val="20"/>
          <w:szCs w:val="20"/>
        </w:rPr>
        <w:t>relations</w:t>
      </w:r>
      <w:proofErr w:type="spellEnd"/>
      <w:r>
        <w:rPr>
          <w:rFonts w:ascii="Verdana" w:hAnsi="Verdana"/>
          <w:color w:val="000000"/>
          <w:sz w:val="20"/>
          <w:szCs w:val="20"/>
        </w:rPr>
        <w:t xml:space="preserve"> and to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exclusivist</w:t>
      </w:r>
      <w:proofErr w:type="spellEnd"/>
      <w:r>
        <w:rPr>
          <w:rFonts w:ascii="Verdana" w:hAnsi="Verdana"/>
          <w:color w:val="000000"/>
          <w:sz w:val="20"/>
          <w:szCs w:val="20"/>
        </w:rPr>
        <w:t xml:space="preserve"> and </w:t>
      </w:r>
      <w:proofErr w:type="spellStart"/>
      <w:r>
        <w:rPr>
          <w:rFonts w:ascii="Verdana" w:hAnsi="Verdana"/>
          <w:color w:val="000000"/>
          <w:sz w:val="20"/>
          <w:szCs w:val="20"/>
        </w:rPr>
        <w:t>reductionist</w:t>
      </w:r>
      <w:proofErr w:type="spellEnd"/>
      <w:r>
        <w:rPr>
          <w:rFonts w:ascii="Verdana" w:hAnsi="Verdana"/>
          <w:color w:val="000000"/>
          <w:sz w:val="20"/>
          <w:szCs w:val="20"/>
        </w:rPr>
        <w:t xml:space="preserve"> pretensión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most</w:t>
      </w:r>
      <w:proofErr w:type="spellEnd"/>
      <w:r>
        <w:rPr>
          <w:rFonts w:ascii="Verdana" w:hAnsi="Verdana"/>
          <w:color w:val="000000"/>
          <w:sz w:val="20"/>
          <w:szCs w:val="20"/>
        </w:rPr>
        <w:t xml:space="preserve"> </w:t>
      </w:r>
      <w:proofErr w:type="spellStart"/>
      <w:r>
        <w:rPr>
          <w:rFonts w:ascii="Verdana" w:hAnsi="Verdana"/>
          <w:color w:val="000000"/>
          <w:sz w:val="20"/>
          <w:szCs w:val="20"/>
        </w:rPr>
        <w:t>part</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investigacións</w:t>
      </w:r>
      <w:proofErr w:type="spellEnd"/>
      <w:r>
        <w:rPr>
          <w:rFonts w:ascii="Verdana" w:hAnsi="Verdana"/>
          <w:color w:val="000000"/>
          <w:sz w:val="20"/>
          <w:szCs w:val="20"/>
        </w:rPr>
        <w:t>.</w:t>
      </w:r>
    </w:p>
    <w:p w14:paraId="1683CFE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b/>
          <w:bCs/>
          <w:color w:val="000000"/>
          <w:sz w:val="20"/>
          <w:szCs w:val="20"/>
        </w:rPr>
        <w:t xml:space="preserve">Key </w:t>
      </w:r>
      <w:proofErr w:type="spellStart"/>
      <w:r>
        <w:rPr>
          <w:rFonts w:ascii="Verdana" w:hAnsi="Verdana"/>
          <w:b/>
          <w:bCs/>
          <w:color w:val="000000"/>
          <w:sz w:val="20"/>
          <w:szCs w:val="20"/>
        </w:rPr>
        <w:t>words</w:t>
      </w:r>
      <w:proofErr w:type="spellEnd"/>
      <w:r>
        <w:rPr>
          <w:rFonts w:ascii="Verdana" w:hAnsi="Verdana"/>
          <w:b/>
          <w:bCs/>
          <w:color w:val="000000"/>
          <w:sz w:val="20"/>
          <w:szCs w:val="20"/>
        </w:rPr>
        <w:t>:</w:t>
      </w:r>
      <w:r>
        <w:rPr>
          <w:rFonts w:ascii="Verdana" w:hAnsi="Verdana"/>
          <w:color w:val="000000"/>
          <w:sz w:val="20"/>
          <w:szCs w:val="20"/>
        </w:rPr>
        <w:t>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xml:space="preserve">; </w:t>
      </w:r>
      <w:proofErr w:type="spellStart"/>
      <w:r>
        <w:rPr>
          <w:rFonts w:ascii="Verdana" w:hAnsi="Verdana"/>
          <w:color w:val="000000"/>
          <w:sz w:val="20"/>
          <w:szCs w:val="20"/>
        </w:rPr>
        <w:t>connectionism</w:t>
      </w:r>
      <w:proofErr w:type="spellEnd"/>
      <w:r>
        <w:rPr>
          <w:rFonts w:ascii="Verdana" w:hAnsi="Verdana"/>
          <w:color w:val="000000"/>
          <w:sz w:val="20"/>
          <w:szCs w:val="20"/>
        </w:rPr>
        <w:t xml:space="preserve">; </w:t>
      </w:r>
      <w:proofErr w:type="spellStart"/>
      <w:r>
        <w:rPr>
          <w:rFonts w:ascii="Verdana" w:hAnsi="Verdana"/>
          <w:color w:val="000000"/>
          <w:sz w:val="20"/>
          <w:szCs w:val="20"/>
        </w:rPr>
        <w:t>neuroimage</w:t>
      </w:r>
      <w:proofErr w:type="spellEnd"/>
      <w:r>
        <w:rPr>
          <w:rFonts w:ascii="Verdana" w:hAnsi="Verdana"/>
          <w:color w:val="000000"/>
          <w:sz w:val="20"/>
          <w:szCs w:val="20"/>
        </w:rPr>
        <w:t xml:space="preserve"> </w:t>
      </w:r>
      <w:proofErr w:type="spellStart"/>
      <w:r>
        <w:rPr>
          <w:rFonts w:ascii="Verdana" w:hAnsi="Verdana"/>
          <w:color w:val="000000"/>
          <w:sz w:val="20"/>
          <w:szCs w:val="20"/>
        </w:rPr>
        <w:t>thecniques</w:t>
      </w:r>
      <w:proofErr w:type="spellEnd"/>
      <w:r>
        <w:rPr>
          <w:rFonts w:ascii="Verdana" w:hAnsi="Verdana"/>
          <w:color w:val="000000"/>
          <w:sz w:val="20"/>
          <w:szCs w:val="20"/>
        </w:rPr>
        <w:t xml:space="preserve">; neuronal </w:t>
      </w:r>
      <w:proofErr w:type="spellStart"/>
      <w:r>
        <w:rPr>
          <w:rFonts w:ascii="Verdana" w:hAnsi="Verdana"/>
          <w:color w:val="000000"/>
          <w:sz w:val="20"/>
          <w:szCs w:val="20"/>
        </w:rPr>
        <w:t>correlates</w:t>
      </w:r>
      <w:proofErr w:type="spellEnd"/>
      <w:r>
        <w:rPr>
          <w:rFonts w:ascii="Verdana" w:hAnsi="Verdana"/>
          <w:color w:val="000000"/>
          <w:sz w:val="20"/>
          <w:szCs w:val="20"/>
        </w:rPr>
        <w:t>.</w:t>
      </w:r>
    </w:p>
    <w:p w14:paraId="59CBFD1A" w14:textId="77777777" w:rsidR="002F36ED" w:rsidRDefault="002F36ED">
      <w:pPr>
        <w:shd w:val="clear" w:color="auto" w:fill="FFFFFF"/>
        <w:divId w:val="1670862390"/>
        <w:rPr>
          <w:rFonts w:ascii="Verdana" w:eastAsia="Times New Roman" w:hAnsi="Verdana"/>
          <w:color w:val="000000"/>
          <w:sz w:val="20"/>
          <w:szCs w:val="20"/>
        </w:rPr>
      </w:pPr>
      <w:r>
        <w:rPr>
          <w:rFonts w:ascii="Verdana" w:eastAsia="Times New Roman" w:hAnsi="Verdana"/>
          <w:noProof/>
          <w:color w:val="000000"/>
          <w:sz w:val="20"/>
          <w:szCs w:val="20"/>
        </w:rPr>
        <mc:AlternateContent>
          <mc:Choice Requires="wps">
            <w:drawing>
              <wp:inline distT="0" distB="0" distL="0" distR="0" wp14:anchorId="672DDECA" wp14:editId="65C8E344">
                <wp:extent cx="5400040" cy="1905"/>
                <wp:effectExtent l="0" t="31750" r="0" b="36830"/>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6C5BA6" id="Rectángulo 5" o:spid="_x0000_s1026" style="width:425.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" filled="f">
                <w10:anchorlock/>
              </v:rect>
            </w:pict>
          </mc:Fallback>
        </mc:AlternateContent>
      </w:r>
    </w:p>
    <w:p w14:paraId="01B9B806"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4CD56F0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b/>
          <w:bCs/>
          <w:color w:val="000000"/>
          <w:sz w:val="20"/>
          <w:szCs w:val="20"/>
        </w:rPr>
        <w:t>Introducción</w:t>
      </w:r>
    </w:p>
    <w:p w14:paraId="3311703C"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Se trata de una revisión critica acerca de las aportaciones de las neurociencias, posibilitadas por las nuevas tecnologías, sobre el funcionamiento del cerebro y su relación con el estudio de la conciencia.</w:t>
      </w:r>
    </w:p>
    <w:p w14:paraId="3F0B6E9C"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Para Gardner (1987) la nueva ciencia de la mente se caracterizaba por su adhesión a la metáfora del ordenador, por concebir representaciones mentales y por postular </w:t>
      </w:r>
      <w:r>
        <w:rPr>
          <w:rFonts w:ascii="Verdana" w:hAnsi="Verdana"/>
          <w:color w:val="000000"/>
          <w:sz w:val="20"/>
          <w:szCs w:val="20"/>
        </w:rPr>
        <w:lastRenderedPageBreak/>
        <w:t>un nivel de análisis totalmente separado del nivel biológico o neurológico. Sin embargo, desde los inicios de la ciencia cognitiva existieron intentos de relacionar estrechamente este modelo computacional formalista con modelos abstractos del sistema nervioso, es decir, de pasar de la consideración de la mente como mecanismo simbólico a la mente como función del cerebro.</w:t>
      </w:r>
    </w:p>
    <w:p w14:paraId="349F351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En 1943, </w:t>
      </w:r>
      <w:proofErr w:type="spellStart"/>
      <w:r>
        <w:rPr>
          <w:rFonts w:ascii="Verdana" w:hAnsi="Verdana"/>
          <w:color w:val="000000"/>
          <w:sz w:val="20"/>
          <w:szCs w:val="20"/>
        </w:rPr>
        <w:t>McCulloch</w:t>
      </w:r>
      <w:proofErr w:type="spellEnd"/>
      <w:r>
        <w:rPr>
          <w:rFonts w:ascii="Verdana" w:hAnsi="Verdana"/>
          <w:color w:val="000000"/>
          <w:sz w:val="20"/>
          <w:szCs w:val="20"/>
        </w:rPr>
        <w:t xml:space="preserve"> (</w:t>
      </w:r>
      <w:proofErr w:type="spellStart"/>
      <w:r>
        <w:rPr>
          <w:rFonts w:ascii="Verdana" w:hAnsi="Verdana"/>
          <w:color w:val="000000"/>
          <w:sz w:val="20"/>
          <w:szCs w:val="20"/>
        </w:rPr>
        <w:t>neurofisiólogo</w:t>
      </w:r>
      <w:proofErr w:type="spellEnd"/>
      <w:r>
        <w:rPr>
          <w:rFonts w:ascii="Verdana" w:hAnsi="Verdana"/>
          <w:color w:val="000000"/>
          <w:sz w:val="20"/>
          <w:szCs w:val="20"/>
        </w:rPr>
        <w:t xml:space="preserve">) y </w:t>
      </w:r>
      <w:proofErr w:type="spellStart"/>
      <w:r>
        <w:rPr>
          <w:rFonts w:ascii="Verdana" w:hAnsi="Verdana"/>
          <w:color w:val="000000"/>
          <w:sz w:val="20"/>
          <w:szCs w:val="20"/>
        </w:rPr>
        <w:t>Pitts</w:t>
      </w:r>
      <w:proofErr w:type="spellEnd"/>
      <w:r>
        <w:rPr>
          <w:rFonts w:ascii="Verdana" w:hAnsi="Verdana"/>
          <w:color w:val="000000"/>
          <w:sz w:val="20"/>
          <w:szCs w:val="20"/>
        </w:rPr>
        <w:t xml:space="preserve"> (matemático) publicaron un artículo en el que consideraban al cerebro como un sistema que incorpora en sus neuronas principios lógicos, defendiendo que todas las funciones computables podrían ser realizadas por redes neurales capaces de tratar también todas las funciones del cálculo proposicional. Este planteamiento dejaba abiertas dos vías para el estudio objetivo de la mente: una centrada en la idea de proposición como herramienta simbólica de una mente funcionalmente independiente del sustrato biológico; y la otra que consideraba el sistema nervioso como un sistema de computo, estableciendo así la compatibilidad entre los datos comportamentales y su sustrato neurobiológico. Estos dos posibles enfoques de la ciencia cognitiva pueden identificarse respectivamente con el paradigma clásico simbólico-</w:t>
      </w:r>
      <w:proofErr w:type="spellStart"/>
      <w:r>
        <w:rPr>
          <w:rFonts w:ascii="Verdana" w:hAnsi="Verdana"/>
          <w:color w:val="000000"/>
          <w:sz w:val="20"/>
          <w:szCs w:val="20"/>
        </w:rPr>
        <w:t>computational</w:t>
      </w:r>
      <w:proofErr w:type="spellEnd"/>
      <w:r>
        <w:rPr>
          <w:rFonts w:ascii="Verdana" w:hAnsi="Verdana"/>
          <w:color w:val="000000"/>
          <w:sz w:val="20"/>
          <w:szCs w:val="20"/>
        </w:rPr>
        <w:t xml:space="preserve"> y con la alternativa conexionista.</w:t>
      </w:r>
    </w:p>
    <w:p w14:paraId="5AC43B5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A pesar de que la opción neurológica era más realista y aportaba una cierta solución no dualista al problema de la relación entre el cuerpo y la mente computacional, fue la opción simbólico-computacional la predominante en el cognitivismo desde finales de los años sesenta hasta mediados de los ochenta del pasado siglo, cuando el conexionismo retomó la opción neural. Posiblemente sea más realista una concepción más naturalizada de la psicología que la orientación </w:t>
      </w:r>
      <w:proofErr w:type="spellStart"/>
      <w:r>
        <w:rPr>
          <w:rFonts w:ascii="Verdana" w:hAnsi="Verdana"/>
          <w:color w:val="000000"/>
          <w:sz w:val="20"/>
          <w:szCs w:val="20"/>
        </w:rPr>
        <w:t>abiológica</w:t>
      </w:r>
      <w:proofErr w:type="spellEnd"/>
      <w:r>
        <w:rPr>
          <w:rFonts w:ascii="Verdana" w:hAnsi="Verdana"/>
          <w:color w:val="000000"/>
          <w:sz w:val="20"/>
          <w:szCs w:val="20"/>
        </w:rPr>
        <w:t xml:space="preserve"> de la psicología cognitiva simbólico-computacional para la que, el hecho de que la mente se materialice en un cerebro era algo accidental ya que lo importante eran las relaciones en el nivel funcional.</w:t>
      </w:r>
    </w:p>
    <w:p w14:paraId="3526961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La investigación neurológica de la conciencia durante décadas se vio obstaculizada por la creencia generalizada de que la conciencia es solo un tipo especial de programa computacional, es decir un "software" especial en el "hardware" del cerebro; seria solo una cuestión de procesamiento de información. Se trataba de una perspectiva, en la que el estudio del cerebro quedaba al margen. Hoy los planteamientos que defienden la independencia del cerebro y la mente están siendo cada vez más desautorizados desde el funcionalismo de la biología evolucionista, desde la </w:t>
      </w:r>
      <w:proofErr w:type="spellStart"/>
      <w:r>
        <w:rPr>
          <w:rFonts w:ascii="Verdana" w:hAnsi="Verdana"/>
          <w:color w:val="000000"/>
          <w:sz w:val="20"/>
          <w:szCs w:val="20"/>
        </w:rPr>
        <w:t>neuro</w:t>
      </w:r>
      <w:proofErr w:type="spellEnd"/>
      <w:r>
        <w:rPr>
          <w:rFonts w:ascii="Verdana" w:hAnsi="Verdana"/>
          <w:color w:val="000000"/>
          <w:sz w:val="20"/>
          <w:szCs w:val="20"/>
        </w:rPr>
        <w:t>-psicología cognitiva y desde las neurociencias cognitivas.</w:t>
      </w:r>
    </w:p>
    <w:p w14:paraId="2457A288" w14:textId="77777777" w:rsidR="002F36ED" w:rsidRDefault="002F36ED">
      <w:pPr>
        <w:pStyle w:val="NormalWeb"/>
        <w:shd w:val="clear" w:color="auto" w:fill="FFFFFF"/>
        <w:divId w:val="1670862390"/>
        <w:rPr>
          <w:rFonts w:ascii="Verdana" w:hAnsi="Verdana"/>
          <w:color w:val="000000"/>
          <w:sz w:val="20"/>
          <w:szCs w:val="20"/>
        </w:rPr>
      </w:pPr>
      <w:proofErr w:type="spellStart"/>
      <w:r>
        <w:rPr>
          <w:rFonts w:ascii="Verdana" w:hAnsi="Verdana"/>
          <w:color w:val="000000"/>
          <w:sz w:val="20"/>
          <w:szCs w:val="20"/>
        </w:rPr>
        <w:t>Cosmides</w:t>
      </w:r>
      <w:proofErr w:type="spellEnd"/>
      <w:r>
        <w:rPr>
          <w:rFonts w:ascii="Verdana" w:hAnsi="Verdana"/>
          <w:color w:val="000000"/>
          <w:sz w:val="20"/>
          <w:szCs w:val="20"/>
        </w:rPr>
        <w:t xml:space="preserve"> y </w:t>
      </w:r>
      <w:proofErr w:type="spellStart"/>
      <w:r>
        <w:rPr>
          <w:rFonts w:ascii="Verdana" w:hAnsi="Verdana"/>
          <w:color w:val="000000"/>
          <w:sz w:val="20"/>
          <w:szCs w:val="20"/>
        </w:rPr>
        <w:t>Tooby</w:t>
      </w:r>
      <w:proofErr w:type="spellEnd"/>
      <w:r>
        <w:rPr>
          <w:rFonts w:ascii="Verdana" w:hAnsi="Verdana"/>
          <w:color w:val="000000"/>
          <w:sz w:val="20"/>
          <w:szCs w:val="20"/>
        </w:rPr>
        <w:t xml:space="preserve"> (1995, 2013) defienden que tiene que darse una relación causal entre la estructura de un mecanismo de procesamiento de información y su función ya que la selección natural opta por un diseño determinado sobre la base de como este soluciona los problemas adaptativos. El cerebro es un sistema que se organiza siguiendo la lógica evolucionista de la adaptación a la funciones para la que fue diseñado, por lo que la estructura neural y la estructura cognitiva están íntimamente relacionadas. En consecuencia no tiene ningún sentido defender la independencia cerebro-mente, aunque este pueda ser un planteamiento valido en el ámbito de los mecanismos artificiales de procesamiento de la información, se torna tan insuficiente como la propia metáfora del ordenador a la hora de explicar la actividad de un mecanismo biológico de procesamiento de información como el sistema cerebro/mente. "...hoy por hoy, el problema más importante en las ciencias biológicas es el problema de la conciencia, comprender la naturaleza de la conciencia requiere, decisivamente, comprender como es que los procesos cerebrales causan y llevan a cabo la conciencia" (</w:t>
      </w:r>
      <w:proofErr w:type="spellStart"/>
      <w:r>
        <w:rPr>
          <w:rFonts w:ascii="Verdana" w:hAnsi="Verdana"/>
          <w:color w:val="000000"/>
          <w:sz w:val="20"/>
          <w:szCs w:val="20"/>
        </w:rPr>
        <w:t>Searle</w:t>
      </w:r>
      <w:proofErr w:type="spellEnd"/>
      <w:r>
        <w:rPr>
          <w:rFonts w:ascii="Verdana" w:hAnsi="Verdana"/>
          <w:color w:val="000000"/>
          <w:sz w:val="20"/>
          <w:szCs w:val="20"/>
        </w:rPr>
        <w:t>, 2007, pp. 30-31).</w:t>
      </w:r>
    </w:p>
    <w:p w14:paraId="5102F02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Con el conexionismo se dio un giro radical en la cuestión que nos ocupa. Desde esta nueva corriente computacional, se considera que la explicación de los fenómenos </w:t>
      </w:r>
      <w:r>
        <w:rPr>
          <w:rFonts w:ascii="Verdana" w:hAnsi="Verdana"/>
          <w:color w:val="000000"/>
          <w:sz w:val="20"/>
          <w:szCs w:val="20"/>
        </w:rPr>
        <w:lastRenderedPageBreak/>
        <w:t xml:space="preserve">mentales necesariamente debe incluir una referencia al soporte biológico; los fenómenos cognitivos se explican en función de la actividad de redes que se comportan como sistemas dinámicos no lineales enmarcados en una organización a gran escala del cerebro y el sistema nervioso (Rogers y </w:t>
      </w:r>
      <w:proofErr w:type="spellStart"/>
      <w:r>
        <w:rPr>
          <w:rFonts w:ascii="Verdana" w:hAnsi="Verdana"/>
          <w:color w:val="000000"/>
          <w:sz w:val="20"/>
          <w:szCs w:val="20"/>
        </w:rPr>
        <w:t>McClelland</w:t>
      </w:r>
      <w:proofErr w:type="spellEnd"/>
      <w:r>
        <w:rPr>
          <w:rFonts w:ascii="Verdana" w:hAnsi="Verdana"/>
          <w:color w:val="000000"/>
          <w:sz w:val="20"/>
          <w:szCs w:val="20"/>
        </w:rPr>
        <w:t>, 2014). Ignorar las aportaciones de las neurociencias implicaría caer, otra vez, en el error que cometieron los primeros psicólogos cognitivos que supuso aceptar y defender la independencia entre el "software" (mente) y el "hardware" (cerebro), con las limitaciones que esto conllevaba.</w:t>
      </w:r>
    </w:p>
    <w:p w14:paraId="78C4039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Desde el conexionismo de segunda generación también conocido como el enfoque del Procesamiento Paralelo Distribuido (PPD) se asume que:</w:t>
      </w:r>
    </w:p>
    <w:p w14:paraId="12C9FE7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...el cerebro está constituido por un conjunto de elementos de computo (las neuronas) que efectúan operaciones simples e interactúan localmente a través de un conjunto de relaciones de conexión (uniones sinápticas) que pueden ser modificadas por mecanismos de aprendizaje y auto-organización. El cerebro es considerado como un sistema de procesamiento paralelo masivo que representa el conocimiento por medio de la actividad conjunta y distribuida de una población de neuronas (Martínez, 2006, p. 142).</w:t>
      </w:r>
    </w:p>
    <w:p w14:paraId="6A33C97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Las computaciones no se realizan sobre expresiones simbólicas de carácter proposicional sino que son el producto de la interacción de numerosas unidades interconectadas, a ninguna de las cuales se les puede atribuir una significación independiente (</w:t>
      </w:r>
      <w:proofErr w:type="spellStart"/>
      <w:r>
        <w:rPr>
          <w:rFonts w:ascii="Verdana" w:hAnsi="Verdana"/>
          <w:color w:val="000000"/>
          <w:sz w:val="20"/>
          <w:szCs w:val="20"/>
        </w:rPr>
        <w:t>McClelland</w:t>
      </w:r>
      <w:proofErr w:type="spellEnd"/>
      <w:r>
        <w:rPr>
          <w:rFonts w:ascii="Verdana" w:hAnsi="Verdana"/>
          <w:color w:val="000000"/>
          <w:sz w:val="20"/>
          <w:szCs w:val="20"/>
        </w:rPr>
        <w:t xml:space="preserve">, 2010; </w:t>
      </w:r>
      <w:proofErr w:type="spellStart"/>
      <w:r>
        <w:rPr>
          <w:rFonts w:ascii="Verdana" w:hAnsi="Verdana"/>
          <w:color w:val="000000"/>
          <w:sz w:val="20"/>
          <w:szCs w:val="20"/>
        </w:rPr>
        <w:t>Rumelhart</w:t>
      </w:r>
      <w:proofErr w:type="spellEnd"/>
      <w:r>
        <w:rPr>
          <w:rFonts w:ascii="Verdana" w:hAnsi="Verdana"/>
          <w:color w:val="000000"/>
          <w:sz w:val="20"/>
          <w:szCs w:val="20"/>
        </w:rPr>
        <w:t xml:space="preserve">, </w:t>
      </w:r>
      <w:proofErr w:type="spellStart"/>
      <w:r>
        <w:rPr>
          <w:rFonts w:ascii="Verdana" w:hAnsi="Verdana"/>
          <w:color w:val="000000"/>
          <w:sz w:val="20"/>
          <w:szCs w:val="20"/>
        </w:rPr>
        <w:t>McClelland</w:t>
      </w:r>
      <w:proofErr w:type="spellEnd"/>
      <w:r>
        <w:rPr>
          <w:rFonts w:ascii="Verdana" w:hAnsi="Verdana"/>
          <w:color w:val="000000"/>
          <w:sz w:val="20"/>
          <w:szCs w:val="20"/>
        </w:rPr>
        <w:t>, y PDP, 1986). El cerebro es el órgano de la mente y su particular relevancia procede de lo que el cerebro hace, no de lo que el cerebro es y lo que hace es generar la mente, es decir fabricar pensamientos, sentimientos y acciones. Aunque desde ciertas posiciones psicológicas hay quien atribuye al medio ambiente la capacidad de "crear mente", posiblemente seria más adecuado considerar que este solo tiene la capacidad de modularla con su interacción o de dotarla de los contenidos sociales y culturales correspondientes.</w:t>
      </w:r>
    </w:p>
    <w:p w14:paraId="5FC4907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Los trabajos de investigación llevados a cabo desde los modelos conexionistas han revelado que la formalización matemática del procesamiento de la información puede aportar valiosas contribuciones para llegar a poner en claro tanto las propiedades computacionales del funcionamiento cerebral, como las bases analíticas que permitan formular las características de la representación neuronal de los contenidos de la experiencia consciente (</w:t>
      </w:r>
      <w:proofErr w:type="spellStart"/>
      <w:r>
        <w:rPr>
          <w:rFonts w:ascii="Verdana" w:hAnsi="Verdana"/>
          <w:color w:val="000000"/>
          <w:sz w:val="20"/>
          <w:szCs w:val="20"/>
        </w:rPr>
        <w:t>McClelland</w:t>
      </w:r>
      <w:proofErr w:type="spellEnd"/>
      <w:r>
        <w:rPr>
          <w:rFonts w:ascii="Verdana" w:hAnsi="Verdana"/>
          <w:color w:val="000000"/>
          <w:sz w:val="20"/>
          <w:szCs w:val="20"/>
        </w:rPr>
        <w:t xml:space="preserve">, 2013). Ahora bien, aunque desde la representación distribuida y </w:t>
      </w:r>
      <w:proofErr w:type="spellStart"/>
      <w:r>
        <w:rPr>
          <w:rFonts w:ascii="Verdana" w:hAnsi="Verdana"/>
          <w:color w:val="000000"/>
          <w:sz w:val="20"/>
          <w:szCs w:val="20"/>
        </w:rPr>
        <w:t>subsimbólica</w:t>
      </w:r>
      <w:proofErr w:type="spellEnd"/>
      <w:r>
        <w:rPr>
          <w:rFonts w:ascii="Verdana" w:hAnsi="Verdana"/>
          <w:color w:val="000000"/>
          <w:sz w:val="20"/>
          <w:szCs w:val="20"/>
        </w:rPr>
        <w:t xml:space="preserve"> de las perspectivas conexionistas se hayan resuelto algunas de las limitaciones y puntos débiles del paradigma computacional clásico, la misma perspectiva conexionista conlleva una serie de problemas no resueltos todavía y que será necesario solventar para afrontar con éxito un análisis formal riguroso de la actividad consciente ya que es evidente la existencia de ciertas lagunas conceptuales que deben ser superadas para formular una teoría reduccionista de la conciencia desde esta perspectiva.</w:t>
      </w:r>
    </w:p>
    <w:p w14:paraId="12E785A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El nivel </w:t>
      </w:r>
      <w:proofErr w:type="spellStart"/>
      <w:r>
        <w:rPr>
          <w:rFonts w:ascii="Verdana" w:hAnsi="Verdana"/>
          <w:color w:val="000000"/>
          <w:sz w:val="20"/>
          <w:szCs w:val="20"/>
        </w:rPr>
        <w:t>subsimbólico</w:t>
      </w:r>
      <w:proofErr w:type="spellEnd"/>
      <w:r>
        <w:rPr>
          <w:rFonts w:ascii="Verdana" w:hAnsi="Verdana"/>
          <w:color w:val="000000"/>
          <w:sz w:val="20"/>
          <w:szCs w:val="20"/>
        </w:rPr>
        <w:t xml:space="preserve"> del conexionismo supone una clase de lógica alternativa al formalismo empleado por el </w:t>
      </w:r>
      <w:proofErr w:type="spellStart"/>
      <w:r>
        <w:rPr>
          <w:rFonts w:ascii="Verdana" w:hAnsi="Verdana"/>
          <w:color w:val="000000"/>
          <w:sz w:val="20"/>
          <w:szCs w:val="20"/>
        </w:rPr>
        <w:t>computacionalismo</w:t>
      </w:r>
      <w:proofErr w:type="spellEnd"/>
      <w:r>
        <w:rPr>
          <w:rFonts w:ascii="Verdana" w:hAnsi="Verdana"/>
          <w:color w:val="000000"/>
          <w:sz w:val="20"/>
          <w:szCs w:val="20"/>
        </w:rPr>
        <w:t xml:space="preserve"> clásico de la IA. Para entender los procesos mentales necesitamos conocer la función o el diseño cerebral, ya que como </w:t>
      </w:r>
      <w:proofErr w:type="spellStart"/>
      <w:r>
        <w:rPr>
          <w:rFonts w:ascii="Verdana" w:hAnsi="Verdana"/>
          <w:color w:val="000000"/>
          <w:sz w:val="20"/>
          <w:szCs w:val="20"/>
        </w:rPr>
        <w:t>señaralon</w:t>
      </w:r>
      <w:proofErr w:type="spellEnd"/>
      <w:r>
        <w:rPr>
          <w:rFonts w:ascii="Verdana" w:hAnsi="Verdana"/>
          <w:color w:val="000000"/>
          <w:sz w:val="20"/>
          <w:szCs w:val="20"/>
        </w:rPr>
        <w:t xml:space="preserve"> </w:t>
      </w:r>
      <w:proofErr w:type="spellStart"/>
      <w:r>
        <w:rPr>
          <w:rFonts w:ascii="Verdana" w:hAnsi="Verdana"/>
          <w:color w:val="000000"/>
          <w:sz w:val="20"/>
          <w:szCs w:val="20"/>
        </w:rPr>
        <w:t>Kosslyn</w:t>
      </w:r>
      <w:proofErr w:type="spellEnd"/>
      <w:r>
        <w:rPr>
          <w:rFonts w:ascii="Verdana" w:hAnsi="Verdana"/>
          <w:color w:val="000000"/>
          <w:sz w:val="20"/>
          <w:szCs w:val="20"/>
        </w:rPr>
        <w:t xml:space="preserve"> y </w:t>
      </w:r>
      <w:proofErr w:type="spellStart"/>
      <w:r>
        <w:rPr>
          <w:rFonts w:ascii="Verdana" w:hAnsi="Verdana"/>
          <w:color w:val="000000"/>
          <w:sz w:val="20"/>
          <w:szCs w:val="20"/>
        </w:rPr>
        <w:t>Koenig</w:t>
      </w:r>
      <w:proofErr w:type="spellEnd"/>
      <w:r>
        <w:rPr>
          <w:rFonts w:ascii="Verdana" w:hAnsi="Verdana"/>
          <w:color w:val="000000"/>
          <w:sz w:val="20"/>
          <w:szCs w:val="20"/>
        </w:rPr>
        <w:t xml:space="preserve"> (1992), en la línea de lo que siempre han mantenido los enfoques </w:t>
      </w:r>
      <w:proofErr w:type="spellStart"/>
      <w:r>
        <w:rPr>
          <w:rFonts w:ascii="Verdana" w:hAnsi="Verdana"/>
          <w:color w:val="000000"/>
          <w:sz w:val="20"/>
          <w:szCs w:val="20"/>
        </w:rPr>
        <w:t>emergentistas</w:t>
      </w:r>
      <w:proofErr w:type="spellEnd"/>
      <w:r>
        <w:rPr>
          <w:rFonts w:ascii="Verdana" w:hAnsi="Verdana"/>
          <w:color w:val="000000"/>
          <w:sz w:val="20"/>
          <w:szCs w:val="20"/>
        </w:rPr>
        <w:t>, se puede equiparar la descripción de los eventos mentales con la descripción de la función del cerebro, afirmando que "la mente es lo que hace el cerebro" (p. 4). Desde este planteamiento, tanto las neurociencias como la psicología cognitiva, se proponen como objetivo general desarrollar una teoría de la actividad psicológica humana basada en las relaciones entre los procesos mentales y la estructura cerebral.</w:t>
      </w:r>
    </w:p>
    <w:p w14:paraId="56FEBEF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Desde la neurociencia se ha tratado de entender como el cerebro es capaz de producir la mente ya que los procesos mentales se consideran como propiedades emergentes de los procesos cerebrales (</w:t>
      </w:r>
      <w:proofErr w:type="spellStart"/>
      <w:r>
        <w:rPr>
          <w:rFonts w:ascii="Verdana" w:hAnsi="Verdana"/>
          <w:color w:val="000000"/>
          <w:sz w:val="20"/>
          <w:szCs w:val="20"/>
        </w:rPr>
        <w:t>Gazzaniga</w:t>
      </w:r>
      <w:proofErr w:type="spellEnd"/>
      <w:r>
        <w:rPr>
          <w:rFonts w:ascii="Verdana" w:hAnsi="Verdana"/>
          <w:color w:val="000000"/>
          <w:sz w:val="20"/>
          <w:szCs w:val="20"/>
        </w:rPr>
        <w:t xml:space="preserve"> y </w:t>
      </w:r>
      <w:proofErr w:type="spellStart"/>
      <w:r>
        <w:rPr>
          <w:rFonts w:ascii="Verdana" w:hAnsi="Verdana"/>
          <w:color w:val="000000"/>
          <w:sz w:val="20"/>
          <w:szCs w:val="20"/>
        </w:rPr>
        <w:t>Heatherton</w:t>
      </w:r>
      <w:proofErr w:type="spellEnd"/>
      <w:r>
        <w:rPr>
          <w:rFonts w:ascii="Verdana" w:hAnsi="Verdana"/>
          <w:color w:val="000000"/>
          <w:sz w:val="20"/>
          <w:szCs w:val="20"/>
        </w:rPr>
        <w:t xml:space="preserve">, 2008; </w:t>
      </w:r>
      <w:proofErr w:type="spellStart"/>
      <w:r>
        <w:rPr>
          <w:rFonts w:ascii="Verdana" w:hAnsi="Verdana"/>
          <w:color w:val="000000"/>
          <w:sz w:val="20"/>
          <w:szCs w:val="20"/>
        </w:rPr>
        <w:t>Gazzaniga</w:t>
      </w:r>
      <w:proofErr w:type="spellEnd"/>
      <w:r>
        <w:rPr>
          <w:rFonts w:ascii="Verdana" w:hAnsi="Verdana"/>
          <w:color w:val="000000"/>
          <w:sz w:val="20"/>
          <w:szCs w:val="20"/>
        </w:rPr>
        <w:t xml:space="preserve"> y </w:t>
      </w:r>
      <w:proofErr w:type="spellStart"/>
      <w:r>
        <w:rPr>
          <w:rFonts w:ascii="Verdana" w:hAnsi="Verdana"/>
          <w:color w:val="000000"/>
          <w:sz w:val="20"/>
          <w:szCs w:val="20"/>
        </w:rPr>
        <w:t>Mangun</w:t>
      </w:r>
      <w:proofErr w:type="spellEnd"/>
      <w:r>
        <w:rPr>
          <w:rFonts w:ascii="Verdana" w:hAnsi="Verdana"/>
          <w:color w:val="000000"/>
          <w:sz w:val="20"/>
          <w:szCs w:val="20"/>
        </w:rPr>
        <w:t xml:space="preserve">, 2014; </w:t>
      </w:r>
      <w:proofErr w:type="spellStart"/>
      <w:r>
        <w:rPr>
          <w:rFonts w:ascii="Verdana" w:hAnsi="Verdana"/>
          <w:color w:val="000000"/>
          <w:sz w:val="20"/>
          <w:szCs w:val="20"/>
        </w:rPr>
        <w:t>Llinas</w:t>
      </w:r>
      <w:proofErr w:type="spellEnd"/>
      <w:r>
        <w:rPr>
          <w:rFonts w:ascii="Verdana" w:hAnsi="Verdana"/>
          <w:color w:val="000000"/>
          <w:sz w:val="20"/>
          <w:szCs w:val="20"/>
        </w:rPr>
        <w:t>, 2008). Posiblemente, en los últimos años, la neurociencia haya sido la disciplina que más ha contribuido a esclarecer el problema clásico de la relación entre la física y la química del cerebro con la conciencia del mundo que nos rodea.</w:t>
      </w:r>
    </w:p>
    <w:p w14:paraId="05EFFFA4"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Tradicionalmente las neurociencias han estado alejadas del estudio de los fenómenos mentales; partiendo del principio materialista de que la mente era un producto del cerebro, resultaba coherente creer que un profundo conocimiento del funcionamiento del cerebro, proporcionaría un conocimiento exhaustivo de la mente. Pero hoy las cosas han cambiado significativamente y el avance de las neurociencias ha proporcionado nuevas herramientas para enfocar estas cuestiones de otra manera. El trabajo sobre registro de la actividad neuronal unitaria posibilitado por las nuevas tecnologías está permitiendo explicar la vida mental desde el funcionamiento del cerebro.</w:t>
      </w:r>
    </w:p>
    <w:p w14:paraId="632EF31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Las nuevas tecnologías que permiten ver el cerebro en funcionamiento e identificar las áreas cerebrales implicadas en la realización de una tarea psicológica controlada, han posibilitado el surgimiento de nuevas líneas de investigación sobre la relación cerebro-mente y están revolucionando nuestro conocimiento sobre el funcionamiento del cerebro, "...la Neurociencia Cognitiva ya está permitiendo plantear cuestiones nuevas sobre la mente y el cerebro y, probablemente, también nuevos caminos para responderlas" (Ruiz-Vargas, 1999, p.15).</w:t>
      </w:r>
    </w:p>
    <w:p w14:paraId="1B31BD1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Roger </w:t>
      </w:r>
      <w:proofErr w:type="spellStart"/>
      <w:r>
        <w:rPr>
          <w:rFonts w:ascii="Verdana" w:hAnsi="Verdana"/>
          <w:color w:val="000000"/>
          <w:sz w:val="20"/>
          <w:szCs w:val="20"/>
        </w:rPr>
        <w:t>Sperry</w:t>
      </w:r>
      <w:proofErr w:type="spellEnd"/>
      <w:r>
        <w:rPr>
          <w:rFonts w:ascii="Verdana" w:hAnsi="Verdana"/>
          <w:color w:val="000000"/>
          <w:sz w:val="20"/>
          <w:szCs w:val="20"/>
        </w:rPr>
        <w:t xml:space="preserve"> (1913-1994), reconocido con el premio Nobel de Fisiología y Medicina, en 1981, por sus trabajos acerca de las funciones de los hemisferios cerebrales, afirmó que:</w:t>
      </w:r>
    </w:p>
    <w:p w14:paraId="5E30B4A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Las ciencias del comportamiento y del cerebro no eliminan los valores humanistas, como el de la libertad, ni tampoco dejan a la mente y a la conciencia como simples subproductos o epifenómenos de mecanismos cerebrales. Las ideas son tan reales como las neuronas y pueden tener fuerza causal. Mente y conciencia ocupan una posición de alto control sobre los procesos del cerebro (2000, p.1).</w:t>
      </w:r>
    </w:p>
    <w:p w14:paraId="0D8EA66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En la nueva situación, los estudios sobre la mente han pasado a un primer plano, aunque la perspectiva sea diferente a la del pasado, de la misma manera que se ha recuperado el estudio de la conciencia para la psicología aunque se haya </w:t>
      </w:r>
      <w:proofErr w:type="spellStart"/>
      <w:r>
        <w:rPr>
          <w:rFonts w:ascii="Verdana" w:hAnsi="Verdana"/>
          <w:color w:val="000000"/>
          <w:sz w:val="20"/>
          <w:szCs w:val="20"/>
        </w:rPr>
        <w:t>reconceptualizado</w:t>
      </w:r>
      <w:proofErr w:type="spellEnd"/>
      <w:r>
        <w:rPr>
          <w:rFonts w:ascii="Verdana" w:hAnsi="Verdana"/>
          <w:color w:val="000000"/>
          <w:sz w:val="20"/>
          <w:szCs w:val="20"/>
        </w:rPr>
        <w:t xml:space="preserve"> el termino. Estas palabras de Roger </w:t>
      </w:r>
      <w:proofErr w:type="spellStart"/>
      <w:r>
        <w:rPr>
          <w:rFonts w:ascii="Verdana" w:hAnsi="Verdana"/>
          <w:color w:val="000000"/>
          <w:sz w:val="20"/>
          <w:szCs w:val="20"/>
        </w:rPr>
        <w:t>Sperry</w:t>
      </w:r>
      <w:proofErr w:type="spellEnd"/>
      <w:r>
        <w:rPr>
          <w:rFonts w:ascii="Verdana" w:hAnsi="Verdana"/>
          <w:color w:val="000000"/>
          <w:sz w:val="20"/>
          <w:szCs w:val="20"/>
        </w:rPr>
        <w:t>, nos pueden servir para ubicar la cuestión:</w:t>
      </w:r>
    </w:p>
    <w:p w14:paraId="3492D1C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En la nueva síntesis, los estados mentales, como propiedades dinámicas emergentes de la actividad cerebral, se encuentran inseparablemente fundidos con y vinculados a la actividad cerebral de la que son una propiedad emergente. La conciencia, según esta visión, no puede existir aparte del cerebro en funcionamiento (</w:t>
      </w:r>
      <w:proofErr w:type="spellStart"/>
      <w:r>
        <w:rPr>
          <w:rFonts w:ascii="Verdana" w:hAnsi="Verdana"/>
          <w:color w:val="000000"/>
          <w:sz w:val="20"/>
          <w:szCs w:val="20"/>
        </w:rPr>
        <w:t>Sperry</w:t>
      </w:r>
      <w:proofErr w:type="spellEnd"/>
      <w:r>
        <w:rPr>
          <w:rFonts w:ascii="Verdana" w:hAnsi="Verdana"/>
          <w:color w:val="000000"/>
          <w:sz w:val="20"/>
          <w:szCs w:val="20"/>
        </w:rPr>
        <w:t>, 1993, p.880).</w:t>
      </w:r>
    </w:p>
    <w:p w14:paraId="7F868BA4"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Son los procesos cerebrales los que causan las experiencias conscientes.; un estado consciente es un estado en el que está el cerebro, una característica de nivel superior del mismo cerebro, no una sustancia separada del mismo. "As como el agua puede estar en estado liquido o sólido,...la conciencia es un estado en el que el cerebro se encuentra sin que por ello la conciencia sea una sustancia separada" (</w:t>
      </w:r>
      <w:proofErr w:type="spellStart"/>
      <w:r>
        <w:rPr>
          <w:rFonts w:ascii="Verdana" w:hAnsi="Verdana"/>
          <w:color w:val="000000"/>
          <w:sz w:val="20"/>
          <w:szCs w:val="20"/>
        </w:rPr>
        <w:t>Searle</w:t>
      </w:r>
      <w:proofErr w:type="spellEnd"/>
      <w:r>
        <w:rPr>
          <w:rFonts w:ascii="Verdana" w:hAnsi="Verdana"/>
          <w:color w:val="000000"/>
          <w:sz w:val="20"/>
          <w:szCs w:val="20"/>
        </w:rPr>
        <w:t>, 2007, p. 15). Hoy existe un amplio acuerdo en que la conciencia es un fenómeno biológico causado por procesos cerebrales, lo que es más complicado es discernir como acontece esa causación.</w:t>
      </w:r>
    </w:p>
    <w:p w14:paraId="67A8164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 xml:space="preserve">Hace veinte años los </w:t>
      </w:r>
      <w:proofErr w:type="spellStart"/>
      <w:r>
        <w:rPr>
          <w:rFonts w:ascii="Verdana" w:hAnsi="Verdana"/>
          <w:color w:val="000000"/>
          <w:sz w:val="20"/>
          <w:szCs w:val="20"/>
        </w:rPr>
        <w:t>neurocientíficos</w:t>
      </w:r>
      <w:proofErr w:type="spellEnd"/>
      <w:r>
        <w:rPr>
          <w:rFonts w:ascii="Verdana" w:hAnsi="Verdana"/>
          <w:color w:val="000000"/>
          <w:sz w:val="20"/>
          <w:szCs w:val="20"/>
        </w:rPr>
        <w:t xml:space="preserve"> se resistían a estudiar el problema de la conciencia, pero hoy son muchos los trabajos que lo abordan con rigor. Todos ellos tratan de discernir la forma en que los procesos cerebrales causan los estados conscientes y como se llevan a cabo esos estados en las estructuras cerebrales (Capurro y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2009; </w:t>
      </w:r>
      <w:proofErr w:type="spellStart"/>
      <w:r>
        <w:rPr>
          <w:rFonts w:ascii="Verdana" w:hAnsi="Verdana"/>
          <w:color w:val="000000"/>
          <w:sz w:val="20"/>
          <w:szCs w:val="20"/>
        </w:rPr>
        <w:t>Greenfield</w:t>
      </w:r>
      <w:proofErr w:type="spellEnd"/>
      <w:r>
        <w:rPr>
          <w:rFonts w:ascii="Verdana" w:hAnsi="Verdana"/>
          <w:color w:val="000000"/>
          <w:sz w:val="20"/>
          <w:szCs w:val="20"/>
        </w:rPr>
        <w:t xml:space="preserve">, 2011; Koch, 2009, 2013; Koch y </w:t>
      </w:r>
      <w:proofErr w:type="spellStart"/>
      <w:r>
        <w:rPr>
          <w:rFonts w:ascii="Verdana" w:hAnsi="Verdana"/>
          <w:color w:val="000000"/>
          <w:sz w:val="20"/>
          <w:szCs w:val="20"/>
        </w:rPr>
        <w:t>Tsuchiya</w:t>
      </w:r>
      <w:proofErr w:type="spellEnd"/>
      <w:r>
        <w:rPr>
          <w:rFonts w:ascii="Verdana" w:hAnsi="Verdana"/>
          <w:color w:val="000000"/>
          <w:sz w:val="20"/>
          <w:szCs w:val="20"/>
        </w:rPr>
        <w:t xml:space="preserve">, 2007; Navajas, Rey y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2014; </w:t>
      </w:r>
      <w:proofErr w:type="spellStart"/>
      <w:r>
        <w:rPr>
          <w:rFonts w:ascii="Verdana" w:hAnsi="Verdana"/>
          <w:color w:val="000000"/>
          <w:sz w:val="20"/>
          <w:szCs w:val="20"/>
        </w:rPr>
        <w:t>Sporns</w:t>
      </w:r>
      <w:proofErr w:type="spellEnd"/>
      <w:r>
        <w:rPr>
          <w:rFonts w:ascii="Verdana" w:hAnsi="Verdana"/>
          <w:color w:val="000000"/>
          <w:sz w:val="20"/>
          <w:szCs w:val="20"/>
        </w:rPr>
        <w:t xml:space="preserve">, 2013; </w:t>
      </w:r>
      <w:proofErr w:type="spellStart"/>
      <w:r>
        <w:rPr>
          <w:rFonts w:ascii="Verdana" w:hAnsi="Verdana"/>
          <w:color w:val="000000"/>
          <w:sz w:val="20"/>
          <w:szCs w:val="20"/>
        </w:rPr>
        <w:t>Tononi</w:t>
      </w:r>
      <w:proofErr w:type="spellEnd"/>
      <w:r>
        <w:rPr>
          <w:rFonts w:ascii="Verdana" w:hAnsi="Verdana"/>
          <w:color w:val="000000"/>
          <w:sz w:val="20"/>
          <w:szCs w:val="20"/>
        </w:rPr>
        <w:t xml:space="preserve"> y Koch, 2008;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2008). Ese objetivo implica un interés acerca de cuales y como son los </w:t>
      </w:r>
      <w:r>
        <w:rPr>
          <w:rFonts w:ascii="Verdana" w:hAnsi="Verdana"/>
          <w:i/>
          <w:iCs/>
          <w:color w:val="000000"/>
          <w:sz w:val="20"/>
          <w:szCs w:val="20"/>
        </w:rPr>
        <w:t>correlatos neurobiológicos de la conciencia</w:t>
      </w:r>
      <w:r>
        <w:rPr>
          <w:rFonts w:ascii="Verdana" w:hAnsi="Verdana"/>
          <w:color w:val="000000"/>
          <w:sz w:val="20"/>
          <w:szCs w:val="20"/>
        </w:rPr>
        <w:t> y de entre ellos cuales son realmente los responsables causales de la producción de la conciencia.</w:t>
      </w:r>
    </w:p>
    <w:p w14:paraId="366C6E40"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78CE64C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b/>
          <w:bCs/>
          <w:color w:val="000000"/>
          <w:sz w:val="20"/>
          <w:szCs w:val="20"/>
        </w:rPr>
        <w:t>Los correlatos neuronales de la conciencia</w:t>
      </w:r>
    </w:p>
    <w:p w14:paraId="20FC930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Se supone que los contenidos de la experiencia consciente están correlacionados con la actividad exhibida por un sistema neuronal, cuando, ante un evento especifico, el sujeto informa verbalmente del estimulo en cuestión, y además, en su cerebro se detecta por cualquiera de los procedimientos disponibles, que hay un grupo de neuronas que dispara sistemáticamente con un patrón especifico de potenciales de acción ante ese evento en particular. Ese contenido definido por los patrones neurales de activación se considera como una representación del contenido aparente que tiene para el sujeto la experiencia consciente de percibir el estímulo. Las características de activación espacial y el patrón temporal de disparo del grupo de neuronas involucradas en la percepción consciente determinaran la naturaleza de esta </w:t>
      </w:r>
      <w:r>
        <w:rPr>
          <w:rFonts w:ascii="Verdana" w:hAnsi="Verdana"/>
          <w:i/>
          <w:iCs/>
          <w:color w:val="000000"/>
          <w:sz w:val="20"/>
          <w:szCs w:val="20"/>
        </w:rPr>
        <w:t>representación neuronal</w:t>
      </w:r>
      <w:r>
        <w:rPr>
          <w:rFonts w:ascii="Verdana" w:hAnsi="Verdana"/>
          <w:color w:val="000000"/>
          <w:sz w:val="20"/>
          <w:szCs w:val="20"/>
        </w:rPr>
        <w:t>.</w:t>
      </w:r>
    </w:p>
    <w:p w14:paraId="14A1A66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A diferencia de los modelos clásicos simbólico-computacionales, los elementos básicos de significado o contenido semántico (primitivos representacionales) son diferentes de las unidades computacionales, y se presentan en forma distribuida a un nivel superior al de computo (</w:t>
      </w:r>
      <w:proofErr w:type="spellStart"/>
      <w:r>
        <w:rPr>
          <w:rFonts w:ascii="Verdana" w:hAnsi="Verdana"/>
          <w:color w:val="000000"/>
          <w:sz w:val="20"/>
          <w:szCs w:val="20"/>
        </w:rPr>
        <w:t>Smolensky</w:t>
      </w:r>
      <w:proofErr w:type="spellEnd"/>
      <w:r>
        <w:rPr>
          <w:rFonts w:ascii="Verdana" w:hAnsi="Verdana"/>
          <w:color w:val="000000"/>
          <w:sz w:val="20"/>
          <w:szCs w:val="20"/>
        </w:rPr>
        <w:t>, 1988, 2012). Los primitivos computacionales, como las neuronas, por ejemplo, ejecutan operaciones simples que en si mismas carecen de contenido semántico; a través del patrón de actividad conjunta de estos elementos, y de su paso por una amplia matriz de conexiones es como se llegan a constituir las unidades de significado para el sistema cognitivo (</w:t>
      </w:r>
      <w:proofErr w:type="spellStart"/>
      <w:r>
        <w:rPr>
          <w:rFonts w:ascii="Verdana" w:hAnsi="Verdana"/>
          <w:color w:val="000000"/>
          <w:sz w:val="20"/>
          <w:szCs w:val="20"/>
        </w:rPr>
        <w:t>Chalmers</w:t>
      </w:r>
      <w:proofErr w:type="spellEnd"/>
      <w:r>
        <w:rPr>
          <w:rFonts w:ascii="Verdana" w:hAnsi="Verdana"/>
          <w:color w:val="000000"/>
          <w:sz w:val="20"/>
          <w:szCs w:val="20"/>
        </w:rPr>
        <w:t xml:space="preserve">, 2012). En este contexto, el computo opera a un nivel más fundamental que el de las representaciones, es por ello que </w:t>
      </w:r>
      <w:proofErr w:type="spellStart"/>
      <w:r>
        <w:rPr>
          <w:rFonts w:ascii="Verdana" w:hAnsi="Verdana"/>
          <w:color w:val="000000"/>
          <w:sz w:val="20"/>
          <w:szCs w:val="20"/>
        </w:rPr>
        <w:t>Smolensky</w:t>
      </w:r>
      <w:proofErr w:type="spellEnd"/>
      <w:r>
        <w:rPr>
          <w:rFonts w:ascii="Verdana" w:hAnsi="Verdana"/>
          <w:color w:val="000000"/>
          <w:sz w:val="20"/>
          <w:szCs w:val="20"/>
        </w:rPr>
        <w:t xml:space="preserve"> denomina </w:t>
      </w:r>
      <w:proofErr w:type="spellStart"/>
      <w:r>
        <w:rPr>
          <w:rFonts w:ascii="Verdana" w:hAnsi="Verdana"/>
          <w:color w:val="000000"/>
          <w:sz w:val="20"/>
          <w:szCs w:val="20"/>
        </w:rPr>
        <w:t>subsimbólica</w:t>
      </w:r>
      <w:proofErr w:type="spellEnd"/>
      <w:r>
        <w:rPr>
          <w:rFonts w:ascii="Verdana" w:hAnsi="Verdana"/>
          <w:color w:val="000000"/>
          <w:sz w:val="20"/>
          <w:szCs w:val="20"/>
        </w:rPr>
        <w:t xml:space="preserve"> a esta clase de computación.</w:t>
      </w:r>
    </w:p>
    <w:p w14:paraId="187960A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Koch, (1996, 2009) sostiene que existe una representación simbólica de la realidad cuando se presenta un patrón de disparo de una neurona, o de un vector de actividad de una agrupación de neuronas, que tiene una fuerte correlación con una característica particular del mundo (orientación visual, movimiento, color, textura,...). El significado del </w:t>
      </w:r>
      <w:r>
        <w:rPr>
          <w:rFonts w:ascii="Verdana" w:hAnsi="Verdana"/>
          <w:i/>
          <w:iCs/>
          <w:color w:val="000000"/>
          <w:sz w:val="20"/>
          <w:szCs w:val="20"/>
        </w:rPr>
        <w:t>símbolo neuronal</w:t>
      </w:r>
      <w:r>
        <w:rPr>
          <w:rFonts w:ascii="Verdana" w:hAnsi="Verdana"/>
          <w:color w:val="000000"/>
          <w:sz w:val="20"/>
          <w:szCs w:val="20"/>
        </w:rPr>
        <w:t> va a depender del estatus del grupo de neuronas en la jerarquía de múltiples niveles que conforman el sistema, es decir, de la naturaleza de las neuronas en el grupo de células, de su campo receptivo y de su campo de estimulación, o lo que es lo mismo, de las neuronas en las que influye y de las que recibe influencia.</w:t>
      </w:r>
    </w:p>
    <w:p w14:paraId="037D0EE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Un sistema de representación neuronal es un lenguaje o un código, mediante el que el cerebro representa la información acerca de las propiedades y los contenidos específicos del estimulo presentado que varían en función del tiempo por lo que la tarea de analizar este código es bastante compleja (Abbott &amp; </w:t>
      </w:r>
      <w:proofErr w:type="spellStart"/>
      <w:r>
        <w:rPr>
          <w:rFonts w:ascii="Verdana" w:hAnsi="Verdana"/>
          <w:color w:val="000000"/>
          <w:sz w:val="20"/>
          <w:szCs w:val="20"/>
        </w:rPr>
        <w:t>Sejnowski</w:t>
      </w:r>
      <w:proofErr w:type="spellEnd"/>
      <w:r>
        <w:rPr>
          <w:rFonts w:ascii="Verdana" w:hAnsi="Verdana"/>
          <w:color w:val="000000"/>
          <w:sz w:val="20"/>
          <w:szCs w:val="20"/>
        </w:rPr>
        <w:t xml:space="preserve">, 1999; </w:t>
      </w:r>
      <w:proofErr w:type="spellStart"/>
      <w:r>
        <w:rPr>
          <w:rFonts w:ascii="Verdana" w:hAnsi="Verdana"/>
          <w:color w:val="000000"/>
          <w:sz w:val="20"/>
          <w:szCs w:val="20"/>
        </w:rPr>
        <w:t>Gabbiani</w:t>
      </w:r>
      <w:proofErr w:type="spellEnd"/>
      <w:r>
        <w:rPr>
          <w:rFonts w:ascii="Verdana" w:hAnsi="Verdana"/>
          <w:color w:val="000000"/>
          <w:sz w:val="20"/>
          <w:szCs w:val="20"/>
        </w:rPr>
        <w:t xml:space="preserve"> &amp; Koch, 1999; Libet, 2004). Estos sistemas representacionales, formalmente pueden ser conceptualizados por las descripciones cuantitativas que ofrecen las ecuaciones de conducción nerviosa que suponen el sustento biofísico de </w:t>
      </w:r>
      <w:r>
        <w:rPr>
          <w:rFonts w:ascii="Verdana" w:hAnsi="Verdana"/>
          <w:color w:val="000000"/>
          <w:sz w:val="20"/>
          <w:szCs w:val="20"/>
        </w:rPr>
        <w:lastRenderedPageBreak/>
        <w:t xml:space="preserve">los modelos computacionales de la neurociencia experimental (Koch &amp; </w:t>
      </w:r>
      <w:proofErr w:type="spellStart"/>
      <w:r>
        <w:rPr>
          <w:rFonts w:ascii="Verdana" w:hAnsi="Verdana"/>
          <w:color w:val="000000"/>
          <w:sz w:val="20"/>
          <w:szCs w:val="20"/>
        </w:rPr>
        <w:t>Segev</w:t>
      </w:r>
      <w:proofErr w:type="spellEnd"/>
      <w:r>
        <w:rPr>
          <w:rFonts w:ascii="Verdana" w:hAnsi="Verdana"/>
          <w:color w:val="000000"/>
          <w:sz w:val="20"/>
          <w:szCs w:val="20"/>
        </w:rPr>
        <w:t xml:space="preserve">, 1998; </w:t>
      </w:r>
      <w:proofErr w:type="spellStart"/>
      <w:r>
        <w:rPr>
          <w:rFonts w:ascii="Verdana" w:hAnsi="Verdana"/>
          <w:color w:val="000000"/>
          <w:sz w:val="20"/>
          <w:szCs w:val="20"/>
        </w:rPr>
        <w:t>O'Reilly</w:t>
      </w:r>
      <w:proofErr w:type="spellEnd"/>
      <w:r>
        <w:rPr>
          <w:rFonts w:ascii="Verdana" w:hAnsi="Verdana"/>
          <w:color w:val="000000"/>
          <w:sz w:val="20"/>
          <w:szCs w:val="20"/>
        </w:rPr>
        <w:t xml:space="preserve"> &amp; </w:t>
      </w:r>
      <w:proofErr w:type="spellStart"/>
      <w:r>
        <w:rPr>
          <w:rFonts w:ascii="Verdana" w:hAnsi="Verdana"/>
          <w:color w:val="000000"/>
          <w:sz w:val="20"/>
          <w:szCs w:val="20"/>
        </w:rPr>
        <w:t>Munakata</w:t>
      </w:r>
      <w:proofErr w:type="spellEnd"/>
      <w:r>
        <w:rPr>
          <w:rFonts w:ascii="Verdana" w:hAnsi="Verdana"/>
          <w:color w:val="000000"/>
          <w:sz w:val="20"/>
          <w:szCs w:val="20"/>
        </w:rPr>
        <w:t>, 2000).</w:t>
      </w:r>
    </w:p>
    <w:p w14:paraId="6FB27F6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Superadas las reticencias del pasado, desde las neurociencias se ha abordado profusamente el estudio de los correlatos neurobiológicos de la conciencia (NCC por sus siglas en ingles). Crick y Koch (1990, 2007) consideran que la mejor manera de abordar el estudio de la conciencia es encontrar sus correlatos neuronales y las funciones cerebrales que dan lugar a las experiencias conscientes. Se trata de identificar los correlatos neuronales que son causalmente responsables de la producción de la conciencia y de descubrir los principios según los cuales los fenómenos biológicos (los disparos neuronales, por ejemplo), pueden ocasionar los estados subjetivos de sensación y alerta que caracterizan a la conciencia (Koch y Crick, 2001). También se trata de discernir si la conciencia es un fenómeno global de todo el cerebro o si se localiza en ciertas regiones especificas y si se tratara del segundo caso ¿en cuáles?</w:t>
      </w:r>
    </w:p>
    <w:p w14:paraId="2DCE5C1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En este sentido, Koch defiende que para cada experiencia consciente, un grupo único de neuronas de regiones cerebrales concretas se activan de manera especifica; sin embargo, </w:t>
      </w:r>
      <w:proofErr w:type="spellStart"/>
      <w:r>
        <w:rPr>
          <w:rFonts w:ascii="Verdana" w:hAnsi="Verdana"/>
          <w:color w:val="000000"/>
          <w:sz w:val="20"/>
          <w:szCs w:val="20"/>
        </w:rPr>
        <w:t>Greenfield</w:t>
      </w:r>
      <w:proofErr w:type="spellEnd"/>
      <w:r>
        <w:rPr>
          <w:rFonts w:ascii="Verdana" w:hAnsi="Verdana"/>
          <w:color w:val="000000"/>
          <w:sz w:val="20"/>
          <w:szCs w:val="20"/>
        </w:rPr>
        <w:t xml:space="preserve"> considera que la conciencia está generada por un incremento cuantitativo en la actividad holística del cerebro (Koch y </w:t>
      </w:r>
      <w:proofErr w:type="spellStart"/>
      <w:r>
        <w:rPr>
          <w:rFonts w:ascii="Verdana" w:hAnsi="Verdana"/>
          <w:color w:val="000000"/>
          <w:sz w:val="20"/>
          <w:szCs w:val="20"/>
        </w:rPr>
        <w:t>Greenfield</w:t>
      </w:r>
      <w:proofErr w:type="spellEnd"/>
      <w:r>
        <w:rPr>
          <w:rFonts w:ascii="Verdana" w:hAnsi="Verdana"/>
          <w:color w:val="000000"/>
          <w:sz w:val="20"/>
          <w:szCs w:val="20"/>
        </w:rPr>
        <w:t xml:space="preserve">, 2007). Ambos </w:t>
      </w:r>
      <w:proofErr w:type="spellStart"/>
      <w:r>
        <w:rPr>
          <w:rFonts w:ascii="Verdana" w:hAnsi="Verdana"/>
          <w:color w:val="000000"/>
          <w:sz w:val="20"/>
          <w:szCs w:val="20"/>
        </w:rPr>
        <w:t>neurocientíficos</w:t>
      </w:r>
      <w:proofErr w:type="spellEnd"/>
      <w:r>
        <w:rPr>
          <w:rFonts w:ascii="Verdana" w:hAnsi="Verdana"/>
          <w:color w:val="000000"/>
          <w:sz w:val="20"/>
          <w:szCs w:val="20"/>
        </w:rPr>
        <w:t xml:space="preserve"> comparten, cada uno por su lado, el interés por buscar los correlatos neuronales de la experiencia consciente que puedan servir para deducir los mecanismos causales creadores de la conciencia, el primero considerando que las diferentes experiencias conscientes están mediadas por grupos específicos de neuronas (Crick &amp; Koch, 2003) y la segunda sosteniendo que para cada experiencia consciente, neuronas distribuidas por el cerebro se sincronizan en asambleas coordinadas, dispersándose luego (</w:t>
      </w:r>
      <w:proofErr w:type="spellStart"/>
      <w:r>
        <w:rPr>
          <w:rFonts w:ascii="Verdana" w:hAnsi="Verdana"/>
          <w:color w:val="000000"/>
          <w:sz w:val="20"/>
          <w:szCs w:val="20"/>
        </w:rPr>
        <w:t>Greenfield</w:t>
      </w:r>
      <w:proofErr w:type="spellEnd"/>
      <w:r>
        <w:rPr>
          <w:rFonts w:ascii="Verdana" w:hAnsi="Verdana"/>
          <w:color w:val="000000"/>
          <w:sz w:val="20"/>
          <w:szCs w:val="20"/>
        </w:rPr>
        <w:t xml:space="preserve">, 2011; </w:t>
      </w:r>
      <w:proofErr w:type="spellStart"/>
      <w:r>
        <w:rPr>
          <w:rFonts w:ascii="Verdana" w:hAnsi="Verdana"/>
          <w:color w:val="000000"/>
          <w:sz w:val="20"/>
          <w:szCs w:val="20"/>
        </w:rPr>
        <w:t>Greenfield</w:t>
      </w:r>
      <w:proofErr w:type="spellEnd"/>
      <w:r>
        <w:rPr>
          <w:rFonts w:ascii="Verdana" w:hAnsi="Verdana"/>
          <w:color w:val="000000"/>
          <w:sz w:val="20"/>
          <w:szCs w:val="20"/>
        </w:rPr>
        <w:t xml:space="preserve"> y Collins, 2005).</w:t>
      </w:r>
    </w:p>
    <w:p w14:paraId="60AF0DA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Desde estas perspectivas se indaga acerca de cual es el nivel apropiado para explicar la conciencia. Muchos autores se inclinan por el nivel de las neuronas y sinapsis; otros optan por niveles funcionales superiores como los mapas neuronales (</w:t>
      </w:r>
      <w:proofErr w:type="spellStart"/>
      <w:r>
        <w:rPr>
          <w:rFonts w:ascii="Verdana" w:hAnsi="Verdana"/>
          <w:color w:val="000000"/>
          <w:sz w:val="20"/>
          <w:szCs w:val="20"/>
        </w:rPr>
        <w:t>Edelman</w:t>
      </w:r>
      <w:proofErr w:type="spellEnd"/>
      <w:r>
        <w:rPr>
          <w:rFonts w:ascii="Verdana" w:hAnsi="Verdana"/>
          <w:color w:val="000000"/>
          <w:sz w:val="20"/>
          <w:szCs w:val="20"/>
        </w:rPr>
        <w:t xml:space="preserve">, 1989, 1992, 2002, </w:t>
      </w:r>
      <w:proofErr w:type="spellStart"/>
      <w:r>
        <w:rPr>
          <w:rFonts w:ascii="Verdana" w:hAnsi="Verdana"/>
          <w:color w:val="000000"/>
          <w:sz w:val="20"/>
          <w:szCs w:val="20"/>
        </w:rPr>
        <w:t>Izhikevich</w:t>
      </w:r>
      <w:proofErr w:type="spellEnd"/>
      <w:r>
        <w:rPr>
          <w:rFonts w:ascii="Verdana" w:hAnsi="Verdana"/>
          <w:color w:val="000000"/>
          <w:sz w:val="20"/>
          <w:szCs w:val="20"/>
        </w:rPr>
        <w:t xml:space="preserve">, </w:t>
      </w:r>
      <w:proofErr w:type="spellStart"/>
      <w:r>
        <w:rPr>
          <w:rFonts w:ascii="Verdana" w:hAnsi="Verdana"/>
          <w:color w:val="000000"/>
          <w:sz w:val="20"/>
          <w:szCs w:val="20"/>
        </w:rPr>
        <w:t>Gally</w:t>
      </w:r>
      <w:proofErr w:type="spellEnd"/>
      <w:r>
        <w:rPr>
          <w:rFonts w:ascii="Verdana" w:hAnsi="Verdana"/>
          <w:color w:val="000000"/>
          <w:sz w:val="20"/>
          <w:szCs w:val="20"/>
        </w:rPr>
        <w:t xml:space="preserve"> y </w:t>
      </w:r>
      <w:proofErr w:type="spellStart"/>
      <w:r>
        <w:rPr>
          <w:rFonts w:ascii="Verdana" w:hAnsi="Verdana"/>
          <w:color w:val="000000"/>
          <w:sz w:val="20"/>
          <w:szCs w:val="20"/>
        </w:rPr>
        <w:t>Edelman</w:t>
      </w:r>
      <w:proofErr w:type="spellEnd"/>
      <w:r>
        <w:rPr>
          <w:rFonts w:ascii="Verdana" w:hAnsi="Verdana"/>
          <w:color w:val="000000"/>
          <w:sz w:val="20"/>
          <w:szCs w:val="20"/>
        </w:rPr>
        <w:t>, 2004) o nubes enteras de neuronas (</w:t>
      </w:r>
      <w:proofErr w:type="spellStart"/>
      <w:r>
        <w:rPr>
          <w:rFonts w:ascii="Verdana" w:hAnsi="Verdana"/>
          <w:color w:val="000000"/>
          <w:sz w:val="20"/>
          <w:szCs w:val="20"/>
        </w:rPr>
        <w:t>Freeman</w:t>
      </w:r>
      <w:proofErr w:type="spellEnd"/>
      <w:r>
        <w:rPr>
          <w:rFonts w:ascii="Verdana" w:hAnsi="Verdana"/>
          <w:color w:val="000000"/>
          <w:sz w:val="20"/>
          <w:szCs w:val="20"/>
        </w:rPr>
        <w:t xml:space="preserve">, 1995); y otros orientan su atención por debajo del nivel de las neuronas y sinapsis hasta el nivel de los </w:t>
      </w:r>
      <w:proofErr w:type="spellStart"/>
      <w:r>
        <w:rPr>
          <w:rFonts w:ascii="Verdana" w:hAnsi="Verdana"/>
          <w:color w:val="000000"/>
          <w:sz w:val="20"/>
          <w:szCs w:val="20"/>
        </w:rPr>
        <w:t>microtubulos</w:t>
      </w:r>
      <w:proofErr w:type="spellEnd"/>
      <w:r>
        <w:rPr>
          <w:rFonts w:ascii="Verdana" w:hAnsi="Verdana"/>
          <w:color w:val="000000"/>
          <w:sz w:val="20"/>
          <w:szCs w:val="20"/>
        </w:rPr>
        <w:t xml:space="preserve"> (</w:t>
      </w:r>
      <w:proofErr w:type="spellStart"/>
      <w:r>
        <w:rPr>
          <w:rFonts w:ascii="Verdana" w:hAnsi="Verdana"/>
          <w:color w:val="000000"/>
          <w:sz w:val="20"/>
          <w:szCs w:val="20"/>
        </w:rPr>
        <w:t>Hameroff</w:t>
      </w:r>
      <w:proofErr w:type="spellEnd"/>
      <w:r>
        <w:rPr>
          <w:rFonts w:ascii="Verdana" w:hAnsi="Verdana"/>
          <w:color w:val="000000"/>
          <w:sz w:val="20"/>
          <w:szCs w:val="20"/>
        </w:rPr>
        <w:t xml:space="preserve">, 1998a, 1998b; </w:t>
      </w:r>
      <w:proofErr w:type="spellStart"/>
      <w:r>
        <w:rPr>
          <w:rFonts w:ascii="Verdana" w:hAnsi="Verdana"/>
          <w:color w:val="000000"/>
          <w:sz w:val="20"/>
          <w:szCs w:val="20"/>
        </w:rPr>
        <w:t>Hameroff</w:t>
      </w:r>
      <w:proofErr w:type="spellEnd"/>
      <w:r>
        <w:rPr>
          <w:rFonts w:ascii="Verdana" w:hAnsi="Verdana"/>
          <w:color w:val="000000"/>
          <w:sz w:val="20"/>
          <w:szCs w:val="20"/>
        </w:rPr>
        <w:t xml:space="preserve"> y </w:t>
      </w:r>
      <w:proofErr w:type="spellStart"/>
      <w:r>
        <w:rPr>
          <w:rFonts w:ascii="Verdana" w:hAnsi="Verdana"/>
          <w:color w:val="000000"/>
          <w:sz w:val="20"/>
          <w:szCs w:val="20"/>
        </w:rPr>
        <w:t>Penrose</w:t>
      </w:r>
      <w:proofErr w:type="spellEnd"/>
      <w:r>
        <w:rPr>
          <w:rFonts w:ascii="Verdana" w:hAnsi="Verdana"/>
          <w:color w:val="000000"/>
          <w:sz w:val="20"/>
          <w:szCs w:val="20"/>
        </w:rPr>
        <w:t xml:space="preserve">, 2014; </w:t>
      </w:r>
      <w:proofErr w:type="spellStart"/>
      <w:r>
        <w:rPr>
          <w:rFonts w:ascii="Verdana" w:hAnsi="Verdana"/>
          <w:color w:val="000000"/>
          <w:sz w:val="20"/>
          <w:szCs w:val="20"/>
        </w:rPr>
        <w:t>Penrose</w:t>
      </w:r>
      <w:proofErr w:type="spellEnd"/>
      <w:r>
        <w:rPr>
          <w:rFonts w:ascii="Verdana" w:hAnsi="Verdana"/>
          <w:color w:val="000000"/>
          <w:sz w:val="20"/>
          <w:szCs w:val="20"/>
        </w:rPr>
        <w:t>, 1994), mientras otros prefieren una perspectiva más global (</w:t>
      </w:r>
      <w:proofErr w:type="spellStart"/>
      <w:r>
        <w:rPr>
          <w:rFonts w:ascii="Verdana" w:hAnsi="Verdana"/>
          <w:color w:val="000000"/>
          <w:sz w:val="20"/>
          <w:szCs w:val="20"/>
        </w:rPr>
        <w:t>Pribram</w:t>
      </w:r>
      <w:proofErr w:type="spellEnd"/>
      <w:r>
        <w:rPr>
          <w:rFonts w:ascii="Verdana" w:hAnsi="Verdana"/>
          <w:color w:val="000000"/>
          <w:sz w:val="20"/>
          <w:szCs w:val="20"/>
        </w:rPr>
        <w:t>, 1976, 1991, 1999). En definitiva, todos se proponen explicar como los procesos cerebrales, que son procesos objetivos biológicos, químicos y eléctricos, de tercera persona, producen estados subjetivos de sensación y pensamiento, es decir, de primera persona.</w:t>
      </w:r>
    </w:p>
    <w:p w14:paraId="36ABCE2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Desde una perspectiva muy general, por correlato neuronal de la conciencia se entiende el conjunto de eventos que se observan en el cerebro humano cuando se presenta un estado mental consciente que puede ser observado y medido con las diferentes técnicas de imagen cerebral. En los últimos años se han presentado gran numero de teorías que van desde las que proponen que la relación conciencia-cerebro es una especie de paralelismo en el que dos reinos ontológicamente distintos (el físico y el mental) se sincronizan sin afectarse, hasta los planteamientos que presentan la experiencia consciente como un fenómeno material y físico.</w:t>
      </w:r>
    </w:p>
    <w:p w14:paraId="7811A6FB" w14:textId="77777777" w:rsidR="002F36ED" w:rsidRDefault="002F36ED">
      <w:pPr>
        <w:pStyle w:val="NormalWeb"/>
        <w:shd w:val="clear" w:color="auto" w:fill="FFFFFF"/>
        <w:divId w:val="1670862390"/>
        <w:rPr>
          <w:rFonts w:ascii="Verdana" w:hAnsi="Verdana"/>
          <w:color w:val="000000"/>
          <w:sz w:val="20"/>
          <w:szCs w:val="20"/>
        </w:rPr>
      </w:pPr>
      <w:proofErr w:type="spellStart"/>
      <w:r>
        <w:rPr>
          <w:rFonts w:ascii="Verdana" w:hAnsi="Verdana"/>
          <w:color w:val="000000"/>
          <w:sz w:val="20"/>
          <w:szCs w:val="20"/>
        </w:rPr>
        <w:t>Eccles</w:t>
      </w:r>
      <w:proofErr w:type="spellEnd"/>
      <w:r>
        <w:rPr>
          <w:rFonts w:ascii="Verdana" w:hAnsi="Verdana"/>
          <w:color w:val="000000"/>
          <w:sz w:val="20"/>
          <w:szCs w:val="20"/>
        </w:rPr>
        <w:t xml:space="preserve"> (1980, 1989) </w:t>
      </w:r>
      <w:proofErr w:type="spellStart"/>
      <w:r>
        <w:rPr>
          <w:rFonts w:ascii="Verdana" w:hAnsi="Verdana"/>
          <w:color w:val="000000"/>
          <w:sz w:val="20"/>
          <w:szCs w:val="20"/>
        </w:rPr>
        <w:t>neurofisiólogo</w:t>
      </w:r>
      <w:proofErr w:type="spellEnd"/>
      <w:r>
        <w:rPr>
          <w:rFonts w:ascii="Verdana" w:hAnsi="Verdana"/>
          <w:color w:val="000000"/>
          <w:sz w:val="20"/>
          <w:szCs w:val="20"/>
        </w:rPr>
        <w:t xml:space="preserve"> australiano que fue reconocido con el Premio Nobel en 1963 por sus trabajos sobre el mecanismo iónico de excitación e inhibición de las sinapsis cerebrales, fue uno de los primeros autores en intentar explicar en términos de conciencia el problema de las relaciones cerebro-mente. Desde una postura dualista interaccionista </w:t>
      </w:r>
      <w:proofErr w:type="spellStart"/>
      <w:r>
        <w:rPr>
          <w:rFonts w:ascii="Verdana" w:hAnsi="Verdana"/>
          <w:color w:val="000000"/>
          <w:sz w:val="20"/>
          <w:szCs w:val="20"/>
        </w:rPr>
        <w:t>Eccles</w:t>
      </w:r>
      <w:proofErr w:type="spellEnd"/>
      <w:r>
        <w:rPr>
          <w:rFonts w:ascii="Verdana" w:hAnsi="Verdana"/>
          <w:color w:val="000000"/>
          <w:sz w:val="20"/>
          <w:szCs w:val="20"/>
        </w:rPr>
        <w:t xml:space="preserve"> considera que la conciencia subjetiva de los </w:t>
      </w:r>
      <w:r>
        <w:rPr>
          <w:rFonts w:ascii="Verdana" w:hAnsi="Verdana"/>
          <w:color w:val="000000"/>
          <w:sz w:val="20"/>
          <w:szCs w:val="20"/>
        </w:rPr>
        <w:lastRenderedPageBreak/>
        <w:t xml:space="preserve">fenómenos mentales es inexplicable y se opone a cualquier intento científico de reducir la conciencia a actividad neuronal. En la misma línea, desde una posición fenomenológica </w:t>
      </w:r>
      <w:proofErr w:type="spellStart"/>
      <w:r>
        <w:rPr>
          <w:rFonts w:ascii="Verdana" w:hAnsi="Verdana"/>
          <w:color w:val="000000"/>
          <w:sz w:val="20"/>
          <w:szCs w:val="20"/>
        </w:rPr>
        <w:t>Chalmers</w:t>
      </w:r>
      <w:proofErr w:type="spellEnd"/>
      <w:r>
        <w:rPr>
          <w:rFonts w:ascii="Verdana" w:hAnsi="Verdana"/>
          <w:color w:val="000000"/>
          <w:sz w:val="20"/>
          <w:szCs w:val="20"/>
        </w:rPr>
        <w:t xml:space="preserve"> (1997, 1998, 2004, 2010) también afirma la irreductibilidad de la conciencia a actividades neuronales, planteando su conocida división entre el problema fácil y el problema duro de la conciencia.</w:t>
      </w:r>
    </w:p>
    <w:p w14:paraId="583FD714"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Desde los diferentes naturalismos (</w:t>
      </w:r>
      <w:proofErr w:type="spellStart"/>
      <w:r>
        <w:rPr>
          <w:rFonts w:ascii="Verdana" w:hAnsi="Verdana"/>
          <w:color w:val="000000"/>
          <w:sz w:val="20"/>
          <w:szCs w:val="20"/>
        </w:rPr>
        <w:t>Cotterill</w:t>
      </w:r>
      <w:proofErr w:type="spellEnd"/>
      <w:r>
        <w:rPr>
          <w:rFonts w:ascii="Verdana" w:hAnsi="Verdana"/>
          <w:color w:val="000000"/>
          <w:sz w:val="20"/>
          <w:szCs w:val="20"/>
        </w:rPr>
        <w:t xml:space="preserve">, 1998; </w:t>
      </w:r>
      <w:proofErr w:type="spellStart"/>
      <w:r>
        <w:rPr>
          <w:rFonts w:ascii="Verdana" w:hAnsi="Verdana"/>
          <w:color w:val="000000"/>
          <w:sz w:val="20"/>
          <w:szCs w:val="20"/>
        </w:rPr>
        <w:t>Edelman</w:t>
      </w:r>
      <w:proofErr w:type="spellEnd"/>
      <w:r>
        <w:rPr>
          <w:rFonts w:ascii="Verdana" w:hAnsi="Verdana"/>
          <w:color w:val="000000"/>
          <w:sz w:val="20"/>
          <w:szCs w:val="20"/>
        </w:rPr>
        <w:t xml:space="preserve">, 1992, 2002) se defiende que una explicación completa de la mente y de la conciencia debe incluir sus bases y mecanismos biológicos o somáticos. Así, desde una posición naturalista biológica </w:t>
      </w:r>
      <w:proofErr w:type="spellStart"/>
      <w:r>
        <w:rPr>
          <w:rFonts w:ascii="Verdana" w:hAnsi="Verdana"/>
          <w:color w:val="000000"/>
          <w:sz w:val="20"/>
          <w:szCs w:val="20"/>
        </w:rPr>
        <w:t>Damasio</w:t>
      </w:r>
      <w:proofErr w:type="spellEnd"/>
      <w:r>
        <w:rPr>
          <w:rFonts w:ascii="Verdana" w:hAnsi="Verdana"/>
          <w:color w:val="000000"/>
          <w:sz w:val="20"/>
          <w:szCs w:val="20"/>
        </w:rPr>
        <w:t xml:space="preserve"> (1996, 1999, 2000, 2001) ha criticado la conceptualización por separado del cerebro y la conciencia por considerarla como un lastre del cartesianismo que todavía perdura, e insiste en el carácter biológico de la mente y la conciencia.</w:t>
      </w:r>
    </w:p>
    <w:p w14:paraId="242B09B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Decimos que un fenómeno es </w:t>
      </w:r>
      <w:r>
        <w:rPr>
          <w:rFonts w:ascii="Verdana" w:hAnsi="Verdana"/>
          <w:i/>
          <w:iCs/>
          <w:color w:val="000000"/>
          <w:sz w:val="20"/>
          <w:szCs w:val="20"/>
        </w:rPr>
        <w:t>emergente</w:t>
      </w:r>
      <w:r>
        <w:rPr>
          <w:rFonts w:ascii="Verdana" w:hAnsi="Verdana"/>
          <w:color w:val="000000"/>
          <w:sz w:val="20"/>
          <w:szCs w:val="20"/>
        </w:rPr>
        <w:t> cuando resulta (emerge) de la actividad de una serie de elementos constitutivos, pero que no está presente en los elementos constitutivos mismos. Por ejemplo, determinada textura resulta o emerge de cierta organización reticular de los átomos de un cuerpo, pero los átomos mismos no poseen esa textura.</w:t>
      </w:r>
    </w:p>
    <w:p w14:paraId="221F5C3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Las teorías </w:t>
      </w:r>
      <w:proofErr w:type="spellStart"/>
      <w:r>
        <w:rPr>
          <w:rFonts w:ascii="Verdana" w:hAnsi="Verdana"/>
          <w:color w:val="000000"/>
          <w:sz w:val="20"/>
          <w:szCs w:val="20"/>
        </w:rPr>
        <w:t>emergentistas</w:t>
      </w:r>
      <w:proofErr w:type="spellEnd"/>
      <w:r>
        <w:rPr>
          <w:rFonts w:ascii="Verdana" w:hAnsi="Verdana"/>
          <w:color w:val="000000"/>
          <w:sz w:val="20"/>
          <w:szCs w:val="20"/>
        </w:rPr>
        <w:t xml:space="preserve"> actuales conceden mucha importancia a los fenómenos colectivos de interacción y organización de poblaciones de neuronas, así como a los fenómenos que resultan o emergen de ellos. Sus modelos explicativos se alejan del paradigma mecanicista clásico, tomando en consideración los fenómenos de auto-organización, complejidad, organización no lineal, comportamiento caótico, etcétera. Se propone, que la conciencia sea entendida como una propiedad que resulta o emerge de los patrones de actividad de las neuronas en redes neuronales sin que las neuronas mismas posean tal propiedad.</w:t>
      </w:r>
    </w:p>
    <w:p w14:paraId="2822459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La mayor parte de los teóricos e investigadores en este ámbito han adoptado, tacita o explícitamente la denominada </w:t>
      </w:r>
      <w:r>
        <w:rPr>
          <w:rFonts w:ascii="Verdana" w:hAnsi="Verdana"/>
          <w:i/>
          <w:iCs/>
          <w:color w:val="000000"/>
          <w:sz w:val="20"/>
          <w:szCs w:val="20"/>
        </w:rPr>
        <w:t>teoría de los bloques</w:t>
      </w:r>
      <w:r>
        <w:rPr>
          <w:rFonts w:ascii="Verdana" w:hAnsi="Verdana"/>
          <w:color w:val="000000"/>
          <w:sz w:val="20"/>
          <w:szCs w:val="20"/>
        </w:rPr>
        <w:t> de la conciencia. Desde esta perspectiva se considera que cualquier campo consciente está constituido por pequeños componente que se combinan entre si para formar el campo general de la conciencia (</w:t>
      </w:r>
      <w:proofErr w:type="spellStart"/>
      <w:r>
        <w:rPr>
          <w:rFonts w:ascii="Verdana" w:hAnsi="Verdana"/>
          <w:color w:val="000000"/>
          <w:sz w:val="20"/>
          <w:szCs w:val="20"/>
        </w:rPr>
        <w:t>Zeki</w:t>
      </w:r>
      <w:proofErr w:type="spellEnd"/>
      <w:r>
        <w:rPr>
          <w:rFonts w:ascii="Verdana" w:hAnsi="Verdana"/>
          <w:color w:val="000000"/>
          <w:sz w:val="20"/>
          <w:szCs w:val="20"/>
        </w:rPr>
        <w:t>, 2007a). Si encontramos el NCC causal de cualquiera de los componentes habríamos encontrado un elemento causalmente necesario y suficiente para esa experiencia consciente, que extendido al resto de los campos nos permitiría descifrar el problema que nos ocupa.</w:t>
      </w:r>
    </w:p>
    <w:p w14:paraId="45D4528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Investigadores como Crick (1994), premio Nobel de Medicina y Fisiología en 1962 junto con Watson por su descubrimiento de la estructura del ADN, o </w:t>
      </w:r>
      <w:proofErr w:type="spellStart"/>
      <w:r>
        <w:rPr>
          <w:rFonts w:ascii="Verdana" w:hAnsi="Verdana"/>
          <w:color w:val="000000"/>
          <w:sz w:val="20"/>
          <w:szCs w:val="20"/>
        </w:rPr>
        <w:t>Llinas</w:t>
      </w:r>
      <w:proofErr w:type="spellEnd"/>
      <w:r>
        <w:rPr>
          <w:rFonts w:ascii="Verdana" w:hAnsi="Verdana"/>
          <w:color w:val="000000"/>
          <w:sz w:val="20"/>
          <w:szCs w:val="20"/>
        </w:rPr>
        <w:t xml:space="preserve"> (2001) intentan dar un amplio alcance explicativo a los eventos de oscilaciones sincronizadas; piensan que es probable que todos los aspectos de la conciencia empleen un mecanismo común básico en los Humanos, o quizá unos cuantos mecanismos y que si logramos entender el mecanismo correspondiente para un aspecto, es posible que lo hayamos entendido para todos. Además sugieren que una de las funciones de la conciencia podría consistir en presentar el resultado de varias computaciones subyacentes, y que esto involucra a un mecanismo que une temporalmente a las neuronas mediante la sincronización de sus espinas dendríticas en oscilaciones de 40Hz. El evento celular que inicia y permite la sincronización de una neurona con el resto de la red se presenta en una región de la neurona especializada en la recepción de inputs provenientes de otras neuronas: la dendrita, más específicamente en los receptores de las espinas de las dendritas.</w:t>
      </w:r>
    </w:p>
    <w:p w14:paraId="7D6EC00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Crick y Koch (1998, 2007) plantean explícitamente que si pudiéramos descifrar la conciencia visual tendríamos la clave para descifrar toda la conciencia. La idea es que si encontramos el NCC de la visión, </w:t>
      </w:r>
      <w:proofErr w:type="spellStart"/>
      <w:r>
        <w:rPr>
          <w:rFonts w:ascii="Verdana" w:hAnsi="Verdana"/>
          <w:color w:val="000000"/>
          <w:sz w:val="20"/>
          <w:szCs w:val="20"/>
        </w:rPr>
        <w:t>podriamos</w:t>
      </w:r>
      <w:proofErr w:type="spellEnd"/>
      <w:r>
        <w:rPr>
          <w:rFonts w:ascii="Verdana" w:hAnsi="Verdana"/>
          <w:color w:val="000000"/>
          <w:sz w:val="20"/>
          <w:szCs w:val="20"/>
        </w:rPr>
        <w:t xml:space="preserve"> explicar la conciencia visual y </w:t>
      </w:r>
      <w:r>
        <w:rPr>
          <w:rFonts w:ascii="Verdana" w:hAnsi="Verdana"/>
          <w:color w:val="000000"/>
          <w:sz w:val="20"/>
          <w:szCs w:val="20"/>
        </w:rPr>
        <w:lastRenderedPageBreak/>
        <w:t xml:space="preserve">sabríamos que buscar para encontrar el NCC de la audición y de las demás modalidades, que combinadas conformarían el campo consciente entero. Partiendo de esta idea son muchos los </w:t>
      </w:r>
      <w:proofErr w:type="spellStart"/>
      <w:r>
        <w:rPr>
          <w:rFonts w:ascii="Verdana" w:hAnsi="Verdana"/>
          <w:color w:val="000000"/>
          <w:sz w:val="20"/>
          <w:szCs w:val="20"/>
        </w:rPr>
        <w:t>neurocientíficos</w:t>
      </w:r>
      <w:proofErr w:type="spellEnd"/>
      <w:r>
        <w:rPr>
          <w:rFonts w:ascii="Verdana" w:hAnsi="Verdana"/>
          <w:color w:val="000000"/>
          <w:sz w:val="20"/>
          <w:szCs w:val="20"/>
        </w:rPr>
        <w:t xml:space="preserve"> (</w:t>
      </w:r>
      <w:proofErr w:type="spellStart"/>
      <w:r>
        <w:rPr>
          <w:rFonts w:ascii="Verdana" w:hAnsi="Verdana"/>
          <w:color w:val="000000"/>
          <w:sz w:val="20"/>
          <w:szCs w:val="20"/>
        </w:rPr>
        <w:t>Logothetis</w:t>
      </w:r>
      <w:proofErr w:type="spellEnd"/>
      <w:r>
        <w:rPr>
          <w:rFonts w:ascii="Verdana" w:hAnsi="Verdana"/>
          <w:color w:val="000000"/>
          <w:sz w:val="20"/>
          <w:szCs w:val="20"/>
        </w:rPr>
        <w:t xml:space="preserve">, 1998; </w:t>
      </w:r>
      <w:proofErr w:type="spellStart"/>
      <w:r>
        <w:rPr>
          <w:rFonts w:ascii="Verdana" w:hAnsi="Verdana"/>
          <w:color w:val="000000"/>
          <w:sz w:val="20"/>
          <w:szCs w:val="20"/>
        </w:rPr>
        <w:t>Kanwisher</w:t>
      </w:r>
      <w:proofErr w:type="spellEnd"/>
      <w:r>
        <w:rPr>
          <w:rFonts w:ascii="Verdana" w:hAnsi="Verdana"/>
          <w:color w:val="000000"/>
          <w:sz w:val="20"/>
          <w:szCs w:val="20"/>
        </w:rPr>
        <w:t xml:space="preserve">, 2001; Navajas, Rey y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2014;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w:t>
      </w:r>
      <w:proofErr w:type="spellStart"/>
      <w:r>
        <w:rPr>
          <w:rFonts w:ascii="Verdana" w:hAnsi="Verdana"/>
          <w:color w:val="000000"/>
          <w:sz w:val="20"/>
          <w:szCs w:val="20"/>
        </w:rPr>
        <w:t>Reddy</w:t>
      </w:r>
      <w:proofErr w:type="spellEnd"/>
      <w:r>
        <w:rPr>
          <w:rFonts w:ascii="Verdana" w:hAnsi="Verdana"/>
          <w:color w:val="000000"/>
          <w:sz w:val="20"/>
          <w:szCs w:val="20"/>
        </w:rPr>
        <w:t xml:space="preserve">, </w:t>
      </w:r>
      <w:proofErr w:type="spellStart"/>
      <w:r>
        <w:rPr>
          <w:rFonts w:ascii="Verdana" w:hAnsi="Verdana"/>
          <w:color w:val="000000"/>
          <w:sz w:val="20"/>
          <w:szCs w:val="20"/>
        </w:rPr>
        <w:t>Kreiman</w:t>
      </w:r>
      <w:proofErr w:type="spellEnd"/>
      <w:r>
        <w:rPr>
          <w:rFonts w:ascii="Verdana" w:hAnsi="Verdana"/>
          <w:color w:val="000000"/>
          <w:sz w:val="20"/>
          <w:szCs w:val="20"/>
        </w:rPr>
        <w:t xml:space="preserve">, Koch &amp; </w:t>
      </w:r>
      <w:proofErr w:type="spellStart"/>
      <w:r>
        <w:rPr>
          <w:rFonts w:ascii="Verdana" w:hAnsi="Verdana"/>
          <w:color w:val="000000"/>
          <w:sz w:val="20"/>
          <w:szCs w:val="20"/>
        </w:rPr>
        <w:t>Fried</w:t>
      </w:r>
      <w:proofErr w:type="spellEnd"/>
      <w:r>
        <w:rPr>
          <w:rFonts w:ascii="Verdana" w:hAnsi="Verdana"/>
          <w:color w:val="000000"/>
          <w:sz w:val="20"/>
          <w:szCs w:val="20"/>
        </w:rPr>
        <w:t xml:space="preserve">, 2005;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w:t>
      </w:r>
      <w:proofErr w:type="spellStart"/>
      <w:r>
        <w:rPr>
          <w:rFonts w:ascii="Verdana" w:hAnsi="Verdana"/>
          <w:color w:val="000000"/>
          <w:sz w:val="20"/>
          <w:szCs w:val="20"/>
        </w:rPr>
        <w:t>Mukamel</w:t>
      </w:r>
      <w:proofErr w:type="spellEnd"/>
      <w:r>
        <w:rPr>
          <w:rFonts w:ascii="Verdana" w:hAnsi="Verdana"/>
          <w:color w:val="000000"/>
          <w:sz w:val="20"/>
          <w:szCs w:val="20"/>
        </w:rPr>
        <w:t xml:space="preserve">, </w:t>
      </w:r>
      <w:proofErr w:type="spellStart"/>
      <w:r>
        <w:rPr>
          <w:rFonts w:ascii="Verdana" w:hAnsi="Verdana"/>
          <w:color w:val="000000"/>
          <w:sz w:val="20"/>
          <w:szCs w:val="20"/>
        </w:rPr>
        <w:t>Isham</w:t>
      </w:r>
      <w:proofErr w:type="spellEnd"/>
      <w:r>
        <w:rPr>
          <w:rFonts w:ascii="Verdana" w:hAnsi="Verdana"/>
          <w:color w:val="000000"/>
          <w:sz w:val="20"/>
          <w:szCs w:val="20"/>
        </w:rPr>
        <w:t xml:space="preserve">, </w:t>
      </w:r>
      <w:proofErr w:type="spellStart"/>
      <w:r>
        <w:rPr>
          <w:rFonts w:ascii="Verdana" w:hAnsi="Verdana"/>
          <w:color w:val="000000"/>
          <w:sz w:val="20"/>
          <w:szCs w:val="20"/>
        </w:rPr>
        <w:t>Malach</w:t>
      </w:r>
      <w:proofErr w:type="spellEnd"/>
      <w:r>
        <w:rPr>
          <w:rFonts w:ascii="Verdana" w:hAnsi="Verdana"/>
          <w:color w:val="000000"/>
          <w:sz w:val="20"/>
          <w:szCs w:val="20"/>
        </w:rPr>
        <w:t xml:space="preserve"> &amp; </w:t>
      </w:r>
      <w:proofErr w:type="spellStart"/>
      <w:r>
        <w:rPr>
          <w:rFonts w:ascii="Verdana" w:hAnsi="Verdana"/>
          <w:color w:val="000000"/>
          <w:sz w:val="20"/>
          <w:szCs w:val="20"/>
        </w:rPr>
        <w:t>Fried</w:t>
      </w:r>
      <w:proofErr w:type="spellEnd"/>
      <w:r>
        <w:rPr>
          <w:rFonts w:ascii="Verdana" w:hAnsi="Verdana"/>
          <w:color w:val="000000"/>
          <w:sz w:val="20"/>
          <w:szCs w:val="20"/>
        </w:rPr>
        <w:t>, 2008), que para estudiar la conciencia se han dedicado a estudiar la percepción visual consciente de objetos, pues estudios recientes en Humanos implantados con electrodos intracraneales por motivos clínicos, han mostrado la presencia de neuronas que disparan exclusivamente cuando las imágenes son percibidas conscientemente (</w:t>
      </w:r>
      <w:proofErr w:type="spellStart"/>
      <w:r>
        <w:rPr>
          <w:rFonts w:ascii="Verdana" w:hAnsi="Verdana"/>
          <w:color w:val="000000"/>
          <w:sz w:val="20"/>
          <w:szCs w:val="20"/>
        </w:rPr>
        <w:t>Sekar</w:t>
      </w:r>
      <w:proofErr w:type="spellEnd"/>
      <w:r>
        <w:rPr>
          <w:rFonts w:ascii="Verdana" w:hAnsi="Verdana"/>
          <w:color w:val="000000"/>
          <w:sz w:val="20"/>
          <w:szCs w:val="20"/>
        </w:rPr>
        <w:t xml:space="preserve">, </w:t>
      </w:r>
      <w:proofErr w:type="spellStart"/>
      <w:r>
        <w:rPr>
          <w:rFonts w:ascii="Verdana" w:hAnsi="Verdana"/>
          <w:color w:val="000000"/>
          <w:sz w:val="20"/>
          <w:szCs w:val="20"/>
        </w:rPr>
        <w:t>Findley</w:t>
      </w:r>
      <w:proofErr w:type="spellEnd"/>
      <w:r>
        <w:rPr>
          <w:rFonts w:ascii="Verdana" w:hAnsi="Verdana"/>
          <w:color w:val="000000"/>
          <w:sz w:val="20"/>
          <w:szCs w:val="20"/>
        </w:rPr>
        <w:t xml:space="preserve">, </w:t>
      </w:r>
      <w:proofErr w:type="spellStart"/>
      <w:r>
        <w:rPr>
          <w:rFonts w:ascii="Verdana" w:hAnsi="Verdana"/>
          <w:color w:val="000000"/>
          <w:sz w:val="20"/>
          <w:szCs w:val="20"/>
        </w:rPr>
        <w:t>Poeppel</w:t>
      </w:r>
      <w:proofErr w:type="spellEnd"/>
      <w:r>
        <w:rPr>
          <w:rFonts w:ascii="Verdana" w:hAnsi="Verdana"/>
          <w:color w:val="000000"/>
          <w:sz w:val="20"/>
          <w:szCs w:val="20"/>
        </w:rPr>
        <w:t xml:space="preserve"> y </w:t>
      </w:r>
      <w:proofErr w:type="spellStart"/>
      <w:r>
        <w:rPr>
          <w:rFonts w:ascii="Verdana" w:hAnsi="Verdana"/>
          <w:color w:val="000000"/>
          <w:sz w:val="20"/>
          <w:szCs w:val="20"/>
        </w:rPr>
        <w:t>Llinas</w:t>
      </w:r>
      <w:proofErr w:type="spellEnd"/>
      <w:r>
        <w:rPr>
          <w:rFonts w:ascii="Verdana" w:hAnsi="Verdana"/>
          <w:color w:val="000000"/>
          <w:sz w:val="20"/>
          <w:szCs w:val="20"/>
        </w:rPr>
        <w:t>, 2013).</w:t>
      </w:r>
    </w:p>
    <w:p w14:paraId="1CC90B0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En este sentido, se sabe que la da dorsal, que va desde el área visual primaria hacia la corteza asociativa parietal, es capaz de localizar los objetos en el espacio y es inconsciente. Mientras que la da ventral que se dirige a las áreas asociativas temporales es consciente. Las proyecciones de la corteza parietal a las áreas promotoras son inconscientes, mientras que las proyecciones de la corteza parietal a la corteza prefrontal están relacionadas con la conciencia. también sabemos que existen diversos niveles de conciencia y que la transición de la inconsciencia a la conciencia no es simplemente un cambio de una inactividad a una actividad neuronal, sino que supone un cambio en lo que hacen las neuronas, pero todavía desconocemos en que consiste dicho cambio.</w:t>
      </w:r>
    </w:p>
    <w:p w14:paraId="67B9FB5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En el mismo contexto se ubica la propuesta de </w:t>
      </w:r>
      <w:proofErr w:type="spellStart"/>
      <w:r>
        <w:rPr>
          <w:rFonts w:ascii="Verdana" w:hAnsi="Verdana"/>
          <w:color w:val="000000"/>
          <w:sz w:val="20"/>
          <w:szCs w:val="20"/>
        </w:rPr>
        <w:t>Bartels</w:t>
      </w:r>
      <w:proofErr w:type="spellEnd"/>
      <w:r>
        <w:rPr>
          <w:rFonts w:ascii="Verdana" w:hAnsi="Verdana"/>
          <w:color w:val="000000"/>
          <w:sz w:val="20"/>
          <w:szCs w:val="20"/>
        </w:rPr>
        <w:t xml:space="preserve"> y </w:t>
      </w:r>
      <w:proofErr w:type="spellStart"/>
      <w:r>
        <w:rPr>
          <w:rFonts w:ascii="Verdana" w:hAnsi="Verdana"/>
          <w:color w:val="000000"/>
          <w:sz w:val="20"/>
          <w:szCs w:val="20"/>
        </w:rPr>
        <w:t>Zeki</w:t>
      </w:r>
      <w:proofErr w:type="spellEnd"/>
      <w:r>
        <w:rPr>
          <w:rFonts w:ascii="Verdana" w:hAnsi="Verdana"/>
          <w:color w:val="000000"/>
          <w:sz w:val="20"/>
          <w:szCs w:val="20"/>
        </w:rPr>
        <w:t xml:space="preserve"> (</w:t>
      </w:r>
      <w:proofErr w:type="spellStart"/>
      <w:r>
        <w:rPr>
          <w:rFonts w:ascii="Verdana" w:hAnsi="Verdana"/>
          <w:color w:val="000000"/>
          <w:sz w:val="20"/>
          <w:szCs w:val="20"/>
        </w:rPr>
        <w:t>Bartels</w:t>
      </w:r>
      <w:proofErr w:type="spellEnd"/>
      <w:r>
        <w:rPr>
          <w:rFonts w:ascii="Verdana" w:hAnsi="Verdana"/>
          <w:color w:val="000000"/>
          <w:sz w:val="20"/>
          <w:szCs w:val="20"/>
        </w:rPr>
        <w:t xml:space="preserve"> y </w:t>
      </w:r>
      <w:proofErr w:type="spellStart"/>
      <w:r>
        <w:rPr>
          <w:rFonts w:ascii="Verdana" w:hAnsi="Verdana"/>
          <w:color w:val="000000"/>
          <w:sz w:val="20"/>
          <w:szCs w:val="20"/>
        </w:rPr>
        <w:t>Zeki</w:t>
      </w:r>
      <w:proofErr w:type="spellEnd"/>
      <w:r>
        <w:rPr>
          <w:rFonts w:ascii="Verdana" w:hAnsi="Verdana"/>
          <w:color w:val="000000"/>
          <w:sz w:val="20"/>
          <w:szCs w:val="20"/>
        </w:rPr>
        <w:t xml:space="preserve">, 1998; </w:t>
      </w:r>
      <w:proofErr w:type="spellStart"/>
      <w:r>
        <w:rPr>
          <w:rFonts w:ascii="Verdana" w:hAnsi="Verdana"/>
          <w:color w:val="000000"/>
          <w:sz w:val="20"/>
          <w:szCs w:val="20"/>
        </w:rPr>
        <w:t>Zeki</w:t>
      </w:r>
      <w:proofErr w:type="spellEnd"/>
      <w:r>
        <w:rPr>
          <w:rFonts w:ascii="Verdana" w:hAnsi="Verdana"/>
          <w:color w:val="000000"/>
          <w:sz w:val="20"/>
          <w:szCs w:val="20"/>
        </w:rPr>
        <w:t xml:space="preserve">, 2007a, 2007b; </w:t>
      </w:r>
      <w:proofErr w:type="spellStart"/>
      <w:r>
        <w:rPr>
          <w:rFonts w:ascii="Verdana" w:hAnsi="Verdana"/>
          <w:color w:val="000000"/>
          <w:sz w:val="20"/>
          <w:szCs w:val="20"/>
        </w:rPr>
        <w:t>Zeki</w:t>
      </w:r>
      <w:proofErr w:type="spellEnd"/>
      <w:r>
        <w:rPr>
          <w:rFonts w:ascii="Verdana" w:hAnsi="Verdana"/>
          <w:color w:val="000000"/>
          <w:sz w:val="20"/>
          <w:szCs w:val="20"/>
        </w:rPr>
        <w:t xml:space="preserve"> y </w:t>
      </w:r>
      <w:proofErr w:type="spellStart"/>
      <w:r>
        <w:rPr>
          <w:rFonts w:ascii="Verdana" w:hAnsi="Verdana"/>
          <w:color w:val="000000"/>
          <w:sz w:val="20"/>
          <w:szCs w:val="20"/>
        </w:rPr>
        <w:t>Bartels</w:t>
      </w:r>
      <w:proofErr w:type="spellEnd"/>
      <w:r>
        <w:rPr>
          <w:rFonts w:ascii="Verdana" w:hAnsi="Verdana"/>
          <w:color w:val="000000"/>
          <w:sz w:val="20"/>
          <w:szCs w:val="20"/>
        </w:rPr>
        <w:t>, 1998) denominada </w:t>
      </w:r>
      <w:r>
        <w:rPr>
          <w:rFonts w:ascii="Verdana" w:hAnsi="Verdana"/>
          <w:i/>
          <w:iCs/>
          <w:color w:val="000000"/>
          <w:sz w:val="20"/>
          <w:szCs w:val="20"/>
        </w:rPr>
        <w:t>teoría de etapas múltiples</w:t>
      </w:r>
      <w:r>
        <w:rPr>
          <w:rFonts w:ascii="Verdana" w:hAnsi="Verdana"/>
          <w:color w:val="000000"/>
          <w:sz w:val="20"/>
          <w:szCs w:val="20"/>
        </w:rPr>
        <w:t xml:space="preserve">, que considera que la actividad vinculante del cerebro no genera una experiencia consciente unificada, sino que se trata de una actividad que reúne a un conjunto de experiencias ya conscientes. Para ellos la conciencia no es una facultad unitaria sino que está formada por muchas </w:t>
      </w:r>
      <w:proofErr w:type="spellStart"/>
      <w:r>
        <w:rPr>
          <w:rFonts w:ascii="Verdana" w:hAnsi="Verdana"/>
          <w:color w:val="000000"/>
          <w:sz w:val="20"/>
          <w:szCs w:val="20"/>
        </w:rPr>
        <w:t>microconciencias</w:t>
      </w:r>
      <w:proofErr w:type="spellEnd"/>
      <w:r>
        <w:rPr>
          <w:rFonts w:ascii="Verdana" w:hAnsi="Verdana"/>
          <w:color w:val="000000"/>
          <w:sz w:val="20"/>
          <w:szCs w:val="20"/>
        </w:rPr>
        <w:t>, que conforman el campo consciente total. "La actividad celular vinculante en nodos diferentes no es, pues, un proceso que preceda o incluso que facilite la experiencia consciente, sino que reúne diferentes experiencias conscientes" (</w:t>
      </w:r>
      <w:proofErr w:type="spellStart"/>
      <w:r>
        <w:rPr>
          <w:rFonts w:ascii="Verdana" w:hAnsi="Verdana"/>
          <w:color w:val="000000"/>
          <w:sz w:val="20"/>
          <w:szCs w:val="20"/>
        </w:rPr>
        <w:t>Bartels</w:t>
      </w:r>
      <w:proofErr w:type="spellEnd"/>
      <w:r>
        <w:rPr>
          <w:rFonts w:ascii="Verdana" w:hAnsi="Verdana"/>
          <w:color w:val="000000"/>
          <w:sz w:val="20"/>
          <w:szCs w:val="20"/>
        </w:rPr>
        <w:t xml:space="preserve"> y </w:t>
      </w:r>
      <w:proofErr w:type="spellStart"/>
      <w:r>
        <w:rPr>
          <w:rFonts w:ascii="Verdana" w:hAnsi="Verdana"/>
          <w:color w:val="000000"/>
          <w:sz w:val="20"/>
          <w:szCs w:val="20"/>
        </w:rPr>
        <w:t>Zeki</w:t>
      </w:r>
      <w:proofErr w:type="spellEnd"/>
      <w:r>
        <w:rPr>
          <w:rFonts w:ascii="Verdana" w:hAnsi="Verdana"/>
          <w:color w:val="000000"/>
          <w:sz w:val="20"/>
          <w:szCs w:val="20"/>
        </w:rPr>
        <w:t>, 1998, p. 2330).</w:t>
      </w:r>
    </w:p>
    <w:p w14:paraId="64ED127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Hay distintas líneas de investigación que apoyan la teoría de los bloques, como los trabajos sobre la visión ciega (</w:t>
      </w:r>
      <w:proofErr w:type="spellStart"/>
      <w:r>
        <w:rPr>
          <w:rFonts w:ascii="Verdana" w:hAnsi="Verdana"/>
          <w:color w:val="000000"/>
          <w:sz w:val="20"/>
          <w:szCs w:val="20"/>
        </w:rPr>
        <w:t>Stoerig</w:t>
      </w:r>
      <w:proofErr w:type="spellEnd"/>
      <w:r>
        <w:rPr>
          <w:rFonts w:ascii="Verdana" w:hAnsi="Verdana"/>
          <w:color w:val="000000"/>
          <w:sz w:val="20"/>
          <w:szCs w:val="20"/>
        </w:rPr>
        <w:t xml:space="preserve"> y </w:t>
      </w:r>
      <w:proofErr w:type="spellStart"/>
      <w:r>
        <w:rPr>
          <w:rFonts w:ascii="Verdana" w:hAnsi="Verdana"/>
          <w:color w:val="000000"/>
          <w:sz w:val="20"/>
          <w:szCs w:val="20"/>
        </w:rPr>
        <w:t>Cowey</w:t>
      </w:r>
      <w:proofErr w:type="spellEnd"/>
      <w:r>
        <w:rPr>
          <w:rFonts w:ascii="Verdana" w:hAnsi="Verdana"/>
          <w:color w:val="000000"/>
          <w:sz w:val="20"/>
          <w:szCs w:val="20"/>
        </w:rPr>
        <w:t xml:space="preserve">, 1997; </w:t>
      </w:r>
      <w:proofErr w:type="spellStart"/>
      <w:r>
        <w:rPr>
          <w:rFonts w:ascii="Verdana" w:hAnsi="Verdana"/>
          <w:color w:val="000000"/>
          <w:sz w:val="20"/>
          <w:szCs w:val="20"/>
        </w:rPr>
        <w:t>Weiskrantz</w:t>
      </w:r>
      <w:proofErr w:type="spellEnd"/>
      <w:r>
        <w:rPr>
          <w:rFonts w:ascii="Verdana" w:hAnsi="Verdana"/>
          <w:color w:val="000000"/>
          <w:sz w:val="20"/>
          <w:szCs w:val="20"/>
        </w:rPr>
        <w:t>, 1986;), la rivalidad binocular e intercambio Gestalt (</w:t>
      </w:r>
      <w:proofErr w:type="spellStart"/>
      <w:r>
        <w:rPr>
          <w:rFonts w:ascii="Verdana" w:hAnsi="Verdana"/>
          <w:color w:val="000000"/>
          <w:sz w:val="20"/>
          <w:szCs w:val="20"/>
        </w:rPr>
        <w:t>Logothetis</w:t>
      </w:r>
      <w:proofErr w:type="spellEnd"/>
      <w:r>
        <w:rPr>
          <w:rFonts w:ascii="Verdana" w:hAnsi="Verdana"/>
          <w:color w:val="000000"/>
          <w:sz w:val="20"/>
          <w:szCs w:val="20"/>
        </w:rPr>
        <w:t xml:space="preserve">, 1998; </w:t>
      </w:r>
      <w:proofErr w:type="spellStart"/>
      <w:r>
        <w:rPr>
          <w:rFonts w:ascii="Verdana" w:hAnsi="Verdana"/>
          <w:color w:val="000000"/>
          <w:sz w:val="20"/>
          <w:szCs w:val="20"/>
        </w:rPr>
        <w:t>Logothetis</w:t>
      </w:r>
      <w:proofErr w:type="spellEnd"/>
      <w:r>
        <w:rPr>
          <w:rFonts w:ascii="Verdana" w:hAnsi="Verdana"/>
          <w:color w:val="000000"/>
          <w:sz w:val="20"/>
          <w:szCs w:val="20"/>
        </w:rPr>
        <w:t xml:space="preserve"> y </w:t>
      </w:r>
      <w:proofErr w:type="spellStart"/>
      <w:r>
        <w:rPr>
          <w:rFonts w:ascii="Verdana" w:hAnsi="Verdana"/>
          <w:color w:val="000000"/>
          <w:sz w:val="20"/>
          <w:szCs w:val="20"/>
        </w:rPr>
        <w:t>Schall</w:t>
      </w:r>
      <w:proofErr w:type="spellEnd"/>
      <w:r>
        <w:rPr>
          <w:rFonts w:ascii="Verdana" w:hAnsi="Verdana"/>
          <w:color w:val="000000"/>
          <w:sz w:val="20"/>
          <w:szCs w:val="20"/>
        </w:rPr>
        <w:t xml:space="preserve">, 1989; Van </w:t>
      </w:r>
      <w:proofErr w:type="spellStart"/>
      <w:r>
        <w:rPr>
          <w:rFonts w:ascii="Verdana" w:hAnsi="Verdana"/>
          <w:color w:val="000000"/>
          <w:sz w:val="20"/>
          <w:szCs w:val="20"/>
        </w:rPr>
        <w:t>Boxtel</w:t>
      </w:r>
      <w:proofErr w:type="spellEnd"/>
      <w:r>
        <w:rPr>
          <w:rFonts w:ascii="Verdana" w:hAnsi="Verdana"/>
          <w:color w:val="000000"/>
          <w:sz w:val="20"/>
          <w:szCs w:val="20"/>
        </w:rPr>
        <w:t xml:space="preserve"> y Koch, 2012) y los correlatos neurales de la visión (Capurro y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2009; Crick y Koch, 1995, 1998; Koch, 2005).</w:t>
      </w:r>
    </w:p>
    <w:p w14:paraId="75EA972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La propuesta de Crick (1994) constituye uno de los primeros enfoques reduccionistas de los procesos mentales a fenómenos neurobiológicos. Este autor sostiene que las alegrías, aflicciones, recuerdos, ambiciones y el sentido de identidad personal de cualquier individuo son el reflejo de la conducta de un ensamblaje de células y moléculas asociadas, así como que la conciencia requiere de la actividad de varias áreas corticales y del tálamo. Partiendo de este enfoque, en la actualidad parece haber cierto consenso en la comunidad </w:t>
      </w:r>
      <w:proofErr w:type="spellStart"/>
      <w:r>
        <w:rPr>
          <w:rFonts w:ascii="Verdana" w:hAnsi="Verdana"/>
          <w:color w:val="000000"/>
          <w:sz w:val="20"/>
          <w:szCs w:val="20"/>
        </w:rPr>
        <w:t>neurocientífica</w:t>
      </w:r>
      <w:proofErr w:type="spellEnd"/>
      <w:r>
        <w:rPr>
          <w:rFonts w:ascii="Verdana" w:hAnsi="Verdana"/>
          <w:color w:val="000000"/>
          <w:sz w:val="20"/>
          <w:szCs w:val="20"/>
        </w:rPr>
        <w:t xml:space="preserve"> respecto a que los fenómenos colectivos de sincronización neuronal podrían ser el mecanismo biológico especifico que subyace a la conciencia.</w:t>
      </w:r>
    </w:p>
    <w:p w14:paraId="43B696C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En la visión hay una da que va desde la retina a la corteza visual primaria, pasando por el núcleo geniculado lateral; esta da no implica consciencia. Desde la corteza visual primaria, la información se dirige a las áreas corticales donde está representado el movimiento y a otras áreas en las que se representa el color. De ahí la información pasa a células que reconocen los objetos en la corteza asociativa temporal inferior, donde la información se hace consciente.</w:t>
      </w:r>
    </w:p>
    <w:p w14:paraId="4EC32CA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Otra forma de abordar la cuestión se encuentra en la </w:t>
      </w:r>
      <w:r>
        <w:rPr>
          <w:rFonts w:ascii="Verdana" w:hAnsi="Verdana"/>
          <w:i/>
          <w:iCs/>
          <w:color w:val="000000"/>
          <w:sz w:val="20"/>
          <w:szCs w:val="20"/>
        </w:rPr>
        <w:t>teoría del campo unificado</w:t>
      </w:r>
      <w:r>
        <w:rPr>
          <w:rFonts w:ascii="Verdana" w:hAnsi="Verdana"/>
          <w:color w:val="000000"/>
          <w:sz w:val="20"/>
          <w:szCs w:val="20"/>
        </w:rPr>
        <w:t> de la conciencia. Desde esta perspectiva se trata de estudiar las diferencias entre el estado de inconsciencia (el sueno, por ejemplo) y el estado de vigilia que es la conciencia básica o de trasfondo; estas diferencias constituyen el NCC que se pretende buscar. Así la experiencia visual se considera como una modificación del campo consciente, es decir, como una nueva forma que el campo unificado adquiere; la conciencia es modulada más que generada por los sentidos (</w:t>
      </w:r>
      <w:proofErr w:type="spellStart"/>
      <w:r>
        <w:rPr>
          <w:rFonts w:ascii="Verdana" w:hAnsi="Verdana"/>
          <w:color w:val="000000"/>
          <w:sz w:val="20"/>
          <w:szCs w:val="20"/>
        </w:rPr>
        <w:t>Llinas</w:t>
      </w:r>
      <w:proofErr w:type="spellEnd"/>
      <w:r>
        <w:rPr>
          <w:rFonts w:ascii="Verdana" w:hAnsi="Verdana"/>
          <w:color w:val="000000"/>
          <w:sz w:val="20"/>
          <w:szCs w:val="20"/>
        </w:rPr>
        <w:t xml:space="preserve">, 2008; </w:t>
      </w:r>
      <w:proofErr w:type="spellStart"/>
      <w:r>
        <w:rPr>
          <w:rFonts w:ascii="Verdana" w:hAnsi="Verdana"/>
          <w:color w:val="000000"/>
          <w:sz w:val="20"/>
          <w:szCs w:val="20"/>
        </w:rPr>
        <w:t>Llinas</w:t>
      </w:r>
      <w:proofErr w:type="spellEnd"/>
      <w:r>
        <w:rPr>
          <w:rFonts w:ascii="Verdana" w:hAnsi="Verdana"/>
          <w:color w:val="000000"/>
          <w:sz w:val="20"/>
          <w:szCs w:val="20"/>
        </w:rPr>
        <w:t xml:space="preserve">, </w:t>
      </w:r>
      <w:proofErr w:type="spellStart"/>
      <w:r>
        <w:rPr>
          <w:rFonts w:ascii="Verdana" w:hAnsi="Verdana"/>
          <w:color w:val="000000"/>
          <w:sz w:val="20"/>
          <w:szCs w:val="20"/>
        </w:rPr>
        <w:t>Ribary</w:t>
      </w:r>
      <w:proofErr w:type="spellEnd"/>
      <w:r>
        <w:rPr>
          <w:rFonts w:ascii="Verdana" w:hAnsi="Verdana"/>
          <w:color w:val="000000"/>
          <w:sz w:val="20"/>
          <w:szCs w:val="20"/>
        </w:rPr>
        <w:t xml:space="preserve">, Contreras y </w:t>
      </w:r>
      <w:proofErr w:type="spellStart"/>
      <w:r>
        <w:rPr>
          <w:rFonts w:ascii="Verdana" w:hAnsi="Verdana"/>
          <w:color w:val="000000"/>
          <w:sz w:val="20"/>
          <w:szCs w:val="20"/>
        </w:rPr>
        <w:t>Pedroarena</w:t>
      </w:r>
      <w:proofErr w:type="spellEnd"/>
      <w:r>
        <w:rPr>
          <w:rFonts w:ascii="Verdana" w:hAnsi="Verdana"/>
          <w:color w:val="000000"/>
          <w:sz w:val="20"/>
          <w:szCs w:val="20"/>
        </w:rPr>
        <w:t>, 1998). Las experiencias conscientes se dan en campos unificados, de forma que para tener una experiencia visual, el sujeto tiene que estar ya consciente y la experiencia es una modificación del campo.</w:t>
      </w:r>
    </w:p>
    <w:p w14:paraId="3095E7A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Para los partidarios de este planteamiento no existe, por ejemplo, una conciencia visual separada ya que solo un sujeto ya consciente puede tener experiencias visuales por lo que la introducción de estas experiencia no es una introducción de conciencia sino la modificación de la conciencia ya preexistente. Por lo tanto no parece efectivo, considerar que la búsqueda del NCC de la visión nos pueda aportar la solución al problema que nos ocupa.</w:t>
      </w:r>
    </w:p>
    <w:p w14:paraId="01E3CBD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Si no se puede explicar el fenómeno general de la subjetividad cualitativa unificada recurriendo a NCC locales y específicos, entonces se debe buscar la forma en que el sistema visual introduce experiencias visuales en un campo consciente unificado ya existente. Para ello en primer lugar deberíamos conocer como el cerebro crea ese campo unificado consciente, es decir buscar como las características de un sistema formado por billones de elementos (neuronas) conectados por sinapsis, pueden producir un campo consciente. Se trata pues, de buscar una cierta actividad masiva del cerebro capaz de producir una experiencia consciente holística y unificada. Existen evidencias para creer que la actividad en el sistema </w:t>
      </w:r>
      <w:proofErr w:type="spellStart"/>
      <w:r>
        <w:rPr>
          <w:rFonts w:ascii="Verdana" w:hAnsi="Verdana"/>
          <w:color w:val="000000"/>
          <w:sz w:val="20"/>
          <w:szCs w:val="20"/>
        </w:rPr>
        <w:t>talamocortical</w:t>
      </w:r>
      <w:proofErr w:type="spellEnd"/>
      <w:r>
        <w:rPr>
          <w:rFonts w:ascii="Verdana" w:hAnsi="Verdana"/>
          <w:color w:val="000000"/>
          <w:sz w:val="20"/>
          <w:szCs w:val="20"/>
        </w:rPr>
        <w:t xml:space="preserve"> es probablemente el lugar donde se debe buscar la conciencia de campo unificado.</w:t>
      </w:r>
    </w:p>
    <w:p w14:paraId="1B10452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Solo existe un único campo consciente unificado que contiene aspectos visuales, auditivos, etcétera, por lo que la conciencia visual no se localiza en el sistema visual, ni la conciencia auditiva en el sistema auditivo. La producción de cualquier estado de conciencia por el cerebro, es la producción de una conciencia unificada. En el caso de que se confirmara esta hipótesis, quedaría resuelto el problema del vinculo de la conciencia y habría que buscar la conciencia como una característica del cerebro que emerge de las actividades de grandes masas de neuronas, que no puede ser explicada por las actividades de neuronas individuales.</w:t>
      </w:r>
    </w:p>
    <w:p w14:paraId="5A39FD0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Entre las diversas teorías elaboradas en el contexto al que nos estamos refiriendo, podemos destacar dos líneas contemporáneas de investigación, las llevadas a cabo por </w:t>
      </w:r>
      <w:proofErr w:type="spellStart"/>
      <w:r>
        <w:rPr>
          <w:rFonts w:ascii="Verdana" w:hAnsi="Verdana"/>
          <w:color w:val="000000"/>
          <w:sz w:val="20"/>
          <w:szCs w:val="20"/>
        </w:rPr>
        <w:t>Llinas</w:t>
      </w:r>
      <w:proofErr w:type="spellEnd"/>
      <w:r>
        <w:rPr>
          <w:rFonts w:ascii="Verdana" w:hAnsi="Verdana"/>
          <w:color w:val="000000"/>
          <w:sz w:val="20"/>
          <w:szCs w:val="20"/>
        </w:rPr>
        <w:t xml:space="preserve"> y sus colaboradores (</w:t>
      </w:r>
      <w:proofErr w:type="spellStart"/>
      <w:r>
        <w:rPr>
          <w:rFonts w:ascii="Verdana" w:hAnsi="Verdana"/>
          <w:color w:val="000000"/>
          <w:sz w:val="20"/>
          <w:szCs w:val="20"/>
        </w:rPr>
        <w:t>Llinas</w:t>
      </w:r>
      <w:proofErr w:type="spellEnd"/>
      <w:r>
        <w:rPr>
          <w:rFonts w:ascii="Verdana" w:hAnsi="Verdana"/>
          <w:color w:val="000000"/>
          <w:sz w:val="20"/>
          <w:szCs w:val="20"/>
        </w:rPr>
        <w:t xml:space="preserve">, 1990, 2008; </w:t>
      </w:r>
      <w:proofErr w:type="spellStart"/>
      <w:r>
        <w:rPr>
          <w:rFonts w:ascii="Verdana" w:hAnsi="Verdana"/>
          <w:color w:val="000000"/>
          <w:sz w:val="20"/>
          <w:szCs w:val="20"/>
        </w:rPr>
        <w:t>Llinas</w:t>
      </w:r>
      <w:proofErr w:type="spellEnd"/>
      <w:r>
        <w:rPr>
          <w:rFonts w:ascii="Verdana" w:hAnsi="Verdana"/>
          <w:color w:val="000000"/>
          <w:sz w:val="20"/>
          <w:szCs w:val="20"/>
        </w:rPr>
        <w:t xml:space="preserve">, et al., 1998) y por el grupo de </w:t>
      </w:r>
      <w:proofErr w:type="spellStart"/>
      <w:r>
        <w:rPr>
          <w:rFonts w:ascii="Verdana" w:hAnsi="Verdana"/>
          <w:color w:val="000000"/>
          <w:sz w:val="20"/>
          <w:szCs w:val="20"/>
        </w:rPr>
        <w:t>Edelman</w:t>
      </w:r>
      <w:proofErr w:type="spellEnd"/>
      <w:r>
        <w:rPr>
          <w:rFonts w:ascii="Verdana" w:hAnsi="Verdana"/>
          <w:color w:val="000000"/>
          <w:sz w:val="20"/>
          <w:szCs w:val="20"/>
        </w:rPr>
        <w:t xml:space="preserve"> y </w:t>
      </w:r>
      <w:proofErr w:type="spellStart"/>
      <w:r>
        <w:rPr>
          <w:rFonts w:ascii="Verdana" w:hAnsi="Verdana"/>
          <w:color w:val="000000"/>
          <w:sz w:val="20"/>
          <w:szCs w:val="20"/>
        </w:rPr>
        <w:t>Tononi</w:t>
      </w:r>
      <w:proofErr w:type="spellEnd"/>
      <w:r>
        <w:rPr>
          <w:rFonts w:ascii="Verdana" w:hAnsi="Verdana"/>
          <w:color w:val="000000"/>
          <w:sz w:val="20"/>
          <w:szCs w:val="20"/>
        </w:rPr>
        <w:t xml:space="preserve"> (</w:t>
      </w:r>
      <w:proofErr w:type="spellStart"/>
      <w:r>
        <w:rPr>
          <w:rFonts w:ascii="Verdana" w:hAnsi="Verdana"/>
          <w:color w:val="000000"/>
          <w:sz w:val="20"/>
          <w:szCs w:val="20"/>
        </w:rPr>
        <w:t>Edelman</w:t>
      </w:r>
      <w:proofErr w:type="spellEnd"/>
      <w:r>
        <w:rPr>
          <w:rFonts w:ascii="Verdana" w:hAnsi="Verdana"/>
          <w:color w:val="000000"/>
          <w:sz w:val="20"/>
          <w:szCs w:val="20"/>
        </w:rPr>
        <w:t xml:space="preserve">, 2003; </w:t>
      </w:r>
      <w:proofErr w:type="spellStart"/>
      <w:r>
        <w:rPr>
          <w:rFonts w:ascii="Verdana" w:hAnsi="Verdana"/>
          <w:color w:val="000000"/>
          <w:sz w:val="20"/>
          <w:szCs w:val="20"/>
        </w:rPr>
        <w:t>Tononi</w:t>
      </w:r>
      <w:proofErr w:type="spellEnd"/>
      <w:r>
        <w:rPr>
          <w:rFonts w:ascii="Verdana" w:hAnsi="Verdana"/>
          <w:color w:val="000000"/>
          <w:sz w:val="20"/>
          <w:szCs w:val="20"/>
        </w:rPr>
        <w:t xml:space="preserve"> y </w:t>
      </w:r>
      <w:proofErr w:type="spellStart"/>
      <w:r>
        <w:rPr>
          <w:rFonts w:ascii="Verdana" w:hAnsi="Verdana"/>
          <w:color w:val="000000"/>
          <w:sz w:val="20"/>
          <w:szCs w:val="20"/>
        </w:rPr>
        <w:t>Edelman</w:t>
      </w:r>
      <w:proofErr w:type="spellEnd"/>
      <w:r>
        <w:rPr>
          <w:rFonts w:ascii="Verdana" w:hAnsi="Verdana"/>
          <w:color w:val="000000"/>
          <w:sz w:val="20"/>
          <w:szCs w:val="20"/>
        </w:rPr>
        <w:t xml:space="preserve">, 1998; </w:t>
      </w:r>
      <w:proofErr w:type="spellStart"/>
      <w:r>
        <w:rPr>
          <w:rFonts w:ascii="Verdana" w:hAnsi="Verdana"/>
          <w:color w:val="000000"/>
          <w:sz w:val="20"/>
          <w:szCs w:val="20"/>
        </w:rPr>
        <w:t>Tononi</w:t>
      </w:r>
      <w:proofErr w:type="spellEnd"/>
      <w:r>
        <w:rPr>
          <w:rFonts w:ascii="Verdana" w:hAnsi="Verdana"/>
          <w:color w:val="000000"/>
          <w:sz w:val="20"/>
          <w:szCs w:val="20"/>
        </w:rPr>
        <w:t xml:space="preserve">, </w:t>
      </w:r>
      <w:proofErr w:type="spellStart"/>
      <w:r>
        <w:rPr>
          <w:rFonts w:ascii="Verdana" w:hAnsi="Verdana"/>
          <w:color w:val="000000"/>
          <w:sz w:val="20"/>
          <w:szCs w:val="20"/>
        </w:rPr>
        <w:t>Edelman</w:t>
      </w:r>
      <w:proofErr w:type="spellEnd"/>
      <w:r>
        <w:rPr>
          <w:rFonts w:ascii="Verdana" w:hAnsi="Verdana"/>
          <w:color w:val="000000"/>
          <w:sz w:val="20"/>
          <w:szCs w:val="20"/>
        </w:rPr>
        <w:t xml:space="preserve"> y </w:t>
      </w:r>
      <w:proofErr w:type="spellStart"/>
      <w:r>
        <w:rPr>
          <w:rFonts w:ascii="Verdana" w:hAnsi="Verdana"/>
          <w:color w:val="000000"/>
          <w:sz w:val="20"/>
          <w:szCs w:val="20"/>
        </w:rPr>
        <w:t>Sporns</w:t>
      </w:r>
      <w:proofErr w:type="spellEnd"/>
      <w:r>
        <w:rPr>
          <w:rFonts w:ascii="Verdana" w:hAnsi="Verdana"/>
          <w:color w:val="000000"/>
          <w:sz w:val="20"/>
          <w:szCs w:val="20"/>
        </w:rPr>
        <w:t xml:space="preserve">, 1998; </w:t>
      </w:r>
      <w:proofErr w:type="spellStart"/>
      <w:r>
        <w:rPr>
          <w:rFonts w:ascii="Verdana" w:hAnsi="Verdana"/>
          <w:color w:val="000000"/>
          <w:sz w:val="20"/>
          <w:szCs w:val="20"/>
        </w:rPr>
        <w:t>Tononi</w:t>
      </w:r>
      <w:proofErr w:type="spellEnd"/>
      <w:r>
        <w:rPr>
          <w:rFonts w:ascii="Verdana" w:hAnsi="Verdana"/>
          <w:color w:val="000000"/>
          <w:sz w:val="20"/>
          <w:szCs w:val="20"/>
        </w:rPr>
        <w:t xml:space="preserve">, </w:t>
      </w:r>
      <w:proofErr w:type="spellStart"/>
      <w:r>
        <w:rPr>
          <w:rFonts w:ascii="Verdana" w:hAnsi="Verdana"/>
          <w:color w:val="000000"/>
          <w:sz w:val="20"/>
          <w:szCs w:val="20"/>
        </w:rPr>
        <w:t>Sporns</w:t>
      </w:r>
      <w:proofErr w:type="spellEnd"/>
      <w:r>
        <w:rPr>
          <w:rFonts w:ascii="Verdana" w:hAnsi="Verdana"/>
          <w:color w:val="000000"/>
          <w:sz w:val="20"/>
          <w:szCs w:val="20"/>
        </w:rPr>
        <w:t xml:space="preserve"> y </w:t>
      </w:r>
      <w:proofErr w:type="spellStart"/>
      <w:r>
        <w:rPr>
          <w:rFonts w:ascii="Verdana" w:hAnsi="Verdana"/>
          <w:color w:val="000000"/>
          <w:sz w:val="20"/>
          <w:szCs w:val="20"/>
        </w:rPr>
        <w:t>Edelman</w:t>
      </w:r>
      <w:proofErr w:type="spellEnd"/>
      <w:r>
        <w:rPr>
          <w:rFonts w:ascii="Verdana" w:hAnsi="Verdana"/>
          <w:color w:val="000000"/>
          <w:sz w:val="20"/>
          <w:szCs w:val="20"/>
        </w:rPr>
        <w:t>, 1992).</w:t>
      </w:r>
    </w:p>
    <w:p w14:paraId="7DABE84D" w14:textId="77777777" w:rsidR="002F36ED" w:rsidRDefault="002F36ED">
      <w:pPr>
        <w:pStyle w:val="NormalWeb"/>
        <w:shd w:val="clear" w:color="auto" w:fill="FFFFFF"/>
        <w:divId w:val="1670862390"/>
        <w:rPr>
          <w:rFonts w:ascii="Verdana" w:hAnsi="Verdana"/>
          <w:color w:val="000000"/>
          <w:sz w:val="20"/>
          <w:szCs w:val="20"/>
        </w:rPr>
      </w:pPr>
      <w:proofErr w:type="spellStart"/>
      <w:r>
        <w:rPr>
          <w:rFonts w:ascii="Verdana" w:hAnsi="Verdana"/>
          <w:color w:val="000000"/>
          <w:sz w:val="20"/>
          <w:szCs w:val="20"/>
        </w:rPr>
        <w:t>Llinas</w:t>
      </w:r>
      <w:proofErr w:type="spellEnd"/>
      <w:r>
        <w:rPr>
          <w:rFonts w:ascii="Verdana" w:hAnsi="Verdana"/>
          <w:color w:val="000000"/>
          <w:sz w:val="20"/>
          <w:szCs w:val="20"/>
        </w:rPr>
        <w:t xml:space="preserve"> y su grupo creen que el NCC es una </w:t>
      </w:r>
      <w:r>
        <w:rPr>
          <w:rFonts w:ascii="Verdana" w:hAnsi="Verdana"/>
          <w:i/>
          <w:iCs/>
          <w:color w:val="000000"/>
          <w:sz w:val="20"/>
          <w:szCs w:val="20"/>
        </w:rPr>
        <w:t xml:space="preserve">actividad oscilatoria sincronizada en el sistema </w:t>
      </w:r>
      <w:proofErr w:type="spellStart"/>
      <w:r>
        <w:rPr>
          <w:rFonts w:ascii="Verdana" w:hAnsi="Verdana"/>
          <w:i/>
          <w:iCs/>
          <w:color w:val="000000"/>
          <w:sz w:val="20"/>
          <w:szCs w:val="20"/>
        </w:rPr>
        <w:t>talamocortical</w:t>
      </w:r>
      <w:proofErr w:type="spellEnd"/>
      <w:r>
        <w:rPr>
          <w:rFonts w:ascii="Verdana" w:hAnsi="Verdana"/>
          <w:color w:val="000000"/>
          <w:sz w:val="20"/>
          <w:szCs w:val="20"/>
        </w:rPr>
        <w:t>. No se debe pensar en la conciencia como si fuera producida por datos sensoriales de entrada sino como un estado funcional de grandes porciones del cerebro. Los datos sensoriales de entrada sirven para modular una conciencia preexistente más que para crear de nuevo la conciencia; la conciencia no es una respuesta a estímulos sensoriales de entrada sino un estado intrínseco del cerebro. Prestan especial atención al sueno, en el que consideran que el cerebro está consciente pero es incapaz de percibir el mundo externo a través de datos sensoriales de entrada.</w:t>
      </w:r>
    </w:p>
    <w:p w14:paraId="46FBC31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 xml:space="preserve">Para el equipo de </w:t>
      </w:r>
      <w:proofErr w:type="spellStart"/>
      <w:r>
        <w:rPr>
          <w:rFonts w:ascii="Verdana" w:hAnsi="Verdana"/>
          <w:color w:val="000000"/>
          <w:sz w:val="20"/>
          <w:szCs w:val="20"/>
        </w:rPr>
        <w:t>Llinas</w:t>
      </w:r>
      <w:proofErr w:type="spellEnd"/>
      <w:r>
        <w:rPr>
          <w:rFonts w:ascii="Verdana" w:hAnsi="Verdana"/>
          <w:color w:val="000000"/>
          <w:sz w:val="20"/>
          <w:szCs w:val="20"/>
        </w:rPr>
        <w:t>, los fenómenos colectivos de actividad neuronal son fenómenos masivos que se originan por la excitación e inhibición simultánea y ordenada de numerosas neuronas ubicadas en redes. Existen muchos fenómenos de este tipo, entre ellos se destacan la resonancia (coincidencia de las frecuencias de oscilación en diferentes redes neuronales que da lugar al reconocimiento de un objeto) y la sincronización (ausencia de coincidencia en dicha frecuencia en dos o más conjuntos específicos de neuronas que reduce la estabilización de conexiones entre las correspondientes redes).</w:t>
      </w:r>
    </w:p>
    <w:p w14:paraId="43791404" w14:textId="77777777" w:rsidR="002F36ED" w:rsidRDefault="002F36ED">
      <w:pPr>
        <w:pStyle w:val="NormalWeb"/>
        <w:shd w:val="clear" w:color="auto" w:fill="FFFFFF"/>
        <w:divId w:val="1670862390"/>
        <w:rPr>
          <w:rFonts w:ascii="Verdana" w:hAnsi="Verdana"/>
          <w:color w:val="000000"/>
          <w:sz w:val="20"/>
          <w:szCs w:val="20"/>
        </w:rPr>
      </w:pPr>
      <w:proofErr w:type="spellStart"/>
      <w:r>
        <w:rPr>
          <w:rFonts w:ascii="Verdana" w:hAnsi="Verdana"/>
          <w:color w:val="000000"/>
          <w:sz w:val="20"/>
          <w:szCs w:val="20"/>
        </w:rPr>
        <w:t>Llinas</w:t>
      </w:r>
      <w:proofErr w:type="spellEnd"/>
      <w:r>
        <w:rPr>
          <w:rFonts w:ascii="Verdana" w:hAnsi="Verdana"/>
          <w:color w:val="000000"/>
          <w:sz w:val="20"/>
          <w:szCs w:val="20"/>
        </w:rPr>
        <w:t xml:space="preserve"> (2001, 2008) sugiere que la conciencia se produce, por la coincidencia temporal de gran escala en la actividad de las redes </w:t>
      </w:r>
      <w:proofErr w:type="spellStart"/>
      <w:r>
        <w:rPr>
          <w:rFonts w:ascii="Verdana" w:hAnsi="Verdana"/>
          <w:color w:val="000000"/>
          <w:sz w:val="20"/>
          <w:szCs w:val="20"/>
        </w:rPr>
        <w:t>talamocorticales</w:t>
      </w:r>
      <w:proofErr w:type="spellEnd"/>
      <w:r>
        <w:rPr>
          <w:rFonts w:ascii="Verdana" w:hAnsi="Verdana"/>
          <w:color w:val="000000"/>
          <w:sz w:val="20"/>
          <w:szCs w:val="20"/>
        </w:rPr>
        <w:t xml:space="preserve">. Esta actividad que está programada genéticamente, generaría los eventos internos como pensar, imaginar o recordar. Así pues, la arquitectura neuronal básica de la conciencia estaría formada por los ciclos de activación </w:t>
      </w:r>
      <w:proofErr w:type="spellStart"/>
      <w:r>
        <w:rPr>
          <w:rFonts w:ascii="Verdana" w:hAnsi="Verdana"/>
          <w:color w:val="000000"/>
          <w:sz w:val="20"/>
          <w:szCs w:val="20"/>
        </w:rPr>
        <w:t>talamocorticales</w:t>
      </w:r>
      <w:proofErr w:type="spellEnd"/>
      <w:r>
        <w:rPr>
          <w:rFonts w:ascii="Verdana" w:hAnsi="Verdana"/>
          <w:color w:val="000000"/>
          <w:sz w:val="20"/>
          <w:szCs w:val="20"/>
        </w:rPr>
        <w:t xml:space="preserve"> bidireccionales que generan una actividad en las columnas resonantes de neuronas.</w:t>
      </w:r>
    </w:p>
    <w:p w14:paraId="1701A72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Por su parte, los neurobiólogos </w:t>
      </w:r>
      <w:proofErr w:type="spellStart"/>
      <w:r>
        <w:rPr>
          <w:rFonts w:ascii="Verdana" w:hAnsi="Verdana"/>
          <w:color w:val="000000"/>
          <w:sz w:val="20"/>
          <w:szCs w:val="20"/>
        </w:rPr>
        <w:t>Edelman</w:t>
      </w:r>
      <w:proofErr w:type="spellEnd"/>
      <w:r>
        <w:rPr>
          <w:rFonts w:ascii="Verdana" w:hAnsi="Verdana"/>
          <w:color w:val="000000"/>
          <w:sz w:val="20"/>
          <w:szCs w:val="20"/>
        </w:rPr>
        <w:t xml:space="preserve">, premio Nobel de Fisiología y Medicina en 1972 por sus trabajos sobre el sistema inmunológico, y </w:t>
      </w:r>
      <w:proofErr w:type="spellStart"/>
      <w:r>
        <w:rPr>
          <w:rFonts w:ascii="Verdana" w:hAnsi="Verdana"/>
          <w:color w:val="000000"/>
          <w:sz w:val="20"/>
          <w:szCs w:val="20"/>
        </w:rPr>
        <w:t>Tononi</w:t>
      </w:r>
      <w:proofErr w:type="spellEnd"/>
      <w:r>
        <w:rPr>
          <w:rFonts w:ascii="Verdana" w:hAnsi="Verdana"/>
          <w:color w:val="000000"/>
          <w:sz w:val="20"/>
          <w:szCs w:val="20"/>
        </w:rPr>
        <w:t xml:space="preserve">, proponen que la conciencia emerge cuando grandes grupos de neuronas forman un núcleo dinámico en el cerebro con conexiones que forman bucles entre la corteza y el tálamo. </w:t>
      </w:r>
      <w:proofErr w:type="spellStart"/>
      <w:r>
        <w:rPr>
          <w:rFonts w:ascii="Verdana" w:hAnsi="Verdana"/>
          <w:color w:val="000000"/>
          <w:sz w:val="20"/>
          <w:szCs w:val="20"/>
        </w:rPr>
        <w:t>Edelman</w:t>
      </w:r>
      <w:proofErr w:type="spellEnd"/>
      <w:r>
        <w:rPr>
          <w:rFonts w:ascii="Verdana" w:hAnsi="Verdana"/>
          <w:color w:val="000000"/>
          <w:sz w:val="20"/>
          <w:szCs w:val="20"/>
        </w:rPr>
        <w:t xml:space="preserve"> (2003) denomina a estas conexiones </w:t>
      </w:r>
      <w:r>
        <w:rPr>
          <w:rFonts w:ascii="Verdana" w:hAnsi="Verdana"/>
          <w:i/>
          <w:iCs/>
          <w:color w:val="000000"/>
          <w:sz w:val="20"/>
          <w:szCs w:val="20"/>
        </w:rPr>
        <w:t>mapas de reentrada</w:t>
      </w:r>
      <w:r>
        <w:rPr>
          <w:rFonts w:ascii="Verdana" w:hAnsi="Verdana"/>
          <w:color w:val="000000"/>
          <w:sz w:val="20"/>
          <w:szCs w:val="20"/>
        </w:rPr>
        <w:t xml:space="preserve">; se trata de algo parecido a lo que </w:t>
      </w:r>
      <w:proofErr w:type="spellStart"/>
      <w:r>
        <w:rPr>
          <w:rFonts w:ascii="Verdana" w:hAnsi="Verdana"/>
          <w:color w:val="000000"/>
          <w:sz w:val="20"/>
          <w:szCs w:val="20"/>
        </w:rPr>
        <w:t>Humprey</w:t>
      </w:r>
      <w:proofErr w:type="spellEnd"/>
      <w:r>
        <w:rPr>
          <w:rFonts w:ascii="Verdana" w:hAnsi="Verdana"/>
          <w:color w:val="000000"/>
          <w:sz w:val="20"/>
          <w:szCs w:val="20"/>
        </w:rPr>
        <w:t xml:space="preserve"> (2000), psicólogo británico, denomina </w:t>
      </w:r>
      <w:r>
        <w:rPr>
          <w:rFonts w:ascii="Verdana" w:hAnsi="Verdana"/>
          <w:i/>
          <w:iCs/>
          <w:color w:val="000000"/>
          <w:sz w:val="20"/>
          <w:szCs w:val="20"/>
        </w:rPr>
        <w:t>bucles de realimentación reverberantes sensoriales</w:t>
      </w:r>
      <w:r>
        <w:rPr>
          <w:rFonts w:ascii="Verdana" w:hAnsi="Verdana"/>
          <w:color w:val="000000"/>
          <w:sz w:val="20"/>
          <w:szCs w:val="20"/>
        </w:rPr>
        <w:t>. En ambos planteamientos subyace la idea de que el cerebro se refiere a si mismo y es esto lo que desencadena la conciencia.</w:t>
      </w:r>
    </w:p>
    <w:p w14:paraId="357785B9" w14:textId="77777777" w:rsidR="002F36ED" w:rsidRDefault="002F36ED">
      <w:pPr>
        <w:pStyle w:val="NormalWeb"/>
        <w:shd w:val="clear" w:color="auto" w:fill="FFFFFF"/>
        <w:divId w:val="1670862390"/>
        <w:rPr>
          <w:rFonts w:ascii="Verdana" w:hAnsi="Verdana"/>
          <w:color w:val="000000"/>
          <w:sz w:val="20"/>
          <w:szCs w:val="20"/>
        </w:rPr>
      </w:pPr>
      <w:proofErr w:type="spellStart"/>
      <w:r>
        <w:rPr>
          <w:rFonts w:ascii="Verdana" w:hAnsi="Verdana"/>
          <w:color w:val="000000"/>
          <w:sz w:val="20"/>
          <w:szCs w:val="20"/>
        </w:rPr>
        <w:t>Tononi</w:t>
      </w:r>
      <w:proofErr w:type="spellEnd"/>
      <w:r>
        <w:rPr>
          <w:rFonts w:ascii="Verdana" w:hAnsi="Verdana"/>
          <w:color w:val="000000"/>
          <w:sz w:val="20"/>
          <w:szCs w:val="20"/>
        </w:rPr>
        <w:t xml:space="preserve"> y </w:t>
      </w:r>
      <w:proofErr w:type="spellStart"/>
      <w:r>
        <w:rPr>
          <w:rFonts w:ascii="Verdana" w:hAnsi="Verdana"/>
          <w:color w:val="000000"/>
          <w:sz w:val="20"/>
          <w:szCs w:val="20"/>
        </w:rPr>
        <w:t>Edelman</w:t>
      </w:r>
      <w:proofErr w:type="spellEnd"/>
      <w:r>
        <w:rPr>
          <w:rFonts w:ascii="Verdana" w:hAnsi="Verdana"/>
          <w:color w:val="000000"/>
          <w:sz w:val="20"/>
          <w:szCs w:val="20"/>
        </w:rPr>
        <w:t xml:space="preserve"> (1998) han presentado un planteamiento al que denominan la </w:t>
      </w:r>
      <w:r>
        <w:rPr>
          <w:rFonts w:ascii="Verdana" w:hAnsi="Verdana"/>
          <w:i/>
          <w:iCs/>
          <w:color w:val="000000"/>
          <w:sz w:val="20"/>
          <w:szCs w:val="20"/>
        </w:rPr>
        <w:t>hipótesis del núcleo dinámico</w:t>
      </w:r>
      <w:r>
        <w:rPr>
          <w:rFonts w:ascii="Verdana" w:hAnsi="Verdana"/>
          <w:color w:val="000000"/>
          <w:sz w:val="20"/>
          <w:szCs w:val="20"/>
        </w:rPr>
        <w:t>. En ella la conciencia tiene dos propiedades que se dan dentro de cualquier campo consciente: la unidad y la diferenciación o complejidad (</w:t>
      </w:r>
      <w:proofErr w:type="spellStart"/>
      <w:r>
        <w:rPr>
          <w:rFonts w:ascii="Verdana" w:hAnsi="Verdana"/>
          <w:color w:val="000000"/>
          <w:sz w:val="20"/>
          <w:szCs w:val="20"/>
        </w:rPr>
        <w:t>Izhikevich</w:t>
      </w:r>
      <w:proofErr w:type="spellEnd"/>
      <w:r>
        <w:rPr>
          <w:rFonts w:ascii="Verdana" w:hAnsi="Verdana"/>
          <w:color w:val="000000"/>
          <w:sz w:val="20"/>
          <w:szCs w:val="20"/>
        </w:rPr>
        <w:t xml:space="preserve">, et al., 2004; </w:t>
      </w:r>
      <w:proofErr w:type="spellStart"/>
      <w:r>
        <w:rPr>
          <w:rFonts w:ascii="Verdana" w:hAnsi="Verdana"/>
          <w:color w:val="000000"/>
          <w:sz w:val="20"/>
          <w:szCs w:val="20"/>
        </w:rPr>
        <w:t>Sporns</w:t>
      </w:r>
      <w:proofErr w:type="spellEnd"/>
      <w:r>
        <w:rPr>
          <w:rFonts w:ascii="Verdana" w:hAnsi="Verdana"/>
          <w:color w:val="000000"/>
          <w:sz w:val="20"/>
          <w:szCs w:val="20"/>
        </w:rPr>
        <w:t xml:space="preserve">, </w:t>
      </w:r>
      <w:proofErr w:type="spellStart"/>
      <w:r>
        <w:rPr>
          <w:rFonts w:ascii="Verdana" w:hAnsi="Verdana"/>
          <w:color w:val="000000"/>
          <w:sz w:val="20"/>
          <w:szCs w:val="20"/>
        </w:rPr>
        <w:t>Tononi</w:t>
      </w:r>
      <w:proofErr w:type="spellEnd"/>
      <w:r>
        <w:rPr>
          <w:rFonts w:ascii="Verdana" w:hAnsi="Verdana"/>
          <w:color w:val="000000"/>
          <w:sz w:val="20"/>
          <w:szCs w:val="20"/>
        </w:rPr>
        <w:t xml:space="preserve"> y </w:t>
      </w:r>
      <w:proofErr w:type="spellStart"/>
      <w:r>
        <w:rPr>
          <w:rFonts w:ascii="Verdana" w:hAnsi="Verdana"/>
          <w:color w:val="000000"/>
          <w:sz w:val="20"/>
          <w:szCs w:val="20"/>
        </w:rPr>
        <w:t>Edelman</w:t>
      </w:r>
      <w:proofErr w:type="spellEnd"/>
      <w:r>
        <w:rPr>
          <w:rFonts w:ascii="Verdana" w:hAnsi="Verdana"/>
          <w:color w:val="000000"/>
          <w:sz w:val="20"/>
          <w:szCs w:val="20"/>
        </w:rPr>
        <w:t xml:space="preserve">, 2000). Buscan el NCC de la unidad de la conciencia en la rápida integración que se consigue a través de los mecanismos de reentrada en el sistema </w:t>
      </w:r>
      <w:proofErr w:type="spellStart"/>
      <w:r>
        <w:rPr>
          <w:rFonts w:ascii="Verdana" w:hAnsi="Verdana"/>
          <w:color w:val="000000"/>
          <w:sz w:val="20"/>
          <w:szCs w:val="20"/>
        </w:rPr>
        <w:t>talamocortical</w:t>
      </w:r>
      <w:proofErr w:type="spellEnd"/>
      <w:r>
        <w:rPr>
          <w:rFonts w:ascii="Verdana" w:hAnsi="Verdana"/>
          <w:color w:val="000000"/>
          <w:sz w:val="20"/>
          <w:szCs w:val="20"/>
        </w:rPr>
        <w:t>. Para explicar la combinación de integración y diferenciación en cualquier campo consciente es preciso identificar grandes grupos de neuronas que funcionen conjuntamente (</w:t>
      </w:r>
      <w:proofErr w:type="spellStart"/>
      <w:r>
        <w:rPr>
          <w:rFonts w:ascii="Verdana" w:hAnsi="Verdana"/>
          <w:color w:val="000000"/>
          <w:sz w:val="20"/>
          <w:szCs w:val="20"/>
        </w:rPr>
        <w:t>Tononi</w:t>
      </w:r>
      <w:proofErr w:type="spellEnd"/>
      <w:r>
        <w:rPr>
          <w:rFonts w:ascii="Verdana" w:hAnsi="Verdana"/>
          <w:color w:val="000000"/>
          <w:sz w:val="20"/>
          <w:szCs w:val="20"/>
        </w:rPr>
        <w:t xml:space="preserve">, 2002; </w:t>
      </w:r>
      <w:proofErr w:type="spellStart"/>
      <w:r>
        <w:rPr>
          <w:rFonts w:ascii="Verdana" w:hAnsi="Verdana"/>
          <w:color w:val="000000"/>
          <w:sz w:val="20"/>
          <w:szCs w:val="20"/>
        </w:rPr>
        <w:t>Tononi</w:t>
      </w:r>
      <w:proofErr w:type="spellEnd"/>
      <w:r>
        <w:rPr>
          <w:rFonts w:ascii="Verdana" w:hAnsi="Verdana"/>
          <w:color w:val="000000"/>
          <w:sz w:val="20"/>
          <w:szCs w:val="20"/>
        </w:rPr>
        <w:t xml:space="preserve"> y </w:t>
      </w:r>
      <w:proofErr w:type="spellStart"/>
      <w:r>
        <w:rPr>
          <w:rFonts w:ascii="Verdana" w:hAnsi="Verdana"/>
          <w:color w:val="000000"/>
          <w:sz w:val="20"/>
          <w:szCs w:val="20"/>
        </w:rPr>
        <w:t>Edelman</w:t>
      </w:r>
      <w:proofErr w:type="spellEnd"/>
      <w:r>
        <w:rPr>
          <w:rFonts w:ascii="Verdana" w:hAnsi="Verdana"/>
          <w:color w:val="000000"/>
          <w:sz w:val="20"/>
          <w:szCs w:val="20"/>
        </w:rPr>
        <w:t xml:space="preserve">, 2000; </w:t>
      </w:r>
      <w:proofErr w:type="spellStart"/>
      <w:r>
        <w:rPr>
          <w:rFonts w:ascii="Verdana" w:hAnsi="Verdana"/>
          <w:color w:val="000000"/>
          <w:sz w:val="20"/>
          <w:szCs w:val="20"/>
        </w:rPr>
        <w:t>Tononi</w:t>
      </w:r>
      <w:proofErr w:type="spellEnd"/>
      <w:r>
        <w:rPr>
          <w:rFonts w:ascii="Verdana" w:hAnsi="Verdana"/>
          <w:color w:val="000000"/>
          <w:sz w:val="20"/>
          <w:szCs w:val="20"/>
        </w:rPr>
        <w:t xml:space="preserve"> y Koch, 2008), es decir, que disparen de forma sincronizada, ampliamente distribuidas por todo el cerebro, por lo que ningún área concreta y única del cerebro es responsable de la experiencia consciente.</w:t>
      </w:r>
    </w:p>
    <w:p w14:paraId="4551E74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Denominan </w:t>
      </w:r>
      <w:r>
        <w:rPr>
          <w:rFonts w:ascii="Verdana" w:hAnsi="Verdana"/>
          <w:i/>
          <w:iCs/>
          <w:color w:val="000000"/>
          <w:sz w:val="20"/>
          <w:szCs w:val="20"/>
        </w:rPr>
        <w:t>grupo funcional</w:t>
      </w:r>
      <w:r>
        <w:rPr>
          <w:rFonts w:ascii="Verdana" w:hAnsi="Verdana"/>
          <w:color w:val="000000"/>
          <w:sz w:val="20"/>
          <w:szCs w:val="20"/>
        </w:rPr>
        <w:t xml:space="preserve"> a este conjunto de neuronas que disparan </w:t>
      </w:r>
      <w:proofErr w:type="spellStart"/>
      <w:r>
        <w:rPr>
          <w:rFonts w:ascii="Verdana" w:hAnsi="Verdana"/>
          <w:color w:val="000000"/>
          <w:sz w:val="20"/>
          <w:szCs w:val="20"/>
        </w:rPr>
        <w:t>sincronizadamente</w:t>
      </w:r>
      <w:proofErr w:type="spellEnd"/>
      <w:r>
        <w:rPr>
          <w:rFonts w:ascii="Verdana" w:hAnsi="Verdana"/>
          <w:color w:val="000000"/>
          <w:sz w:val="20"/>
          <w:szCs w:val="20"/>
        </w:rPr>
        <w:t>; se trata de un grupo que debe mostrar una gran diferenciación en los elementos que lo componen para explicar los diferentes elementos de la conciencia. Los disparos sincrónicos en las regiones corticales ubicadas entre la corteza y el tálamo son indicadores directos de este grupo funcional.</w:t>
      </w:r>
    </w:p>
    <w:p w14:paraId="72220C7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Una vez identificado el grupo funcional, se trata de investigar si contiene o no en su interior, diferentes patrones de actividad de estados neuronales. La combinación de grupos funcionales junto con la diferenciación conforma la hipótesis del núcleo dinámico de la conciencia. Un núcleo dinámico está constituido por un proceso neuronal unificado de gran complejidad, que se encuentra extendido fundamentalmente en las regiones </w:t>
      </w:r>
      <w:proofErr w:type="spellStart"/>
      <w:r>
        <w:rPr>
          <w:rFonts w:ascii="Verdana" w:hAnsi="Verdana"/>
          <w:color w:val="000000"/>
          <w:sz w:val="20"/>
          <w:szCs w:val="20"/>
        </w:rPr>
        <w:t>talamocorticales</w:t>
      </w:r>
      <w:proofErr w:type="spellEnd"/>
      <w:r>
        <w:rPr>
          <w:rFonts w:ascii="Verdana" w:hAnsi="Verdana"/>
          <w:color w:val="000000"/>
          <w:sz w:val="20"/>
          <w:szCs w:val="20"/>
        </w:rPr>
        <w:t xml:space="preserve">, especialmente en las involucradas en la categorización perceptiva y en las que contienen los mecanismos de reentrada que ya había estudiado </w:t>
      </w:r>
      <w:proofErr w:type="spellStart"/>
      <w:r>
        <w:rPr>
          <w:rFonts w:ascii="Verdana" w:hAnsi="Verdana"/>
          <w:color w:val="000000"/>
          <w:sz w:val="20"/>
          <w:szCs w:val="20"/>
        </w:rPr>
        <w:t>Edelman</w:t>
      </w:r>
      <w:proofErr w:type="spellEnd"/>
      <w:r>
        <w:rPr>
          <w:rFonts w:ascii="Verdana" w:hAnsi="Verdana"/>
          <w:color w:val="000000"/>
          <w:sz w:val="20"/>
          <w:szCs w:val="20"/>
        </w:rPr>
        <w:t xml:space="preserve"> (1989, 1992).</w:t>
      </w:r>
    </w:p>
    <w:p w14:paraId="1F453F9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Para explicar el hecho de que unas descargas neuronales de una región asociativa de la corteza puedan ir acompañadas de consciencia y otras no, </w:t>
      </w:r>
      <w:proofErr w:type="spellStart"/>
      <w:r>
        <w:rPr>
          <w:rFonts w:ascii="Verdana" w:hAnsi="Verdana"/>
          <w:color w:val="000000"/>
          <w:sz w:val="20"/>
          <w:szCs w:val="20"/>
        </w:rPr>
        <w:t>Edelman</w:t>
      </w:r>
      <w:proofErr w:type="spellEnd"/>
      <w:r>
        <w:rPr>
          <w:rFonts w:ascii="Verdana" w:hAnsi="Verdana"/>
          <w:color w:val="000000"/>
          <w:sz w:val="20"/>
          <w:szCs w:val="20"/>
        </w:rPr>
        <w:t xml:space="preserve"> y </w:t>
      </w:r>
      <w:proofErr w:type="spellStart"/>
      <w:r>
        <w:rPr>
          <w:rFonts w:ascii="Verdana" w:hAnsi="Verdana"/>
          <w:color w:val="000000"/>
          <w:sz w:val="20"/>
          <w:szCs w:val="20"/>
        </w:rPr>
        <w:t>Tononi</w:t>
      </w:r>
      <w:proofErr w:type="spellEnd"/>
      <w:r>
        <w:rPr>
          <w:rFonts w:ascii="Verdana" w:hAnsi="Verdana"/>
          <w:color w:val="000000"/>
          <w:sz w:val="20"/>
          <w:szCs w:val="20"/>
        </w:rPr>
        <w:t xml:space="preserve"> </w:t>
      </w:r>
      <w:r>
        <w:rPr>
          <w:rFonts w:ascii="Verdana" w:hAnsi="Verdana"/>
          <w:color w:val="000000"/>
          <w:sz w:val="20"/>
          <w:szCs w:val="20"/>
        </w:rPr>
        <w:lastRenderedPageBreak/>
        <w:t>(2002) recurren a lo que denominan </w:t>
      </w:r>
      <w:r>
        <w:rPr>
          <w:rFonts w:ascii="Verdana" w:hAnsi="Verdana"/>
          <w:i/>
          <w:iCs/>
          <w:color w:val="000000"/>
          <w:sz w:val="20"/>
          <w:szCs w:val="20"/>
        </w:rPr>
        <w:t>darwinismo neural</w:t>
      </w:r>
      <w:r>
        <w:rPr>
          <w:rFonts w:ascii="Verdana" w:hAnsi="Verdana"/>
          <w:color w:val="000000"/>
          <w:sz w:val="20"/>
          <w:szCs w:val="20"/>
        </w:rPr>
        <w:t>. Ambos autores consideran que los grandes grupos de neuronas se encuentran en una situación de cooperación y competición, las que salen triunfantes de esta competición son las que van acompañadas de consciencia.</w:t>
      </w:r>
    </w:p>
    <w:p w14:paraId="3EA5888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El darwinismo neural que sirve de base para la propuesta de </w:t>
      </w:r>
      <w:proofErr w:type="spellStart"/>
      <w:r>
        <w:rPr>
          <w:rFonts w:ascii="Verdana" w:hAnsi="Verdana"/>
          <w:color w:val="000000"/>
          <w:sz w:val="20"/>
          <w:szCs w:val="20"/>
        </w:rPr>
        <w:t>Edelman</w:t>
      </w:r>
      <w:proofErr w:type="spellEnd"/>
      <w:r>
        <w:rPr>
          <w:rFonts w:ascii="Verdana" w:hAnsi="Verdana"/>
          <w:color w:val="000000"/>
          <w:sz w:val="20"/>
          <w:szCs w:val="20"/>
        </w:rPr>
        <w:t xml:space="preserve"> (1987, 1989, 1992) consiste en seleccionar dentro del sistema nervioso del grupo de neuronas el más viable mediante tres mecanismos básicos denominados: selección de desarrollo, selección experiencial y el reingreso o mapas reentrantes. A través de estos mecanismos se efectúa una selección de grupos neuronales específicos: por medio de la selección de desarrollo se individualiza una distribución especifica de grupos de neuronas en un sistema nervioso igualmente especifico; luego, a través de </w:t>
      </w:r>
      <w:proofErr w:type="spellStart"/>
      <w:r>
        <w:rPr>
          <w:rFonts w:ascii="Verdana" w:hAnsi="Verdana"/>
          <w:color w:val="000000"/>
          <w:sz w:val="20"/>
          <w:szCs w:val="20"/>
        </w:rPr>
        <w:t>de</w:t>
      </w:r>
      <w:proofErr w:type="spellEnd"/>
      <w:r>
        <w:rPr>
          <w:rFonts w:ascii="Verdana" w:hAnsi="Verdana"/>
          <w:color w:val="000000"/>
          <w:sz w:val="20"/>
          <w:szCs w:val="20"/>
        </w:rPr>
        <w:t xml:space="preserve"> la selección experiencial se favorecen relaciones especificas de grupos neuronales por medio del fortalecimiento diferencial; y, finalmente por medio de bucles reentrantes o de reingreso se actualiza efectivamente una red de relaciones de </w:t>
      </w:r>
      <w:proofErr w:type="spellStart"/>
      <w:r>
        <w:rPr>
          <w:rFonts w:ascii="Verdana" w:hAnsi="Verdana"/>
          <w:color w:val="000000"/>
          <w:sz w:val="20"/>
          <w:szCs w:val="20"/>
        </w:rPr>
        <w:t>coactivación</w:t>
      </w:r>
      <w:proofErr w:type="spellEnd"/>
      <w:r>
        <w:rPr>
          <w:rFonts w:ascii="Verdana" w:hAnsi="Verdana"/>
          <w:color w:val="000000"/>
          <w:sz w:val="20"/>
          <w:szCs w:val="20"/>
        </w:rPr>
        <w:t xml:space="preserve"> de mapas neuronales o grupo de grupos neuronales de niveles de complejidad creciente (mapas de mapas) (</w:t>
      </w:r>
      <w:proofErr w:type="spellStart"/>
      <w:r>
        <w:rPr>
          <w:rFonts w:ascii="Verdana" w:hAnsi="Verdana"/>
          <w:color w:val="000000"/>
          <w:sz w:val="20"/>
          <w:szCs w:val="20"/>
        </w:rPr>
        <w:t>Izhikevich</w:t>
      </w:r>
      <w:proofErr w:type="spellEnd"/>
      <w:r>
        <w:rPr>
          <w:rFonts w:ascii="Verdana" w:hAnsi="Verdana"/>
          <w:color w:val="000000"/>
          <w:sz w:val="20"/>
          <w:szCs w:val="20"/>
        </w:rPr>
        <w:t xml:space="preserve">, et al., 2004; </w:t>
      </w:r>
      <w:proofErr w:type="spellStart"/>
      <w:r>
        <w:rPr>
          <w:rFonts w:ascii="Verdana" w:hAnsi="Verdana"/>
          <w:color w:val="000000"/>
          <w:sz w:val="20"/>
          <w:szCs w:val="20"/>
        </w:rPr>
        <w:t>Tononi</w:t>
      </w:r>
      <w:proofErr w:type="spellEnd"/>
      <w:r>
        <w:rPr>
          <w:rFonts w:ascii="Verdana" w:hAnsi="Verdana"/>
          <w:color w:val="000000"/>
          <w:sz w:val="20"/>
          <w:szCs w:val="20"/>
        </w:rPr>
        <w:t xml:space="preserve">, 2002; </w:t>
      </w:r>
      <w:proofErr w:type="spellStart"/>
      <w:r>
        <w:rPr>
          <w:rFonts w:ascii="Verdana" w:hAnsi="Verdana"/>
          <w:color w:val="000000"/>
          <w:sz w:val="20"/>
          <w:szCs w:val="20"/>
        </w:rPr>
        <w:t>Tononi</w:t>
      </w:r>
      <w:proofErr w:type="spellEnd"/>
      <w:r>
        <w:rPr>
          <w:rFonts w:ascii="Verdana" w:hAnsi="Verdana"/>
          <w:color w:val="000000"/>
          <w:sz w:val="20"/>
          <w:szCs w:val="20"/>
        </w:rPr>
        <w:t xml:space="preserve"> y Edelman,1998; </w:t>
      </w:r>
      <w:proofErr w:type="spellStart"/>
      <w:r>
        <w:rPr>
          <w:rFonts w:ascii="Verdana" w:hAnsi="Verdana"/>
          <w:color w:val="000000"/>
          <w:sz w:val="20"/>
          <w:szCs w:val="20"/>
        </w:rPr>
        <w:t>Tononi</w:t>
      </w:r>
      <w:proofErr w:type="spellEnd"/>
      <w:r>
        <w:rPr>
          <w:rFonts w:ascii="Verdana" w:hAnsi="Verdana"/>
          <w:color w:val="000000"/>
          <w:sz w:val="20"/>
          <w:szCs w:val="20"/>
        </w:rPr>
        <w:t xml:space="preserve"> et al., 1992).</w:t>
      </w:r>
    </w:p>
    <w:p w14:paraId="6F747D5C"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Estos mecanismos actúan como principios generales del funcionamiento cerebral y sirven a </w:t>
      </w:r>
      <w:proofErr w:type="spellStart"/>
      <w:r>
        <w:rPr>
          <w:rFonts w:ascii="Verdana" w:hAnsi="Verdana"/>
          <w:color w:val="000000"/>
          <w:sz w:val="20"/>
          <w:szCs w:val="20"/>
        </w:rPr>
        <w:t>Edelman</w:t>
      </w:r>
      <w:proofErr w:type="spellEnd"/>
      <w:r>
        <w:rPr>
          <w:rFonts w:ascii="Verdana" w:hAnsi="Verdana"/>
          <w:color w:val="000000"/>
          <w:sz w:val="20"/>
          <w:szCs w:val="20"/>
        </w:rPr>
        <w:t xml:space="preserve"> como base para conceptualizar la conciencia, que consiste en la integración de la conciencia primaria y la conciencia de orden superior.</w:t>
      </w:r>
    </w:p>
    <w:p w14:paraId="62FA211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Desde esta teoría se buscan los NCC de la conciencia de una manera similar a como se hace en los estudios sobre rivalidad binocular, por lo que se puede considerar que este enfoque combina características tanto de la teoría de los bloques como de la aproximación del campo unificado. Algo similar ocurre con la mayor parte de los planteamientos de los científicos que han abordado la prometedora tarea de buscar los correlatos neuronales específicos de la conciencia, como veremos a continuación.</w:t>
      </w:r>
    </w:p>
    <w:p w14:paraId="30D45423" w14:textId="77777777" w:rsidR="002F36ED" w:rsidRDefault="002F36ED">
      <w:pPr>
        <w:pStyle w:val="NormalWeb"/>
        <w:shd w:val="clear" w:color="auto" w:fill="FFFFFF"/>
        <w:divId w:val="1670862390"/>
        <w:rPr>
          <w:rFonts w:ascii="Verdana" w:hAnsi="Verdana"/>
          <w:color w:val="000000"/>
          <w:sz w:val="20"/>
          <w:szCs w:val="20"/>
        </w:rPr>
      </w:pPr>
      <w:proofErr w:type="spellStart"/>
      <w:r>
        <w:rPr>
          <w:rFonts w:ascii="Verdana" w:hAnsi="Verdana"/>
          <w:color w:val="000000"/>
          <w:sz w:val="20"/>
          <w:szCs w:val="20"/>
        </w:rPr>
        <w:t>Penrose</w:t>
      </w:r>
      <w:proofErr w:type="spellEnd"/>
      <w:r>
        <w:rPr>
          <w:rFonts w:ascii="Verdana" w:hAnsi="Verdana"/>
          <w:color w:val="000000"/>
          <w:sz w:val="20"/>
          <w:szCs w:val="20"/>
        </w:rPr>
        <w:t xml:space="preserve"> (1989) niega que la conciencia sea un proceso computacional de las neuronas y afirma que la conciencia es reductible a fenómenos cuánticos, por lo que se trata de un reduccionismo más bien físico que neurológico. Se explica la conciencia como un producto de computaciones cuánticas en los </w:t>
      </w:r>
      <w:proofErr w:type="spellStart"/>
      <w:r>
        <w:rPr>
          <w:rFonts w:ascii="Verdana" w:hAnsi="Verdana"/>
          <w:color w:val="000000"/>
          <w:sz w:val="20"/>
          <w:szCs w:val="20"/>
        </w:rPr>
        <w:t>microtúbulos</w:t>
      </w:r>
      <w:proofErr w:type="spellEnd"/>
      <w:r>
        <w:rPr>
          <w:rFonts w:ascii="Verdana" w:hAnsi="Verdana"/>
          <w:color w:val="000000"/>
          <w:sz w:val="20"/>
          <w:szCs w:val="20"/>
        </w:rPr>
        <w:t xml:space="preserve"> del </w:t>
      </w:r>
      <w:proofErr w:type="spellStart"/>
      <w:r>
        <w:rPr>
          <w:rFonts w:ascii="Verdana" w:hAnsi="Verdana"/>
          <w:color w:val="000000"/>
          <w:sz w:val="20"/>
          <w:szCs w:val="20"/>
        </w:rPr>
        <w:t>citoesqueleto</w:t>
      </w:r>
      <w:proofErr w:type="spellEnd"/>
      <w:r>
        <w:rPr>
          <w:rFonts w:ascii="Verdana" w:hAnsi="Verdana"/>
          <w:color w:val="000000"/>
          <w:sz w:val="20"/>
          <w:szCs w:val="20"/>
        </w:rPr>
        <w:t xml:space="preserve"> neuronal. </w:t>
      </w:r>
      <w:proofErr w:type="spellStart"/>
      <w:r>
        <w:rPr>
          <w:rFonts w:ascii="Verdana" w:hAnsi="Verdana"/>
          <w:color w:val="000000"/>
          <w:sz w:val="20"/>
          <w:szCs w:val="20"/>
        </w:rPr>
        <w:t>Hameroff</w:t>
      </w:r>
      <w:proofErr w:type="spellEnd"/>
      <w:r>
        <w:rPr>
          <w:rFonts w:ascii="Verdana" w:hAnsi="Verdana"/>
          <w:color w:val="000000"/>
          <w:sz w:val="20"/>
          <w:szCs w:val="20"/>
        </w:rPr>
        <w:t xml:space="preserve"> y </w:t>
      </w:r>
      <w:proofErr w:type="spellStart"/>
      <w:r>
        <w:rPr>
          <w:rFonts w:ascii="Verdana" w:hAnsi="Verdana"/>
          <w:color w:val="000000"/>
          <w:sz w:val="20"/>
          <w:szCs w:val="20"/>
        </w:rPr>
        <w:t>Penrose</w:t>
      </w:r>
      <w:proofErr w:type="spellEnd"/>
      <w:r>
        <w:rPr>
          <w:rFonts w:ascii="Verdana" w:hAnsi="Verdana"/>
          <w:color w:val="000000"/>
          <w:sz w:val="20"/>
          <w:szCs w:val="20"/>
        </w:rPr>
        <w:t xml:space="preserve"> (1996, 2014) sostienen que los </w:t>
      </w:r>
      <w:proofErr w:type="spellStart"/>
      <w:r>
        <w:rPr>
          <w:rFonts w:ascii="Verdana" w:hAnsi="Verdana"/>
          <w:color w:val="000000"/>
          <w:sz w:val="20"/>
          <w:szCs w:val="20"/>
        </w:rPr>
        <w:t>microtúbulos</w:t>
      </w:r>
      <w:proofErr w:type="spellEnd"/>
      <w:r>
        <w:rPr>
          <w:rFonts w:ascii="Verdana" w:hAnsi="Verdana"/>
          <w:color w:val="000000"/>
          <w:sz w:val="20"/>
          <w:szCs w:val="20"/>
        </w:rPr>
        <w:t>, que se encuentran en toda célula nerviosa, están diseñados para permitir la coherencia cuántica y las conexiones cuánticas en todo el cerebro. Un punto débil de esta teoría es que no explica como surge la experiencia subjetiva, por lo que muchos autores consideran que la </w:t>
      </w:r>
      <w:r>
        <w:rPr>
          <w:rFonts w:ascii="Verdana" w:hAnsi="Verdana"/>
          <w:i/>
          <w:iCs/>
          <w:color w:val="000000"/>
          <w:sz w:val="20"/>
          <w:szCs w:val="20"/>
        </w:rPr>
        <w:t>teoría cuántica de la conciencia</w:t>
      </w:r>
      <w:r>
        <w:rPr>
          <w:rFonts w:ascii="Verdana" w:hAnsi="Verdana"/>
          <w:color w:val="000000"/>
          <w:sz w:val="20"/>
          <w:szCs w:val="20"/>
        </w:rPr>
        <w:t xml:space="preserve"> sustituye un misterio por otro. El propio </w:t>
      </w:r>
      <w:proofErr w:type="spellStart"/>
      <w:r>
        <w:rPr>
          <w:rFonts w:ascii="Verdana" w:hAnsi="Verdana"/>
          <w:color w:val="000000"/>
          <w:sz w:val="20"/>
          <w:szCs w:val="20"/>
        </w:rPr>
        <w:t>Penrose</w:t>
      </w:r>
      <w:proofErr w:type="spellEnd"/>
      <w:r>
        <w:rPr>
          <w:rFonts w:ascii="Verdana" w:hAnsi="Verdana"/>
          <w:color w:val="000000"/>
          <w:sz w:val="20"/>
          <w:szCs w:val="20"/>
        </w:rPr>
        <w:t xml:space="preserve"> (1994) también opina que la explicación del fenómeno de la vida mental requiere un conocimiento de la física que aun no tenemos.</w:t>
      </w:r>
    </w:p>
    <w:p w14:paraId="5CAC81F4"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Los </w:t>
      </w:r>
      <w:proofErr w:type="spellStart"/>
      <w:r>
        <w:rPr>
          <w:rFonts w:ascii="Verdana" w:hAnsi="Verdana"/>
          <w:color w:val="000000"/>
          <w:sz w:val="20"/>
          <w:szCs w:val="20"/>
        </w:rPr>
        <w:t>neurocientíficos</w:t>
      </w:r>
      <w:proofErr w:type="spellEnd"/>
      <w:r>
        <w:rPr>
          <w:rFonts w:ascii="Verdana" w:hAnsi="Verdana"/>
          <w:color w:val="000000"/>
          <w:sz w:val="20"/>
          <w:szCs w:val="20"/>
        </w:rPr>
        <w:t xml:space="preserve"> </w:t>
      </w:r>
      <w:proofErr w:type="spellStart"/>
      <w:r>
        <w:rPr>
          <w:rFonts w:ascii="Verdana" w:hAnsi="Verdana"/>
          <w:color w:val="000000"/>
          <w:sz w:val="20"/>
          <w:szCs w:val="20"/>
        </w:rPr>
        <w:t>Friston</w:t>
      </w:r>
      <w:proofErr w:type="spellEnd"/>
      <w:r>
        <w:rPr>
          <w:rFonts w:ascii="Verdana" w:hAnsi="Verdana"/>
          <w:color w:val="000000"/>
          <w:sz w:val="20"/>
          <w:szCs w:val="20"/>
        </w:rPr>
        <w:t xml:space="preserve"> y </w:t>
      </w:r>
      <w:proofErr w:type="spellStart"/>
      <w:r>
        <w:rPr>
          <w:rFonts w:ascii="Verdana" w:hAnsi="Verdana"/>
          <w:color w:val="000000"/>
          <w:sz w:val="20"/>
          <w:szCs w:val="20"/>
        </w:rPr>
        <w:t>Frackowiak</w:t>
      </w:r>
      <w:proofErr w:type="spellEnd"/>
      <w:r>
        <w:rPr>
          <w:rFonts w:ascii="Verdana" w:hAnsi="Verdana"/>
          <w:color w:val="000000"/>
          <w:sz w:val="20"/>
          <w:szCs w:val="20"/>
        </w:rPr>
        <w:t xml:space="preserve"> (2004) mostraron que la corteza prefrontal y el </w:t>
      </w:r>
      <w:proofErr w:type="spellStart"/>
      <w:r>
        <w:rPr>
          <w:rFonts w:ascii="Verdana" w:hAnsi="Verdana"/>
          <w:color w:val="000000"/>
          <w:sz w:val="20"/>
          <w:szCs w:val="20"/>
        </w:rPr>
        <w:t>area</w:t>
      </w:r>
      <w:proofErr w:type="spellEnd"/>
      <w:r>
        <w:rPr>
          <w:rFonts w:ascii="Verdana" w:hAnsi="Verdana"/>
          <w:color w:val="000000"/>
          <w:sz w:val="20"/>
          <w:szCs w:val="20"/>
        </w:rPr>
        <w:t xml:space="preserve"> motriz suplementaria, disminuyen su actividad cuando una acción motriz es aprendida, lo que puede indicar que estas regiones cerebrales están implicadas en la producción de conciencia. Sabemos que la corteza prefrontal está implicada en la toma de decisiones y el área motriz suplementaria en la iniciación de la acción; probablemente la corteza parietal posterior y el cerebelo sean las regiones que participan en el control inconsciente de la actividad motriz.</w:t>
      </w:r>
    </w:p>
    <w:p w14:paraId="6102532B" w14:textId="77777777" w:rsidR="002F36ED" w:rsidRDefault="002F36ED">
      <w:pPr>
        <w:pStyle w:val="NormalWeb"/>
        <w:shd w:val="clear" w:color="auto" w:fill="FFFFFF"/>
        <w:divId w:val="1670862390"/>
        <w:rPr>
          <w:rFonts w:ascii="Verdana" w:hAnsi="Verdana"/>
          <w:color w:val="000000"/>
          <w:sz w:val="20"/>
          <w:szCs w:val="20"/>
        </w:rPr>
      </w:pPr>
      <w:proofErr w:type="spellStart"/>
      <w:r>
        <w:rPr>
          <w:rFonts w:ascii="Verdana" w:hAnsi="Verdana"/>
          <w:color w:val="000000"/>
          <w:sz w:val="20"/>
          <w:szCs w:val="20"/>
        </w:rPr>
        <w:t>Bogen</w:t>
      </w:r>
      <w:proofErr w:type="spellEnd"/>
      <w:r>
        <w:rPr>
          <w:rFonts w:ascii="Verdana" w:hAnsi="Verdana"/>
          <w:color w:val="000000"/>
          <w:sz w:val="20"/>
          <w:szCs w:val="20"/>
        </w:rPr>
        <w:t xml:space="preserve"> (1995), neurocirujano, expuso que dos de sus pacientes que tras una operación solo habían conservado el hemisferio derecho, perdieron las funciones sensoriales y motoras de la parte derecha del cuerpo y casi toda la capacidad de hablar, pero los sujetos estaban conscientes y respondían adecuadamente a los </w:t>
      </w:r>
      <w:r>
        <w:rPr>
          <w:rFonts w:ascii="Verdana" w:hAnsi="Verdana"/>
          <w:color w:val="000000"/>
          <w:sz w:val="20"/>
          <w:szCs w:val="20"/>
        </w:rPr>
        <w:lastRenderedPageBreak/>
        <w:t xml:space="preserve">estímulos. Este autor localiza el correlato neuronal de la conciencia en los núcleos </w:t>
      </w:r>
      <w:proofErr w:type="spellStart"/>
      <w:r>
        <w:rPr>
          <w:rFonts w:ascii="Verdana" w:hAnsi="Verdana"/>
          <w:color w:val="000000"/>
          <w:sz w:val="20"/>
          <w:szCs w:val="20"/>
        </w:rPr>
        <w:t>intralaminares</w:t>
      </w:r>
      <w:proofErr w:type="spellEnd"/>
      <w:r>
        <w:rPr>
          <w:rFonts w:ascii="Verdana" w:hAnsi="Verdana"/>
          <w:color w:val="000000"/>
          <w:sz w:val="20"/>
          <w:szCs w:val="20"/>
        </w:rPr>
        <w:t xml:space="preserve"> de tálamo.</w:t>
      </w:r>
    </w:p>
    <w:p w14:paraId="313D772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Las investigaciones llevadas a cabo con pacientes aquejados de diferentes lesiones cerebrales no aportan mucha luz sobre el asunto. Las únicas lesiones cerebrales localizadas que tienen como resultado la perdida de consciencia son las que afectan al sistema reticular de activación, situado en las porciones superiores del tronco cerebral (protuberancia y </w:t>
      </w:r>
      <w:proofErr w:type="spellStart"/>
      <w:r>
        <w:rPr>
          <w:rFonts w:ascii="Verdana" w:hAnsi="Verdana"/>
          <w:color w:val="000000"/>
          <w:sz w:val="20"/>
          <w:szCs w:val="20"/>
        </w:rPr>
        <w:t>mesencefalo</w:t>
      </w:r>
      <w:proofErr w:type="spellEnd"/>
      <w:r>
        <w:rPr>
          <w:rFonts w:ascii="Verdana" w:hAnsi="Verdana"/>
          <w:color w:val="000000"/>
          <w:sz w:val="20"/>
          <w:szCs w:val="20"/>
        </w:rPr>
        <w:t xml:space="preserve">) hasta el hipotálamo posterior, los núcleos </w:t>
      </w:r>
      <w:proofErr w:type="spellStart"/>
      <w:r>
        <w:rPr>
          <w:rFonts w:ascii="Verdana" w:hAnsi="Verdana"/>
          <w:color w:val="000000"/>
          <w:sz w:val="20"/>
          <w:szCs w:val="20"/>
        </w:rPr>
        <w:t>talámicos</w:t>
      </w:r>
      <w:proofErr w:type="spellEnd"/>
      <w:r>
        <w:rPr>
          <w:rFonts w:ascii="Verdana" w:hAnsi="Verdana"/>
          <w:color w:val="000000"/>
          <w:sz w:val="20"/>
          <w:szCs w:val="20"/>
        </w:rPr>
        <w:t xml:space="preserve"> </w:t>
      </w:r>
      <w:proofErr w:type="spellStart"/>
      <w:r>
        <w:rPr>
          <w:rFonts w:ascii="Verdana" w:hAnsi="Verdana"/>
          <w:color w:val="000000"/>
          <w:sz w:val="20"/>
          <w:szCs w:val="20"/>
        </w:rPr>
        <w:t>intralaminares</w:t>
      </w:r>
      <w:proofErr w:type="spellEnd"/>
      <w:r>
        <w:rPr>
          <w:rFonts w:ascii="Verdana" w:hAnsi="Verdana"/>
          <w:color w:val="000000"/>
          <w:sz w:val="20"/>
          <w:szCs w:val="20"/>
        </w:rPr>
        <w:t xml:space="preserve"> y reticulares y el cerebro basal anterior. Aunque su actividad sea esencial para el mantenimiento del estado de consciencia, se supone que por si mismos no generan conciencia.</w:t>
      </w:r>
    </w:p>
    <w:p w14:paraId="1E12026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Se han identificado, en Humanos varios correlatos de la conciencia: el bucle tálamo-cortical, un EEG característico de ondas frecuentes y de baja amplitud que va de 12-70 Hz y la formación reticular </w:t>
      </w:r>
      <w:proofErr w:type="spellStart"/>
      <w:r>
        <w:rPr>
          <w:rFonts w:ascii="Verdana" w:hAnsi="Verdana"/>
          <w:color w:val="000000"/>
          <w:sz w:val="20"/>
          <w:szCs w:val="20"/>
        </w:rPr>
        <w:t>mesencefálica</w:t>
      </w:r>
      <w:proofErr w:type="spellEnd"/>
      <w:r>
        <w:rPr>
          <w:rFonts w:ascii="Verdana" w:hAnsi="Verdana"/>
          <w:color w:val="000000"/>
          <w:sz w:val="20"/>
          <w:szCs w:val="20"/>
        </w:rPr>
        <w:t>. También se ha propuesto que la descarga sincrónica de neuronas corticales, con una frecuencia de 40 Hz, también conocida como oscilación gamma, es el correlato neural de la conciencia y sirve para unir la actividad de diversas áreas corticales en relación con un mismo objeto, aunque estudios recientes en sujetos anestesiados han mostrado que la frecuencia de 40 Hz puede existir sin consciencia. Además se ha postulado que las células piramidales de las capas V y VI de la corteza, cuyos axones proyectan fuera de la corteza, son responsables de la conciencia visual (Rubia, 2010).</w:t>
      </w:r>
    </w:p>
    <w:p w14:paraId="33F298A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Sirvan los diferentes planteamientos a los que hemos hecho referencia como la expresión del gran número y de la heterogeneidad de las múltiples teorías que han sido propuestas para la localización cerebral de la conciencia.</w:t>
      </w:r>
    </w:p>
    <w:p w14:paraId="7CD664AD"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47E13B4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b/>
          <w:bCs/>
          <w:color w:val="000000"/>
          <w:sz w:val="20"/>
          <w:szCs w:val="20"/>
        </w:rPr>
        <w:t>Una valoración crítica a modo de conclusión.</w:t>
      </w:r>
    </w:p>
    <w:p w14:paraId="26AC0B5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Los resultados de los trabajos sobre los correlatos neuronales, indican claramente que la conciencia es un producto de la actividad cerebral, pero también ponen de manifiesto que muchas de las actividades de las neuronas cerebrales no van acompañadas de consciencia. En cierta medida desde la neurociencia se ha logrado identificar los componentes bioquímicos elementales del cerebro pero también se ha puesto de manifiesto la incapacidad, por ahora, para explicar el modo en que se engendra la experiencia subjetiva. Como afirma Koch, "No se ha alcanzado todavía tanta compresión de los procesos internos del cerebro como seria necesaria para deletrear el modo en que se </w:t>
      </w:r>
      <w:r>
        <w:rPr>
          <w:rFonts w:ascii="Verdana" w:hAnsi="Verdana"/>
          <w:i/>
          <w:iCs/>
          <w:color w:val="000000"/>
          <w:sz w:val="20"/>
          <w:szCs w:val="20"/>
        </w:rPr>
        <w:t>engendra</w:t>
      </w:r>
      <w:r>
        <w:rPr>
          <w:rFonts w:ascii="Verdana" w:hAnsi="Verdana"/>
          <w:color w:val="000000"/>
          <w:sz w:val="20"/>
          <w:szCs w:val="20"/>
        </w:rPr>
        <w:t xml:space="preserve"> la conciencia a partir de la actividad química y eléctrica de las neuronas" (Koch y </w:t>
      </w:r>
      <w:proofErr w:type="spellStart"/>
      <w:r>
        <w:rPr>
          <w:rFonts w:ascii="Verdana" w:hAnsi="Verdana"/>
          <w:color w:val="000000"/>
          <w:sz w:val="20"/>
          <w:szCs w:val="20"/>
        </w:rPr>
        <w:t>Greenfield</w:t>
      </w:r>
      <w:proofErr w:type="spellEnd"/>
      <w:r>
        <w:rPr>
          <w:rFonts w:ascii="Verdana" w:hAnsi="Verdana"/>
          <w:color w:val="000000"/>
          <w:sz w:val="20"/>
          <w:szCs w:val="20"/>
        </w:rPr>
        <w:t>, 2007, p. 50).</w:t>
      </w:r>
    </w:p>
    <w:p w14:paraId="313C5F8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Además, los intentos de los </w:t>
      </w:r>
      <w:proofErr w:type="spellStart"/>
      <w:r>
        <w:rPr>
          <w:rFonts w:ascii="Verdana" w:hAnsi="Verdana"/>
          <w:color w:val="000000"/>
          <w:sz w:val="20"/>
          <w:szCs w:val="20"/>
        </w:rPr>
        <w:t>neurocientíficos</w:t>
      </w:r>
      <w:proofErr w:type="spellEnd"/>
      <w:r>
        <w:rPr>
          <w:rFonts w:ascii="Verdana" w:hAnsi="Verdana"/>
          <w:color w:val="000000"/>
          <w:sz w:val="20"/>
          <w:szCs w:val="20"/>
        </w:rPr>
        <w:t xml:space="preserve"> de dar cuenta de los fenómenos mentales y de la conducta humana apelando al cerebro, a sus estructuras y funcionamiento como el fundamento de todo el comportamiento humano no están exentos de limitaciones y pueden ser objeto de bastantes objeciones críticas.</w:t>
      </w:r>
    </w:p>
    <w:p w14:paraId="7428893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La cuestión relativa a si la mente puede funcionar en paralelo (de forma distribuida) u opera secuencialmente a nivel de conciencia, sigue siendo un tema vigente, independientemente de que seamos capaces de codificar perceptualmente más de un mensaje a la vez o podamos retener en la memoria a corto plazo siete elementos más o menos.</w:t>
      </w:r>
    </w:p>
    <w:p w14:paraId="5225DDE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Algunos planteamientos sostienen que en cada momento solo generamos una construcción consciente de un evento concreto que responde al propósito o tarea del momento; desde esta perspectiva se entiende que la forma de operar se podría considerar más bien </w:t>
      </w:r>
      <w:r>
        <w:rPr>
          <w:rFonts w:ascii="Verdana" w:hAnsi="Verdana"/>
          <w:i/>
          <w:iCs/>
          <w:color w:val="000000"/>
          <w:sz w:val="20"/>
          <w:szCs w:val="20"/>
        </w:rPr>
        <w:t>serial</w:t>
      </w:r>
      <w:r>
        <w:rPr>
          <w:rFonts w:ascii="Verdana" w:hAnsi="Verdana"/>
          <w:color w:val="000000"/>
          <w:sz w:val="20"/>
          <w:szCs w:val="20"/>
        </w:rPr>
        <w:t> que </w:t>
      </w:r>
      <w:r>
        <w:rPr>
          <w:rFonts w:ascii="Verdana" w:hAnsi="Verdana"/>
          <w:i/>
          <w:iCs/>
          <w:color w:val="000000"/>
          <w:sz w:val="20"/>
          <w:szCs w:val="20"/>
        </w:rPr>
        <w:t>paralela</w:t>
      </w:r>
      <w:r>
        <w:rPr>
          <w:rFonts w:ascii="Verdana" w:hAnsi="Verdana"/>
          <w:color w:val="000000"/>
          <w:sz w:val="20"/>
          <w:szCs w:val="20"/>
        </w:rPr>
        <w:t>, aunque ambos conceptos no se tomen en sentido estricto.</w:t>
      </w:r>
    </w:p>
    <w:p w14:paraId="11BE9A3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Si se entiende la conciencia como una construcción integrada de la evidencia disponible en cada momento que fenomenológicamente parece una totalidad, probablemente la limitación a un número de elementos se de en las estructuras que determinan la experiencia consciente holística (</w:t>
      </w:r>
      <w:proofErr w:type="spellStart"/>
      <w:r>
        <w:rPr>
          <w:rFonts w:ascii="Verdana" w:hAnsi="Verdana"/>
          <w:color w:val="000000"/>
          <w:sz w:val="20"/>
          <w:szCs w:val="20"/>
        </w:rPr>
        <w:t>Mandler</w:t>
      </w:r>
      <w:proofErr w:type="spellEnd"/>
      <w:r>
        <w:rPr>
          <w:rFonts w:ascii="Verdana" w:hAnsi="Verdana"/>
          <w:color w:val="000000"/>
          <w:sz w:val="20"/>
          <w:szCs w:val="20"/>
        </w:rPr>
        <w:t>, 1992). Este esquema representado en la construcción consciente debe estar restringido a un numero limitado de rasgos o relaciones y estas agrupaciones cognitivas operan como las unidades de la experiencia construida como un todo integrado, como una totalidad organizada. Por lo tanto solo un numero limitado de estas agrupaciones puede formar parte de la experiencia consciente actual. Esta característica de la conciencia hace que la mente y el sistema cognitivo humano no sean desbordados por la gran cantidad de estímulos y de información que dimanan del entorno que muchas veces es irrelevante para la ejecución eficaz de los planes del momento. Diferentes trabajos de investigación, sobre todo en el campo del lenguaje, ilustran experimentalmente este carácter limitado y secuencial de la conciencia (</w:t>
      </w:r>
      <w:proofErr w:type="spellStart"/>
      <w:r>
        <w:rPr>
          <w:rFonts w:ascii="Verdana" w:hAnsi="Verdana"/>
          <w:color w:val="000000"/>
          <w:sz w:val="20"/>
          <w:szCs w:val="20"/>
        </w:rPr>
        <w:t>Baars</w:t>
      </w:r>
      <w:proofErr w:type="spellEnd"/>
      <w:r>
        <w:rPr>
          <w:rFonts w:ascii="Verdana" w:hAnsi="Verdana"/>
          <w:color w:val="000000"/>
          <w:sz w:val="20"/>
          <w:szCs w:val="20"/>
        </w:rPr>
        <w:t xml:space="preserve">, 1988; Crick y Koch, 1990; Koch, 2009; Marcel, 1980; </w:t>
      </w:r>
      <w:proofErr w:type="spellStart"/>
      <w:r>
        <w:rPr>
          <w:rFonts w:ascii="Verdana" w:hAnsi="Verdana"/>
          <w:color w:val="000000"/>
          <w:sz w:val="20"/>
          <w:szCs w:val="20"/>
        </w:rPr>
        <w:t>McKay</w:t>
      </w:r>
      <w:proofErr w:type="spellEnd"/>
      <w:r>
        <w:rPr>
          <w:rFonts w:ascii="Verdana" w:hAnsi="Verdana"/>
          <w:color w:val="000000"/>
          <w:sz w:val="20"/>
          <w:szCs w:val="20"/>
        </w:rPr>
        <w:t xml:space="preserve"> y </w:t>
      </w:r>
      <w:proofErr w:type="spellStart"/>
      <w:r>
        <w:rPr>
          <w:rFonts w:ascii="Verdana" w:hAnsi="Verdana"/>
          <w:color w:val="000000"/>
          <w:sz w:val="20"/>
          <w:szCs w:val="20"/>
        </w:rPr>
        <w:t>Bever</w:t>
      </w:r>
      <w:proofErr w:type="spellEnd"/>
      <w:r>
        <w:rPr>
          <w:rFonts w:ascii="Verdana" w:hAnsi="Verdana"/>
          <w:color w:val="000000"/>
          <w:sz w:val="20"/>
          <w:szCs w:val="20"/>
        </w:rPr>
        <w:t xml:space="preserve">, 1967; Rogers y </w:t>
      </w:r>
      <w:proofErr w:type="spellStart"/>
      <w:r>
        <w:rPr>
          <w:rFonts w:ascii="Verdana" w:hAnsi="Verdana"/>
          <w:color w:val="000000"/>
          <w:sz w:val="20"/>
          <w:szCs w:val="20"/>
        </w:rPr>
        <w:t>McClelland</w:t>
      </w:r>
      <w:proofErr w:type="spellEnd"/>
      <w:r>
        <w:rPr>
          <w:rFonts w:ascii="Verdana" w:hAnsi="Verdana"/>
          <w:color w:val="000000"/>
          <w:sz w:val="20"/>
          <w:szCs w:val="20"/>
        </w:rPr>
        <w:t xml:space="preserve">, 2014; </w:t>
      </w:r>
      <w:proofErr w:type="spellStart"/>
      <w:r>
        <w:rPr>
          <w:rFonts w:ascii="Verdana" w:hAnsi="Verdana"/>
          <w:color w:val="000000"/>
          <w:sz w:val="20"/>
          <w:szCs w:val="20"/>
        </w:rPr>
        <w:t>Swinney</w:t>
      </w:r>
      <w:proofErr w:type="spellEnd"/>
      <w:r>
        <w:rPr>
          <w:rFonts w:ascii="Verdana" w:hAnsi="Verdana"/>
          <w:color w:val="000000"/>
          <w:sz w:val="20"/>
          <w:szCs w:val="20"/>
        </w:rPr>
        <w:t>, 1979).</w:t>
      </w:r>
    </w:p>
    <w:p w14:paraId="5830269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Los procesos conscientes controlados se diferencian de los automáticos, es decir no mediados por la conciencia, en que los primeros funcionan en serie y los segundos pueden proceder en paralelo (</w:t>
      </w:r>
      <w:proofErr w:type="spellStart"/>
      <w:r>
        <w:rPr>
          <w:rFonts w:ascii="Verdana" w:hAnsi="Verdana"/>
          <w:color w:val="000000"/>
          <w:sz w:val="20"/>
          <w:szCs w:val="20"/>
        </w:rPr>
        <w:t>Froufe</w:t>
      </w:r>
      <w:proofErr w:type="spellEnd"/>
      <w:r>
        <w:rPr>
          <w:rFonts w:ascii="Verdana" w:hAnsi="Verdana"/>
          <w:color w:val="000000"/>
          <w:sz w:val="20"/>
          <w:szCs w:val="20"/>
        </w:rPr>
        <w:t>, 1997). En los primeros, la ejecución de un proceso implica en si misma la inhibición de los demás, sin embargo, en los procesos automáticos, no controlados por la conciencia, no sucede lo mismo ya que la ejecución de un proceso no supone ni la inhibición de los demás ni la interferencia entre ellos. Cuando la conciencia desarrolla una construcción determinada lo hace a costa de excluir otras, por lo menos en ese momento.</w:t>
      </w:r>
    </w:p>
    <w:p w14:paraId="4A46836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Es precisamente este funcionamiento distribuido o en paralelo que caracteriza a los actuales modelos conexionistas el que genera la dificultad para seleccionar los eventos que son atendidos y cuales no y esto supone un obstáculo para implementar la conciencia en estos sistemas si la entendemos como experiencia fenoménica y como mecanismo de funcionamiento serial.</w:t>
      </w:r>
    </w:p>
    <w:p w14:paraId="0E2B872C"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Otro de los problemas conceptuales que debe tratar de resolver el conexionismo se refiere a la conjunción o integración de la información (</w:t>
      </w:r>
      <w:proofErr w:type="spellStart"/>
      <w:r>
        <w:rPr>
          <w:rFonts w:ascii="Verdana" w:hAnsi="Verdana"/>
          <w:i/>
          <w:iCs/>
          <w:color w:val="000000"/>
          <w:sz w:val="20"/>
          <w:szCs w:val="20"/>
        </w:rPr>
        <w:t>binding</w:t>
      </w:r>
      <w:proofErr w:type="spellEnd"/>
      <w:r>
        <w:rPr>
          <w:rFonts w:ascii="Verdana" w:hAnsi="Verdana"/>
          <w:i/>
          <w:iCs/>
          <w:color w:val="000000"/>
          <w:sz w:val="20"/>
          <w:szCs w:val="20"/>
        </w:rPr>
        <w:t xml:space="preserve"> </w:t>
      </w:r>
      <w:proofErr w:type="spellStart"/>
      <w:r>
        <w:rPr>
          <w:rFonts w:ascii="Verdana" w:hAnsi="Verdana"/>
          <w:i/>
          <w:iCs/>
          <w:color w:val="000000"/>
          <w:sz w:val="20"/>
          <w:szCs w:val="20"/>
        </w:rPr>
        <w:t>problem</w:t>
      </w:r>
      <w:proofErr w:type="spellEnd"/>
      <w:r>
        <w:rPr>
          <w:rFonts w:ascii="Verdana" w:hAnsi="Verdana"/>
          <w:color w:val="000000"/>
          <w:sz w:val="20"/>
          <w:szCs w:val="20"/>
        </w:rPr>
        <w:t>) que es procesada por grupos independientes de neuronas, es lo que muchos autores denominan el problema del </w:t>
      </w:r>
      <w:r>
        <w:rPr>
          <w:rFonts w:ascii="Verdana" w:hAnsi="Verdana"/>
          <w:i/>
          <w:iCs/>
          <w:color w:val="000000"/>
          <w:sz w:val="20"/>
          <w:szCs w:val="20"/>
        </w:rPr>
        <w:t>vínculo</w:t>
      </w:r>
      <w:r>
        <w:rPr>
          <w:rFonts w:ascii="Verdana" w:hAnsi="Verdana"/>
          <w:color w:val="000000"/>
          <w:sz w:val="20"/>
          <w:szCs w:val="20"/>
        </w:rPr>
        <w:t> de la conciencia. Se trata de dilucidar como se integra la información inicialmente representada de manera distribuida por billones de neuronas, cuando las diferentes características de un estimulo son procesadas de manera completamente separada por diferentes unidades, categorías o modalidades de representación (</w:t>
      </w:r>
      <w:proofErr w:type="spellStart"/>
      <w:r>
        <w:rPr>
          <w:rFonts w:ascii="Verdana" w:hAnsi="Verdana"/>
          <w:color w:val="000000"/>
          <w:sz w:val="20"/>
          <w:szCs w:val="20"/>
        </w:rPr>
        <w:t>Bayne</w:t>
      </w:r>
      <w:proofErr w:type="spellEnd"/>
      <w:r>
        <w:rPr>
          <w:rFonts w:ascii="Verdana" w:hAnsi="Verdana"/>
          <w:color w:val="000000"/>
          <w:sz w:val="20"/>
          <w:szCs w:val="20"/>
        </w:rPr>
        <w:t xml:space="preserve">, y </w:t>
      </w:r>
      <w:proofErr w:type="spellStart"/>
      <w:r>
        <w:rPr>
          <w:rFonts w:ascii="Verdana" w:hAnsi="Verdana"/>
          <w:color w:val="000000"/>
          <w:sz w:val="20"/>
          <w:szCs w:val="20"/>
        </w:rPr>
        <w:t>Chalmers</w:t>
      </w:r>
      <w:proofErr w:type="spellEnd"/>
      <w:r>
        <w:rPr>
          <w:rFonts w:ascii="Verdana" w:hAnsi="Verdana"/>
          <w:color w:val="000000"/>
          <w:sz w:val="20"/>
          <w:szCs w:val="20"/>
        </w:rPr>
        <w:t>, 2003). O lo que es lo mismo, de discernir como la información procesada de manera completamente separada llega a ser experimentada conscientemente como una sola unidad perceptual.</w:t>
      </w:r>
    </w:p>
    <w:p w14:paraId="36ED4F6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En el caso de la visión, por ejemplo, cuando vemos un objeto la información que llega a la retina es procesada por grupos independientes de neuronas, localizadas en distintas áreas de la corteza visual, que se han especializado para detectar colores, orientación, movimiento, etcétera. El desafió consiste en comprender como los disparos individuales de las neuronas en cuestión pueden dar lugar a la sensación unificada de ver el objeto estimular, es decir a la "unidad de la apercepción" (</w:t>
      </w:r>
      <w:proofErr w:type="spellStart"/>
      <w:r>
        <w:rPr>
          <w:rFonts w:ascii="Verdana" w:hAnsi="Verdana"/>
          <w:color w:val="000000"/>
          <w:sz w:val="20"/>
          <w:szCs w:val="20"/>
        </w:rPr>
        <w:t>Churchland</w:t>
      </w:r>
      <w:proofErr w:type="spellEnd"/>
      <w:r>
        <w:rPr>
          <w:rFonts w:ascii="Verdana" w:hAnsi="Verdana"/>
          <w:color w:val="000000"/>
          <w:sz w:val="20"/>
          <w:szCs w:val="20"/>
        </w:rPr>
        <w:t xml:space="preserve">, 1994; </w:t>
      </w:r>
      <w:proofErr w:type="spellStart"/>
      <w:r>
        <w:rPr>
          <w:rFonts w:ascii="Verdana" w:hAnsi="Verdana"/>
          <w:color w:val="000000"/>
          <w:sz w:val="20"/>
          <w:szCs w:val="20"/>
        </w:rPr>
        <w:t>McFadden</w:t>
      </w:r>
      <w:proofErr w:type="spellEnd"/>
      <w:r>
        <w:rPr>
          <w:rFonts w:ascii="Verdana" w:hAnsi="Verdana"/>
          <w:color w:val="000000"/>
          <w:sz w:val="20"/>
          <w:szCs w:val="20"/>
        </w:rPr>
        <w:t xml:space="preserve">, 2002). El cerebro procesa diferentes </w:t>
      </w:r>
      <w:r>
        <w:rPr>
          <w:rFonts w:ascii="Verdana" w:hAnsi="Verdana"/>
          <w:color w:val="000000"/>
          <w:sz w:val="20"/>
          <w:szCs w:val="20"/>
        </w:rPr>
        <w:lastRenderedPageBreak/>
        <w:t>aspectos de la información visual (bordes, color, movimiento, ubicación relativa, etcétera) en áreas corticales separadas y cada una de ellas con distintas rutas neuronales y a pesar de que no hay un área en la que toda esta información converja y donde ocurra el intercambio de la información requerida, percibimos que nuestra experiencia se produce en torno a objetos coherentes y unitarios. Consecuentemente se supone que debe haber algún mecanismo mediante el cual todas estas informaciones se vinculan.</w:t>
      </w:r>
    </w:p>
    <w:p w14:paraId="490C8AB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Todas las experiencias conscientes forman parte de un campo consciente unificado (</w:t>
      </w:r>
      <w:proofErr w:type="spellStart"/>
      <w:r>
        <w:rPr>
          <w:rFonts w:ascii="Verdana" w:hAnsi="Verdana"/>
          <w:color w:val="000000"/>
          <w:sz w:val="20"/>
          <w:szCs w:val="20"/>
        </w:rPr>
        <w:t>Searle</w:t>
      </w:r>
      <w:proofErr w:type="spellEnd"/>
      <w:r>
        <w:rPr>
          <w:rFonts w:ascii="Verdana" w:hAnsi="Verdana"/>
          <w:color w:val="000000"/>
          <w:sz w:val="20"/>
          <w:szCs w:val="20"/>
        </w:rPr>
        <w:t>, 2002), y la importancia de la unidad se pone especialmente de manifiesto en dos áreas de investigación: los estudios de pacientes con cerebros divididos (</w:t>
      </w:r>
      <w:proofErr w:type="spellStart"/>
      <w:r>
        <w:rPr>
          <w:rFonts w:ascii="Verdana" w:hAnsi="Verdana"/>
          <w:color w:val="000000"/>
          <w:sz w:val="20"/>
          <w:szCs w:val="20"/>
        </w:rPr>
        <w:t>Gazzaniga</w:t>
      </w:r>
      <w:proofErr w:type="spellEnd"/>
      <w:r>
        <w:rPr>
          <w:rFonts w:ascii="Verdana" w:hAnsi="Verdana"/>
          <w:color w:val="000000"/>
          <w:sz w:val="20"/>
          <w:szCs w:val="20"/>
        </w:rPr>
        <w:t xml:space="preserve">, 1988, 1998; </w:t>
      </w:r>
      <w:proofErr w:type="spellStart"/>
      <w:r>
        <w:rPr>
          <w:rFonts w:ascii="Verdana" w:hAnsi="Verdana"/>
          <w:color w:val="000000"/>
          <w:sz w:val="20"/>
          <w:szCs w:val="20"/>
        </w:rPr>
        <w:t>Gazzaniga</w:t>
      </w:r>
      <w:proofErr w:type="spellEnd"/>
      <w:r>
        <w:rPr>
          <w:rFonts w:ascii="Verdana" w:hAnsi="Verdana"/>
          <w:color w:val="000000"/>
          <w:sz w:val="20"/>
          <w:szCs w:val="20"/>
        </w:rPr>
        <w:t xml:space="preserve"> y </w:t>
      </w:r>
      <w:proofErr w:type="spellStart"/>
      <w:r>
        <w:rPr>
          <w:rFonts w:ascii="Verdana" w:hAnsi="Verdana"/>
          <w:color w:val="000000"/>
          <w:sz w:val="20"/>
          <w:szCs w:val="20"/>
        </w:rPr>
        <w:t>Heatherton</w:t>
      </w:r>
      <w:proofErr w:type="spellEnd"/>
      <w:r>
        <w:rPr>
          <w:rFonts w:ascii="Verdana" w:hAnsi="Verdana"/>
          <w:color w:val="000000"/>
          <w:sz w:val="20"/>
          <w:szCs w:val="20"/>
        </w:rPr>
        <w:t xml:space="preserve">, 2008; </w:t>
      </w:r>
      <w:proofErr w:type="spellStart"/>
      <w:r>
        <w:rPr>
          <w:rFonts w:ascii="Verdana" w:hAnsi="Verdana"/>
          <w:color w:val="000000"/>
          <w:sz w:val="20"/>
          <w:szCs w:val="20"/>
        </w:rPr>
        <w:t>Gazzaniga</w:t>
      </w:r>
      <w:proofErr w:type="spellEnd"/>
      <w:r>
        <w:rPr>
          <w:rFonts w:ascii="Verdana" w:hAnsi="Verdana"/>
          <w:color w:val="000000"/>
          <w:sz w:val="20"/>
          <w:szCs w:val="20"/>
        </w:rPr>
        <w:t xml:space="preserve"> y </w:t>
      </w:r>
      <w:proofErr w:type="spellStart"/>
      <w:r>
        <w:rPr>
          <w:rFonts w:ascii="Verdana" w:hAnsi="Verdana"/>
          <w:color w:val="000000"/>
          <w:sz w:val="20"/>
          <w:szCs w:val="20"/>
        </w:rPr>
        <w:t>Mangun</w:t>
      </w:r>
      <w:proofErr w:type="spellEnd"/>
      <w:r>
        <w:rPr>
          <w:rFonts w:ascii="Verdana" w:hAnsi="Verdana"/>
          <w:color w:val="000000"/>
          <w:sz w:val="20"/>
          <w:szCs w:val="20"/>
        </w:rPr>
        <w:t>, 2014) y el estudio del problema del vinculo.</w:t>
      </w:r>
    </w:p>
    <w:p w14:paraId="0131ABC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La evidencia tanto anatómica como conductual de los trabajos de investigación en pacientes con cerebros divididos, sugiere que en estos sujetos hay dos centros de conciencia que después de la </w:t>
      </w:r>
      <w:proofErr w:type="spellStart"/>
      <w:r>
        <w:rPr>
          <w:rFonts w:ascii="Verdana" w:hAnsi="Verdana"/>
          <w:color w:val="000000"/>
          <w:sz w:val="20"/>
          <w:szCs w:val="20"/>
        </w:rPr>
        <w:t>comisurotomía</w:t>
      </w:r>
      <w:proofErr w:type="spellEnd"/>
      <w:r>
        <w:rPr>
          <w:rFonts w:ascii="Verdana" w:hAnsi="Verdana"/>
          <w:color w:val="000000"/>
          <w:sz w:val="20"/>
          <w:szCs w:val="20"/>
        </w:rPr>
        <w:t xml:space="preserve"> se comunican entre si solo imperfectamente; se trata de pacientes que parecen tener dos mentes conscientes dentro de un solo cerebro.</w:t>
      </w:r>
    </w:p>
    <w:p w14:paraId="6998A8D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Las investigaciones sobre el problema del vinculo sugieren que el cerebro entero podría unificar toda la variedad de los diferentes estímulos de entrada en una sola experiencia consciente unificada. Son varios los investigadores que han explorado el papel de los disparos neuronales sincronizados en un rango de 40Hertz para explicar la capacidad de diferentes sistemas perceptivos para vincular los diversos estímulos de neuronas anatómicamente distintas en una sola experiencia perceptiva (</w:t>
      </w:r>
      <w:proofErr w:type="spellStart"/>
      <w:r>
        <w:rPr>
          <w:rFonts w:ascii="Verdana" w:hAnsi="Verdana"/>
          <w:color w:val="000000"/>
          <w:sz w:val="20"/>
          <w:szCs w:val="20"/>
        </w:rPr>
        <w:t>Llinas</w:t>
      </w:r>
      <w:proofErr w:type="spellEnd"/>
      <w:r>
        <w:rPr>
          <w:rFonts w:ascii="Verdana" w:hAnsi="Verdana"/>
          <w:color w:val="000000"/>
          <w:sz w:val="20"/>
          <w:szCs w:val="20"/>
        </w:rPr>
        <w:t xml:space="preserve">, 1990, 2008; </w:t>
      </w:r>
      <w:proofErr w:type="spellStart"/>
      <w:r>
        <w:rPr>
          <w:rFonts w:ascii="Verdana" w:hAnsi="Verdana"/>
          <w:color w:val="000000"/>
          <w:sz w:val="20"/>
          <w:szCs w:val="20"/>
        </w:rPr>
        <w:t>Llinas</w:t>
      </w:r>
      <w:proofErr w:type="spellEnd"/>
      <w:r>
        <w:rPr>
          <w:rFonts w:ascii="Verdana" w:hAnsi="Verdana"/>
          <w:color w:val="000000"/>
          <w:sz w:val="20"/>
          <w:szCs w:val="20"/>
        </w:rPr>
        <w:t xml:space="preserve"> y Pare, 1991; </w:t>
      </w:r>
      <w:proofErr w:type="spellStart"/>
      <w:r>
        <w:rPr>
          <w:rFonts w:ascii="Verdana" w:hAnsi="Verdana"/>
          <w:color w:val="000000"/>
          <w:sz w:val="20"/>
          <w:szCs w:val="20"/>
        </w:rPr>
        <w:t>Llinas</w:t>
      </w:r>
      <w:proofErr w:type="spellEnd"/>
      <w:r>
        <w:rPr>
          <w:rFonts w:ascii="Verdana" w:hAnsi="Verdana"/>
          <w:color w:val="000000"/>
          <w:sz w:val="20"/>
          <w:szCs w:val="20"/>
        </w:rPr>
        <w:t xml:space="preserve"> y </w:t>
      </w:r>
      <w:proofErr w:type="spellStart"/>
      <w:r>
        <w:rPr>
          <w:rFonts w:ascii="Verdana" w:hAnsi="Verdana"/>
          <w:color w:val="000000"/>
          <w:sz w:val="20"/>
          <w:szCs w:val="20"/>
        </w:rPr>
        <w:t>Ribary</w:t>
      </w:r>
      <w:proofErr w:type="spellEnd"/>
      <w:r>
        <w:rPr>
          <w:rFonts w:ascii="Verdana" w:hAnsi="Verdana"/>
          <w:color w:val="000000"/>
          <w:sz w:val="20"/>
          <w:szCs w:val="20"/>
        </w:rPr>
        <w:t>, 1993; Singer, 1993; Singer y Gray, 1995). Otros sostienen que la unidad perceptual de la actividad consciente es una manifestación de un campo de fuerza, que podría ser electromagnético por ejemplo, capaz de enlazar e integrar la información que está distribuida en una población de neuronas (</w:t>
      </w:r>
      <w:proofErr w:type="spellStart"/>
      <w:r>
        <w:rPr>
          <w:rFonts w:ascii="Verdana" w:hAnsi="Verdana"/>
          <w:color w:val="000000"/>
          <w:sz w:val="20"/>
          <w:szCs w:val="20"/>
        </w:rPr>
        <w:t>Hardcastle</w:t>
      </w:r>
      <w:proofErr w:type="spellEnd"/>
      <w:r>
        <w:rPr>
          <w:rFonts w:ascii="Verdana" w:hAnsi="Verdana"/>
          <w:color w:val="000000"/>
          <w:sz w:val="20"/>
          <w:szCs w:val="20"/>
        </w:rPr>
        <w:t xml:space="preserve">, 1994; Libet, 1994, 1996; </w:t>
      </w:r>
      <w:proofErr w:type="spellStart"/>
      <w:r>
        <w:rPr>
          <w:rFonts w:ascii="Verdana" w:hAnsi="Verdana"/>
          <w:color w:val="000000"/>
          <w:sz w:val="20"/>
          <w:szCs w:val="20"/>
        </w:rPr>
        <w:t>McFadden</w:t>
      </w:r>
      <w:proofErr w:type="spellEnd"/>
      <w:r>
        <w:rPr>
          <w:rFonts w:ascii="Verdana" w:hAnsi="Verdana"/>
          <w:color w:val="000000"/>
          <w:sz w:val="20"/>
          <w:szCs w:val="20"/>
        </w:rPr>
        <w:t xml:space="preserve">, 2002; Popper, </w:t>
      </w:r>
      <w:proofErr w:type="spellStart"/>
      <w:r>
        <w:rPr>
          <w:rFonts w:ascii="Verdana" w:hAnsi="Verdana"/>
          <w:color w:val="000000"/>
          <w:sz w:val="20"/>
          <w:szCs w:val="20"/>
        </w:rPr>
        <w:t>Lindahl</w:t>
      </w:r>
      <w:proofErr w:type="spellEnd"/>
      <w:r>
        <w:rPr>
          <w:rFonts w:ascii="Verdana" w:hAnsi="Verdana"/>
          <w:color w:val="000000"/>
          <w:sz w:val="20"/>
          <w:szCs w:val="20"/>
        </w:rPr>
        <w:t xml:space="preserve"> y </w:t>
      </w:r>
      <w:proofErr w:type="spellStart"/>
      <w:r>
        <w:rPr>
          <w:rFonts w:ascii="Verdana" w:hAnsi="Verdana"/>
          <w:color w:val="000000"/>
          <w:sz w:val="20"/>
          <w:szCs w:val="20"/>
        </w:rPr>
        <w:t>Arhem</w:t>
      </w:r>
      <w:proofErr w:type="spellEnd"/>
      <w:r>
        <w:rPr>
          <w:rFonts w:ascii="Verdana" w:hAnsi="Verdana"/>
          <w:color w:val="000000"/>
          <w:sz w:val="20"/>
          <w:szCs w:val="20"/>
        </w:rPr>
        <w:t>, 1993).</w:t>
      </w:r>
    </w:p>
    <w:p w14:paraId="20924A5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Crick (1994) extendió la propuesta del problema del vinculo a una hipótesis general sobre los correlatos neuronales de la conciencia, la teoría de la </w:t>
      </w:r>
      <w:r>
        <w:rPr>
          <w:rFonts w:ascii="Verdana" w:hAnsi="Verdana"/>
          <w:i/>
          <w:iCs/>
          <w:color w:val="000000"/>
          <w:sz w:val="20"/>
          <w:szCs w:val="20"/>
        </w:rPr>
        <w:t>sincronía temporal de la onda de 40 Hertz</w:t>
      </w:r>
      <w:r>
        <w:rPr>
          <w:rFonts w:ascii="Verdana" w:hAnsi="Verdana"/>
          <w:color w:val="000000"/>
          <w:sz w:val="20"/>
          <w:szCs w:val="20"/>
        </w:rPr>
        <w:t xml:space="preserve"> (Crick y Koch, 1990, 2007; </w:t>
      </w:r>
      <w:proofErr w:type="spellStart"/>
      <w:r>
        <w:rPr>
          <w:rFonts w:ascii="Verdana" w:hAnsi="Verdana"/>
          <w:color w:val="000000"/>
          <w:sz w:val="20"/>
          <w:szCs w:val="20"/>
        </w:rPr>
        <w:t>Churchland</w:t>
      </w:r>
      <w:proofErr w:type="spellEnd"/>
      <w:r>
        <w:rPr>
          <w:rFonts w:ascii="Verdana" w:hAnsi="Verdana"/>
          <w:color w:val="000000"/>
          <w:sz w:val="20"/>
          <w:szCs w:val="20"/>
        </w:rPr>
        <w:t xml:space="preserve">, 1996; Koch, 1996, 2009; Koch y </w:t>
      </w:r>
      <w:proofErr w:type="spellStart"/>
      <w:r>
        <w:rPr>
          <w:rFonts w:ascii="Verdana" w:hAnsi="Verdana"/>
          <w:color w:val="000000"/>
          <w:sz w:val="20"/>
          <w:szCs w:val="20"/>
        </w:rPr>
        <w:t>Segev</w:t>
      </w:r>
      <w:proofErr w:type="spellEnd"/>
      <w:r>
        <w:rPr>
          <w:rFonts w:ascii="Verdana" w:hAnsi="Verdana"/>
          <w:color w:val="000000"/>
          <w:sz w:val="20"/>
          <w:szCs w:val="20"/>
        </w:rPr>
        <w:t xml:space="preserve">, 1998). Un factor importante es la función integradora de las oscilaciones de 40 Hertz que se propagan a lo largo del sistema de proyecciones que se conectan bidireccionalmente desde el tálamo hasta la corteza (Crick, 1994; Crick y Koch, 1990; </w:t>
      </w:r>
      <w:proofErr w:type="spellStart"/>
      <w:r>
        <w:rPr>
          <w:rFonts w:ascii="Verdana" w:hAnsi="Verdana"/>
          <w:color w:val="000000"/>
          <w:sz w:val="20"/>
          <w:szCs w:val="20"/>
        </w:rPr>
        <w:t>Edelman</w:t>
      </w:r>
      <w:proofErr w:type="spellEnd"/>
      <w:r>
        <w:rPr>
          <w:rFonts w:ascii="Verdana" w:hAnsi="Verdana"/>
          <w:color w:val="000000"/>
          <w:sz w:val="20"/>
          <w:szCs w:val="20"/>
        </w:rPr>
        <w:t xml:space="preserve">, 1989; Koch y Crick, 2001; </w:t>
      </w:r>
      <w:proofErr w:type="spellStart"/>
      <w:r>
        <w:rPr>
          <w:rFonts w:ascii="Verdana" w:hAnsi="Verdana"/>
          <w:color w:val="000000"/>
          <w:sz w:val="20"/>
          <w:szCs w:val="20"/>
        </w:rPr>
        <w:t>Llinas</w:t>
      </w:r>
      <w:proofErr w:type="spellEnd"/>
      <w:r>
        <w:rPr>
          <w:rFonts w:ascii="Verdana" w:hAnsi="Verdana"/>
          <w:color w:val="000000"/>
          <w:sz w:val="20"/>
          <w:szCs w:val="20"/>
        </w:rPr>
        <w:t xml:space="preserve">, 2008; </w:t>
      </w:r>
      <w:proofErr w:type="spellStart"/>
      <w:r>
        <w:rPr>
          <w:rFonts w:ascii="Verdana" w:hAnsi="Verdana"/>
          <w:color w:val="000000"/>
          <w:sz w:val="20"/>
          <w:szCs w:val="20"/>
        </w:rPr>
        <w:t>Llinas</w:t>
      </w:r>
      <w:proofErr w:type="spellEnd"/>
      <w:r>
        <w:rPr>
          <w:rFonts w:ascii="Verdana" w:hAnsi="Verdana"/>
          <w:color w:val="000000"/>
          <w:sz w:val="20"/>
          <w:szCs w:val="20"/>
        </w:rPr>
        <w:t xml:space="preserve"> y </w:t>
      </w:r>
      <w:proofErr w:type="spellStart"/>
      <w:r>
        <w:rPr>
          <w:rFonts w:ascii="Verdana" w:hAnsi="Verdana"/>
          <w:color w:val="000000"/>
          <w:sz w:val="20"/>
          <w:szCs w:val="20"/>
        </w:rPr>
        <w:t>Ribary</w:t>
      </w:r>
      <w:proofErr w:type="spellEnd"/>
      <w:r>
        <w:rPr>
          <w:rFonts w:ascii="Verdana" w:hAnsi="Verdana"/>
          <w:color w:val="000000"/>
          <w:sz w:val="20"/>
          <w:szCs w:val="20"/>
        </w:rPr>
        <w:t xml:space="preserve">, 1993; </w:t>
      </w:r>
      <w:proofErr w:type="spellStart"/>
      <w:r>
        <w:rPr>
          <w:rFonts w:ascii="Verdana" w:hAnsi="Verdana"/>
          <w:color w:val="000000"/>
          <w:sz w:val="20"/>
          <w:szCs w:val="20"/>
        </w:rPr>
        <w:t>Llinas</w:t>
      </w:r>
      <w:proofErr w:type="spellEnd"/>
      <w:r>
        <w:rPr>
          <w:rFonts w:ascii="Verdana" w:hAnsi="Verdana"/>
          <w:color w:val="000000"/>
          <w:sz w:val="20"/>
          <w:szCs w:val="20"/>
        </w:rPr>
        <w:t xml:space="preserve">, </w:t>
      </w:r>
      <w:proofErr w:type="spellStart"/>
      <w:r>
        <w:rPr>
          <w:rFonts w:ascii="Verdana" w:hAnsi="Verdana"/>
          <w:color w:val="000000"/>
          <w:sz w:val="20"/>
          <w:szCs w:val="20"/>
        </w:rPr>
        <w:t>Ribary</w:t>
      </w:r>
      <w:proofErr w:type="spellEnd"/>
      <w:r>
        <w:rPr>
          <w:rFonts w:ascii="Verdana" w:hAnsi="Verdana"/>
          <w:color w:val="000000"/>
          <w:sz w:val="20"/>
          <w:szCs w:val="20"/>
        </w:rPr>
        <w:t>, Joliot y Wang, 1994). Esta propuesta ofrece una base conceptual para poder entender de manera empírica y formal la naturaleza de la visión unificada del mundo que parece caracterizar a los fenómenos conscientes (</w:t>
      </w:r>
      <w:proofErr w:type="spellStart"/>
      <w:r>
        <w:rPr>
          <w:rFonts w:ascii="Verdana" w:hAnsi="Verdana"/>
          <w:color w:val="000000"/>
          <w:sz w:val="20"/>
          <w:szCs w:val="20"/>
        </w:rPr>
        <w:t>Churchland</w:t>
      </w:r>
      <w:proofErr w:type="spellEnd"/>
      <w:r>
        <w:rPr>
          <w:rFonts w:ascii="Verdana" w:hAnsi="Verdana"/>
          <w:color w:val="000000"/>
          <w:sz w:val="20"/>
          <w:szCs w:val="20"/>
        </w:rPr>
        <w:t xml:space="preserve">, 1994; </w:t>
      </w:r>
      <w:proofErr w:type="spellStart"/>
      <w:r>
        <w:rPr>
          <w:rFonts w:ascii="Verdana" w:hAnsi="Verdana"/>
          <w:color w:val="000000"/>
          <w:sz w:val="20"/>
          <w:szCs w:val="20"/>
        </w:rPr>
        <w:t>Chalmers</w:t>
      </w:r>
      <w:proofErr w:type="spellEnd"/>
      <w:r>
        <w:rPr>
          <w:rFonts w:ascii="Verdana" w:hAnsi="Verdana"/>
          <w:color w:val="000000"/>
          <w:sz w:val="20"/>
          <w:szCs w:val="20"/>
        </w:rPr>
        <w:t>, 2000; 2004, 2010).</w:t>
      </w:r>
    </w:p>
    <w:p w14:paraId="273B228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La teoría de </w:t>
      </w:r>
      <w:proofErr w:type="spellStart"/>
      <w:r>
        <w:rPr>
          <w:rFonts w:ascii="Verdana" w:hAnsi="Verdana"/>
          <w:color w:val="000000"/>
          <w:sz w:val="20"/>
          <w:szCs w:val="20"/>
        </w:rPr>
        <w:t>Llinas</w:t>
      </w:r>
      <w:proofErr w:type="spellEnd"/>
      <w:r>
        <w:rPr>
          <w:rFonts w:ascii="Verdana" w:hAnsi="Verdana"/>
          <w:color w:val="000000"/>
          <w:sz w:val="20"/>
          <w:szCs w:val="20"/>
        </w:rPr>
        <w:t xml:space="preserve"> (2001, 2008), en primera instancia se dirige a solucionar el </w:t>
      </w:r>
      <w:proofErr w:type="spellStart"/>
      <w:r>
        <w:rPr>
          <w:rFonts w:ascii="Verdana" w:hAnsi="Verdana"/>
          <w:i/>
          <w:iCs/>
          <w:color w:val="000000"/>
          <w:sz w:val="20"/>
          <w:szCs w:val="20"/>
        </w:rPr>
        <w:t>binding</w:t>
      </w:r>
      <w:proofErr w:type="spellEnd"/>
      <w:r>
        <w:rPr>
          <w:rFonts w:ascii="Verdana" w:hAnsi="Verdana"/>
          <w:i/>
          <w:iCs/>
          <w:color w:val="000000"/>
          <w:sz w:val="20"/>
          <w:szCs w:val="20"/>
        </w:rPr>
        <w:t xml:space="preserve"> </w:t>
      </w:r>
      <w:proofErr w:type="spellStart"/>
      <w:r>
        <w:rPr>
          <w:rFonts w:ascii="Verdana" w:hAnsi="Verdana"/>
          <w:i/>
          <w:iCs/>
          <w:color w:val="000000"/>
          <w:sz w:val="20"/>
          <w:szCs w:val="20"/>
        </w:rPr>
        <w:t>problem</w:t>
      </w:r>
      <w:proofErr w:type="spellEnd"/>
      <w:r>
        <w:rPr>
          <w:rFonts w:ascii="Verdana" w:hAnsi="Verdana"/>
          <w:color w:val="000000"/>
          <w:sz w:val="20"/>
          <w:szCs w:val="20"/>
        </w:rPr>
        <w:t xml:space="preserve">. En esta propuesta se considera que la unión no es espacial sino temporal y se explica sobre la base de la sincronización temporal de las descargas neuronales, no mediante la interconexión de estructuras. Así, la sincronización de otros grupos de neuronas permite que el objeto que emergió por la actividad </w:t>
      </w:r>
      <w:proofErr w:type="spellStart"/>
      <w:r>
        <w:rPr>
          <w:rFonts w:ascii="Verdana" w:hAnsi="Verdana"/>
          <w:color w:val="000000"/>
          <w:sz w:val="20"/>
          <w:szCs w:val="20"/>
        </w:rPr>
        <w:t>talamocortical</w:t>
      </w:r>
      <w:proofErr w:type="spellEnd"/>
      <w:r>
        <w:rPr>
          <w:rFonts w:ascii="Verdana" w:hAnsi="Verdana"/>
          <w:color w:val="000000"/>
          <w:sz w:val="20"/>
          <w:szCs w:val="20"/>
        </w:rPr>
        <w:t xml:space="preserve"> especifica se integre con otros objetos dentro de una experiencia fenoménica globalmente coherente. Esta definición del problema del vinculo en términos puramente temporal-funcionales de naturaleza computacional o neuronal, proporciona ideas interesantes acerca de la unión de la información y podría pasar a formar parte de una interesante teoría global de la percepción y la atención, </w:t>
      </w:r>
      <w:r>
        <w:rPr>
          <w:rFonts w:ascii="Verdana" w:hAnsi="Verdana"/>
          <w:color w:val="000000"/>
          <w:sz w:val="20"/>
          <w:szCs w:val="20"/>
        </w:rPr>
        <w:lastRenderedPageBreak/>
        <w:t>aunque tampoco nos explica las razones por las que la sincronía neuronal va acompañada de experiencia consciente.</w:t>
      </w:r>
    </w:p>
    <w:p w14:paraId="22A7977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Por otra parte, se ha cuestionado la postura </w:t>
      </w:r>
      <w:proofErr w:type="spellStart"/>
      <w:r>
        <w:rPr>
          <w:rFonts w:ascii="Verdana" w:hAnsi="Verdana"/>
          <w:color w:val="000000"/>
          <w:sz w:val="20"/>
          <w:szCs w:val="20"/>
        </w:rPr>
        <w:t>localizacionista</w:t>
      </w:r>
      <w:proofErr w:type="spellEnd"/>
      <w:r>
        <w:rPr>
          <w:rFonts w:ascii="Verdana" w:hAnsi="Verdana"/>
          <w:color w:val="000000"/>
          <w:sz w:val="20"/>
          <w:szCs w:val="20"/>
        </w:rPr>
        <w:t xml:space="preserve"> que se deriva del uso de las modernas técnicas de imagen cerebral (</w:t>
      </w:r>
      <w:proofErr w:type="spellStart"/>
      <w:r>
        <w:rPr>
          <w:rFonts w:ascii="Verdana" w:hAnsi="Verdana"/>
          <w:color w:val="000000"/>
          <w:sz w:val="20"/>
          <w:szCs w:val="20"/>
        </w:rPr>
        <w:t>Uttal</w:t>
      </w:r>
      <w:proofErr w:type="spellEnd"/>
      <w:r>
        <w:rPr>
          <w:rFonts w:ascii="Verdana" w:hAnsi="Verdana"/>
          <w:color w:val="000000"/>
          <w:sz w:val="20"/>
          <w:szCs w:val="20"/>
        </w:rPr>
        <w:t>, 2004) por diversas razones entre las que se pueden destacar la falta de consenso en la utilización de los constructos hipotéticos en las neurociencias; la no linealidad del sistema cerebral debida a su complejidad que desemboca en la imposibilidad de realización de análisis en unidades funcionales independientes; y el dudoso criterio estadístico a partir del que se determinan ciertos umbrales de actuación que luego son promediados por lo que se deja de lado información de ciertas áreas cerebrales correlacionadas.</w:t>
      </w:r>
    </w:p>
    <w:p w14:paraId="126A799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En la misma línea, conviene recordar que las técnicas desarrolladas por la neurociencia solo nos proporcionan una información parcial acerca de los fenómenos estudiados.</w:t>
      </w:r>
    </w:p>
    <w:p w14:paraId="19C742A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Así, las técnicas de </w:t>
      </w:r>
      <w:proofErr w:type="spellStart"/>
      <w:r>
        <w:rPr>
          <w:rFonts w:ascii="Verdana" w:hAnsi="Verdana"/>
          <w:color w:val="000000"/>
          <w:sz w:val="20"/>
          <w:szCs w:val="20"/>
        </w:rPr>
        <w:t>neuroimagen</w:t>
      </w:r>
      <w:proofErr w:type="spellEnd"/>
      <w:r>
        <w:rPr>
          <w:rFonts w:ascii="Verdana" w:hAnsi="Verdana"/>
          <w:color w:val="000000"/>
          <w:sz w:val="20"/>
          <w:szCs w:val="20"/>
        </w:rPr>
        <w:t xml:space="preserve"> nos aportan información de gran resolución espacial sobre la activación cerebral, pero carecen de suficiente resolución temporal, pues se requieren más de 15 segundos para obtener una imagen funcional. Es evidente que 15 segundos es un grano temporal muy grueso ya que el flujo de información cerebral (y consecuentemente de los procesos cognitivos) es muy rápido. De hecho los estudios cronométricos convencionales de la psicología nos muestran que muchos procesos significativos ocurren en tiempos muy inferiores a un segundo. Por su parte el registro electrofisiológico de ERP tiene una magnífica resolución temporal del orden de milisegundos, pero en cambio no ofrece suficiente resolución espacial (De Vega, 1998, p. 39).</w:t>
      </w:r>
    </w:p>
    <w:p w14:paraId="0C553F1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Otros autores (</w:t>
      </w:r>
      <w:proofErr w:type="spellStart"/>
      <w:r>
        <w:rPr>
          <w:rFonts w:ascii="Verdana" w:hAnsi="Verdana"/>
          <w:color w:val="000000"/>
          <w:sz w:val="20"/>
          <w:szCs w:val="20"/>
        </w:rPr>
        <w:t>Vul</w:t>
      </w:r>
      <w:proofErr w:type="spellEnd"/>
      <w:r>
        <w:rPr>
          <w:rFonts w:ascii="Verdana" w:hAnsi="Verdana"/>
          <w:color w:val="000000"/>
          <w:sz w:val="20"/>
          <w:szCs w:val="20"/>
        </w:rPr>
        <w:t xml:space="preserve">, Harris, </w:t>
      </w:r>
      <w:proofErr w:type="spellStart"/>
      <w:r>
        <w:rPr>
          <w:rFonts w:ascii="Verdana" w:hAnsi="Verdana"/>
          <w:color w:val="000000"/>
          <w:sz w:val="20"/>
          <w:szCs w:val="20"/>
        </w:rPr>
        <w:t>Winkielman</w:t>
      </w:r>
      <w:proofErr w:type="spellEnd"/>
      <w:r>
        <w:rPr>
          <w:rFonts w:ascii="Verdana" w:hAnsi="Verdana"/>
          <w:color w:val="000000"/>
          <w:sz w:val="20"/>
          <w:szCs w:val="20"/>
        </w:rPr>
        <w:t xml:space="preserve"> y </w:t>
      </w:r>
      <w:proofErr w:type="spellStart"/>
      <w:r>
        <w:rPr>
          <w:rFonts w:ascii="Verdana" w:hAnsi="Verdana"/>
          <w:color w:val="000000"/>
          <w:sz w:val="20"/>
          <w:szCs w:val="20"/>
        </w:rPr>
        <w:t>Pashler</w:t>
      </w:r>
      <w:proofErr w:type="spellEnd"/>
      <w:r>
        <w:rPr>
          <w:rFonts w:ascii="Verdana" w:hAnsi="Verdana"/>
          <w:color w:val="000000"/>
          <w:sz w:val="20"/>
          <w:szCs w:val="20"/>
        </w:rPr>
        <w:t xml:space="preserve">, 2009) tras analizar numerosos artículos basados sobre todo en técnicas de resonancia magnética cerebral constatan que una parte importante de la investigación emplea métodos seriamente engañosos y sesgados. Además debemos tener en cuenta que las pruebas de imágenes cerebrales solo pueden realizar mediciones indirectas del cerebro, que el empleo de colores exagera los efectos reales en el cerebro, que las imágenes cerebrales son recopilaciones estadísticas y no fotografías en tiempo real y que las áreas cerebrales se activan por varias razones. En este sentido se puede considerar que las </w:t>
      </w:r>
      <w:proofErr w:type="spellStart"/>
      <w:r>
        <w:rPr>
          <w:rFonts w:ascii="Verdana" w:hAnsi="Verdana"/>
          <w:color w:val="000000"/>
          <w:sz w:val="20"/>
          <w:szCs w:val="20"/>
        </w:rPr>
        <w:t>neuroimágenes</w:t>
      </w:r>
      <w:proofErr w:type="spellEnd"/>
      <w:r>
        <w:rPr>
          <w:rFonts w:ascii="Verdana" w:hAnsi="Verdana"/>
          <w:color w:val="000000"/>
          <w:sz w:val="20"/>
          <w:szCs w:val="20"/>
        </w:rPr>
        <w:t xml:space="preserve"> de la activación del cerebro pueden ser ambiguas y susceptibles de muchas posibles interpretaciones, por lo tanto las imágenes obtenidas con estas técnicas tienen un valor únicamente de correlación entre el comportamiento y la función cerebral (</w:t>
      </w:r>
      <w:proofErr w:type="spellStart"/>
      <w:r>
        <w:rPr>
          <w:rFonts w:ascii="Verdana" w:hAnsi="Verdana"/>
          <w:color w:val="000000"/>
          <w:sz w:val="20"/>
          <w:szCs w:val="20"/>
        </w:rPr>
        <w:t>Fletcher</w:t>
      </w:r>
      <w:proofErr w:type="spellEnd"/>
      <w:r>
        <w:rPr>
          <w:rFonts w:ascii="Verdana" w:hAnsi="Verdana"/>
          <w:color w:val="000000"/>
          <w:sz w:val="20"/>
          <w:szCs w:val="20"/>
        </w:rPr>
        <w:t>, 2004). "A pesar de toda la publicidad en torno al desarrollo de técnicas de creación de imágenes, aún no hemos encontrado, hasta donde sé, una manera de obtener imágenes del NCC" (</w:t>
      </w:r>
      <w:proofErr w:type="spellStart"/>
      <w:r>
        <w:rPr>
          <w:rFonts w:ascii="Verdana" w:hAnsi="Verdana"/>
          <w:color w:val="000000"/>
          <w:sz w:val="20"/>
          <w:szCs w:val="20"/>
        </w:rPr>
        <w:t>Searle</w:t>
      </w:r>
      <w:proofErr w:type="spellEnd"/>
      <w:r>
        <w:rPr>
          <w:rFonts w:ascii="Verdana" w:hAnsi="Verdana"/>
          <w:color w:val="000000"/>
          <w:sz w:val="20"/>
          <w:szCs w:val="20"/>
        </w:rPr>
        <w:t>, 2007, p. 20).</w:t>
      </w:r>
    </w:p>
    <w:p w14:paraId="3D61115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Que diferentes actividades cognitivas y comportamientos provoquen que, con las técnicas de </w:t>
      </w:r>
      <w:proofErr w:type="spellStart"/>
      <w:r>
        <w:rPr>
          <w:rFonts w:ascii="Verdana" w:hAnsi="Verdana"/>
          <w:color w:val="000000"/>
          <w:sz w:val="20"/>
          <w:szCs w:val="20"/>
        </w:rPr>
        <w:t>neuroimagen</w:t>
      </w:r>
      <w:proofErr w:type="spellEnd"/>
      <w:r>
        <w:rPr>
          <w:rFonts w:ascii="Verdana" w:hAnsi="Verdana"/>
          <w:color w:val="000000"/>
          <w:sz w:val="20"/>
          <w:szCs w:val="20"/>
        </w:rPr>
        <w:t>, ciertas zonas cerebrales cambien de color en la pantalla digital no implica que estas áreas sean las causantes de tales comportamientos, sino simplemente que son su correlato. No se trata de un problema de las técnicas utilizadas sino del uso que hacemos de ellas y de las conclusiones que extraemos del mismo.</w:t>
      </w:r>
    </w:p>
    <w:p w14:paraId="4FE3303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La pretensión de reducir el comportamiento humano a sus correlatos biológicos en el cerebro, medidos con tomografías axiales computarizadas (TAC) o con tomografías por emisión de positrones (PET) o imágenes por resonancia magnética (IRM) o </w:t>
      </w:r>
      <w:proofErr w:type="spellStart"/>
      <w:r>
        <w:rPr>
          <w:rFonts w:ascii="Verdana" w:hAnsi="Verdana"/>
          <w:color w:val="000000"/>
          <w:sz w:val="20"/>
          <w:szCs w:val="20"/>
        </w:rPr>
        <w:t>cerebrografías</w:t>
      </w:r>
      <w:proofErr w:type="spellEnd"/>
      <w:r>
        <w:rPr>
          <w:rFonts w:ascii="Verdana" w:hAnsi="Verdana"/>
          <w:color w:val="000000"/>
          <w:sz w:val="20"/>
          <w:szCs w:val="20"/>
        </w:rPr>
        <w:t xml:space="preserve"> de flujo sanguíneo cerebral regional (RCBT) o tomografías simples por emisión de fotones (SPECT), o </w:t>
      </w:r>
      <w:proofErr w:type="spellStart"/>
      <w:r>
        <w:rPr>
          <w:rFonts w:ascii="Verdana" w:hAnsi="Verdana"/>
          <w:color w:val="000000"/>
          <w:sz w:val="20"/>
          <w:szCs w:val="20"/>
        </w:rPr>
        <w:t>hipotetizados</w:t>
      </w:r>
      <w:proofErr w:type="spellEnd"/>
      <w:r>
        <w:rPr>
          <w:rFonts w:ascii="Verdana" w:hAnsi="Verdana"/>
          <w:color w:val="000000"/>
          <w:sz w:val="20"/>
          <w:szCs w:val="20"/>
        </w:rPr>
        <w:t xml:space="preserve"> como mezclas, excesos o </w:t>
      </w:r>
      <w:r>
        <w:rPr>
          <w:rFonts w:ascii="Verdana" w:hAnsi="Verdana"/>
          <w:color w:val="000000"/>
          <w:sz w:val="20"/>
          <w:szCs w:val="20"/>
        </w:rPr>
        <w:lastRenderedPageBreak/>
        <w:t>déficit de serotonina, dopamina, noradrenalina...olvidando los objetivos de los sujetos, sus circunstancias biográficas y contextuales o su propia historia de aprendizaje, es un error tan grande como lo seria explicar la guillotina citando las leyes de la gravitación universal de Newton, sin prejuicio de que las leyes de Newton se prueben con una guillotina en funcionamiento; sin embargo, su función no es demostrar esas leyes (</w:t>
      </w:r>
      <w:proofErr w:type="spellStart"/>
      <w:r>
        <w:rPr>
          <w:rFonts w:ascii="Verdana" w:hAnsi="Verdana"/>
          <w:color w:val="000000"/>
          <w:sz w:val="20"/>
          <w:szCs w:val="20"/>
        </w:rPr>
        <w:t>Castanon</w:t>
      </w:r>
      <w:proofErr w:type="spellEnd"/>
      <w:r>
        <w:rPr>
          <w:rFonts w:ascii="Verdana" w:hAnsi="Verdana"/>
          <w:color w:val="000000"/>
          <w:sz w:val="20"/>
          <w:szCs w:val="20"/>
        </w:rPr>
        <w:t xml:space="preserve"> y </w:t>
      </w:r>
      <w:proofErr w:type="spellStart"/>
      <w:r>
        <w:rPr>
          <w:rFonts w:ascii="Verdana" w:hAnsi="Verdana"/>
          <w:color w:val="000000"/>
          <w:sz w:val="20"/>
          <w:szCs w:val="20"/>
        </w:rPr>
        <w:t>Laez</w:t>
      </w:r>
      <w:proofErr w:type="spellEnd"/>
      <w:r>
        <w:rPr>
          <w:rFonts w:ascii="Verdana" w:hAnsi="Verdana"/>
          <w:color w:val="000000"/>
          <w:sz w:val="20"/>
          <w:szCs w:val="20"/>
        </w:rPr>
        <w:t>, 2009, p. 62).</w:t>
      </w:r>
    </w:p>
    <w:p w14:paraId="59BD804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Además existe un acuerdo bastante generalizado en considerar a la conciencia como un fenómeno psicológico que emerge del funcionamiento integrado del cerebro en el que está involucrada la intervención interactiva de múltiples estructuras nerviosas y la actividad de billones de neuronas que constantemente modifican su nivel de activación (</w:t>
      </w:r>
      <w:proofErr w:type="spellStart"/>
      <w:r>
        <w:rPr>
          <w:rFonts w:ascii="Verdana" w:hAnsi="Verdana"/>
          <w:color w:val="000000"/>
          <w:sz w:val="20"/>
          <w:szCs w:val="20"/>
        </w:rPr>
        <w:t>Baars</w:t>
      </w:r>
      <w:proofErr w:type="spellEnd"/>
      <w:r>
        <w:rPr>
          <w:rFonts w:ascii="Verdana" w:hAnsi="Verdana"/>
          <w:color w:val="000000"/>
          <w:sz w:val="20"/>
          <w:szCs w:val="20"/>
        </w:rPr>
        <w:t>, 1988; Crick y Koch, 1990; Koch, 2009). Cada vez hay más evidencia neurofisiológica que indica que el desarrollo mental de contenidos conscientes coherentes implica la cooperación de grandes poblaciones de neuronas ampliamente distribuidas por todo el cerebro (</w:t>
      </w:r>
      <w:proofErr w:type="spellStart"/>
      <w:r>
        <w:rPr>
          <w:rFonts w:ascii="Verdana" w:hAnsi="Verdana"/>
          <w:color w:val="000000"/>
          <w:sz w:val="20"/>
          <w:szCs w:val="20"/>
        </w:rPr>
        <w:t>Bogen</w:t>
      </w:r>
      <w:proofErr w:type="spellEnd"/>
      <w:r>
        <w:rPr>
          <w:rFonts w:ascii="Verdana" w:hAnsi="Verdana"/>
          <w:color w:val="000000"/>
          <w:sz w:val="20"/>
          <w:szCs w:val="20"/>
        </w:rPr>
        <w:t xml:space="preserve">, 1995; Crick y Koch, 1995; John, Easton y </w:t>
      </w:r>
      <w:proofErr w:type="spellStart"/>
      <w:r>
        <w:rPr>
          <w:rFonts w:ascii="Verdana" w:hAnsi="Verdana"/>
          <w:color w:val="000000"/>
          <w:sz w:val="20"/>
          <w:szCs w:val="20"/>
        </w:rPr>
        <w:t>Isenhart</w:t>
      </w:r>
      <w:proofErr w:type="spellEnd"/>
      <w:r>
        <w:rPr>
          <w:rFonts w:ascii="Verdana" w:hAnsi="Verdana"/>
          <w:color w:val="000000"/>
          <w:sz w:val="20"/>
          <w:szCs w:val="20"/>
        </w:rPr>
        <w:t>, 1997). Si la conciencia es un fenómeno emergente de la actividad sistémica del cerebro (</w:t>
      </w:r>
      <w:proofErr w:type="spellStart"/>
      <w:r>
        <w:rPr>
          <w:rFonts w:ascii="Verdana" w:hAnsi="Verdana"/>
          <w:color w:val="000000"/>
          <w:sz w:val="20"/>
          <w:szCs w:val="20"/>
        </w:rPr>
        <w:t>Froufe</w:t>
      </w:r>
      <w:proofErr w:type="spellEnd"/>
      <w:r>
        <w:rPr>
          <w:rFonts w:ascii="Verdana" w:hAnsi="Verdana"/>
          <w:color w:val="000000"/>
          <w:sz w:val="20"/>
          <w:szCs w:val="20"/>
        </w:rPr>
        <w:t>, 1984), como todo fenómeno emergente, tiene la capacidad de influir retroactivamente en el sistema del que emerge (</w:t>
      </w:r>
      <w:proofErr w:type="spellStart"/>
      <w:r>
        <w:rPr>
          <w:rFonts w:ascii="Verdana" w:hAnsi="Verdana"/>
          <w:color w:val="000000"/>
          <w:sz w:val="20"/>
          <w:szCs w:val="20"/>
        </w:rPr>
        <w:t>Sperry</w:t>
      </w:r>
      <w:proofErr w:type="spellEnd"/>
      <w:r>
        <w:rPr>
          <w:rFonts w:ascii="Verdana" w:hAnsi="Verdana"/>
          <w:color w:val="000000"/>
          <w:sz w:val="20"/>
          <w:szCs w:val="20"/>
        </w:rPr>
        <w:t>, 1976), aunque cabe la posibilidad de que esta influencia se lleve a cabo a través de otros elementos o partes del sistema (Bunge, 1985).</w:t>
      </w:r>
    </w:p>
    <w:p w14:paraId="55EE020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Parece claro que cada modificación de una función mental está precedida o va acompañada de una modificación material del organismo (cerebro), pero esto solo implica que existe una correlación entre la estructura del cerebro o la bioquímica cerebral con los fenómenos mentales o con diferentes comportamientos, pero no se puede deducir que las </w:t>
      </w:r>
      <w:proofErr w:type="spellStart"/>
      <w:r>
        <w:rPr>
          <w:rFonts w:ascii="Verdana" w:hAnsi="Verdana"/>
          <w:color w:val="000000"/>
          <w:sz w:val="20"/>
          <w:szCs w:val="20"/>
        </w:rPr>
        <w:t>areas</w:t>
      </w:r>
      <w:proofErr w:type="spellEnd"/>
      <w:r>
        <w:rPr>
          <w:rFonts w:ascii="Verdana" w:hAnsi="Verdana"/>
          <w:color w:val="000000"/>
          <w:sz w:val="20"/>
          <w:szCs w:val="20"/>
        </w:rPr>
        <w:t xml:space="preserve"> cerebrales en cuestión sean las responsables exclusivas de los citados fenómenos o comportamientos. Así, el cerebro seria un factor necesario para la realización de tales funciones, pero no existe ninguna razón para afirmar que sea su causa.</w:t>
      </w:r>
    </w:p>
    <w:p w14:paraId="26D073C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Sin lugar a dudas, desde la teoría de los bloques se han logrado avances significativos en las investigaciones realizadas para identificar los NCC de la conciencia. Pero toda esta investigación ha sido llevada a cabo con sujetos que ya estaban conscientes, independientemente del NCC que se proponga. En el caso de la visión ciega, los pacientes analizados solo manifiestan visión ciega si ya están conscientes, por lo que supone un problema investigar la conciencia general estudiando las diferencias entre sujetos con visión ciega y sujetos con visión normal, ya que ambos tipos de pacientes ya estaban totalmente conscientes. Lo mismo ocurre con los experimentos de rivalidad binocular e intercambio Gestalt y con los estudios sobre los correlatos neurales de la visión. En consecuencia, estas investigaciones, no nos permiten comprender las diferencias entre el cerebro consciente y el cerebro inconsciente, ni como se produce la conciencia en el cerebro. Desde la teoría de los bloques se supone que un sujeto totalmente inconsciente cuando se pone en funcionamiento el NCC, tendría una experiencia consciente, pero es esta una cuestión que todavía carece del respaldo de la investigación científica.</w:t>
      </w:r>
    </w:p>
    <w:p w14:paraId="25F74E3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Estos planteamientos, en la casi totalidad de los casos, no se limitan a describir correlaciones cerebro-conciencia, sino que pretenden explicar la producción o </w:t>
      </w:r>
      <w:r>
        <w:rPr>
          <w:rFonts w:ascii="Verdana" w:hAnsi="Verdana"/>
          <w:i/>
          <w:iCs/>
          <w:color w:val="000000"/>
          <w:sz w:val="20"/>
          <w:szCs w:val="20"/>
        </w:rPr>
        <w:t>emergencia</w:t>
      </w:r>
      <w:r>
        <w:rPr>
          <w:rFonts w:ascii="Verdana" w:hAnsi="Verdana"/>
          <w:color w:val="000000"/>
          <w:sz w:val="20"/>
          <w:szCs w:val="20"/>
        </w:rPr>
        <w:t xml:space="preserve"> de la conciencia a partir de fenómenos no conscientes, como, por ejemplo las activaciones de neuronas individuales y organizadas en redes. En este sentido </w:t>
      </w:r>
      <w:proofErr w:type="spellStart"/>
      <w:r>
        <w:rPr>
          <w:rFonts w:ascii="Verdana" w:hAnsi="Verdana"/>
          <w:color w:val="000000"/>
          <w:sz w:val="20"/>
          <w:szCs w:val="20"/>
        </w:rPr>
        <w:t>Chalmers</w:t>
      </w:r>
      <w:proofErr w:type="spellEnd"/>
      <w:r>
        <w:rPr>
          <w:rFonts w:ascii="Verdana" w:hAnsi="Verdana"/>
          <w:color w:val="000000"/>
          <w:sz w:val="20"/>
          <w:szCs w:val="20"/>
        </w:rPr>
        <w:t xml:space="preserve"> (2000) considera que una ciencia de la conciencia como máximo puede aspirar a encontrar un paralelismo entre los fenómenos observados y descritos por los neurólogos (tercera persona) y nuestras experiencias (primera persona), por lo que no considera los procesos de activación neuronal como el sustrato que produce la conciencia, sino como su correlato únicamente.</w:t>
      </w:r>
    </w:p>
    <w:p w14:paraId="1B80B6E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 xml:space="preserve">Posiblemente, como señala </w:t>
      </w:r>
      <w:proofErr w:type="spellStart"/>
      <w:r>
        <w:rPr>
          <w:rFonts w:ascii="Verdana" w:hAnsi="Verdana"/>
          <w:color w:val="000000"/>
          <w:sz w:val="20"/>
          <w:szCs w:val="20"/>
        </w:rPr>
        <w:t>Searle</w:t>
      </w:r>
      <w:proofErr w:type="spellEnd"/>
      <w:r>
        <w:rPr>
          <w:rFonts w:ascii="Verdana" w:hAnsi="Verdana"/>
          <w:color w:val="000000"/>
          <w:sz w:val="20"/>
          <w:szCs w:val="20"/>
        </w:rPr>
        <w:t xml:space="preserve"> (2007), seria más adecuado que tras encontrar los NCC de la conciencia se pruebe si la correlación es una relación causal genuina, es decir si este NCC es necesario y suficiente para la existencia de la conciencia investigando si la </w:t>
      </w:r>
      <w:proofErr w:type="spellStart"/>
      <w:r>
        <w:rPr>
          <w:rFonts w:ascii="Verdana" w:hAnsi="Verdana"/>
          <w:color w:val="000000"/>
          <w:sz w:val="20"/>
          <w:szCs w:val="20"/>
        </w:rPr>
        <w:t>manipulation</w:t>
      </w:r>
      <w:proofErr w:type="spellEnd"/>
      <w:r>
        <w:rPr>
          <w:rFonts w:ascii="Verdana" w:hAnsi="Verdana"/>
          <w:color w:val="000000"/>
          <w:sz w:val="20"/>
          <w:szCs w:val="20"/>
        </w:rPr>
        <w:t xml:space="preserve"> del NCC provoca modificaciones o perdida de la conciencia y si un sujeto inconsciente se puede tornar consciente al inducir el supuesto NCC, para desarrollar un conjunto de leyes que formalicen una teoría de las relaciones causales. Se </w:t>
      </w:r>
      <w:proofErr w:type="spellStart"/>
      <w:r>
        <w:rPr>
          <w:rFonts w:ascii="Verdana" w:hAnsi="Verdana"/>
          <w:color w:val="000000"/>
          <w:sz w:val="20"/>
          <w:szCs w:val="20"/>
        </w:rPr>
        <w:t>trataria</w:t>
      </w:r>
      <w:proofErr w:type="spellEnd"/>
      <w:r>
        <w:rPr>
          <w:rFonts w:ascii="Verdana" w:hAnsi="Verdana"/>
          <w:color w:val="000000"/>
          <w:sz w:val="20"/>
          <w:szCs w:val="20"/>
        </w:rPr>
        <w:t xml:space="preserve"> pues de probar que el NCC no solo está correlacionado con la conciencia, sino que es causalmente necesario y suficiente para la presencia de la misma.</w:t>
      </w:r>
    </w:p>
    <w:p w14:paraId="33F484D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En los últimos años, se han intentado explicar múltiples comportamientos recurriendo, de forma excesiva desde mi punto de vista, a las estructuras cerebrales, a la bioquímica cerebral o a la genética. Así, por ejemplo, para explicar los afectos positivos ante un acontecimiento regocijante o las emociones negativas ante un suceso decepcionante se ha apelado exclusivamente a los niveles de serotonina en el sistema nervioso central, afirmando que las emociones negativas son debidas a los bajos niveles de este neurotransmisor y las emociones positivas son consecuencia de los altos niveles de serotonina en el sistema nervioso. Posiblemente no sea el sistema nervioso con sus neurotransmisores el que causa las emociones positivas ante un acontecimiento regocijante o negativas ante uno decepcionante, aunque el organismo se sirva de los neurotransmisores para experimentar estas emociones ante acontecimientos de diferente índole. ¿La tristeza está causada por la escasez de serotonina o los niveles de serotonina son bajos porque estamos tristes a consecuencia de un suceso decepcionante? En la misma línea de excesos se ha pretendido explicar desde esta perspectiva el comportamiento amoroso, el misticismo, las experiencias religiosas, los comportamientos políticos, o la neurología de la intencionalidad.</w:t>
      </w:r>
    </w:p>
    <w:p w14:paraId="469A1C2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No se pueden explicar los fenómenos mentales apelando exclusivamente a las estructuras cerebrales. El análisis psicológico del comportamiento humano debe tener en cuenta los factores biológicos pero no considerándolos como los únicos elementos causales del mismo sino como aspectos </w:t>
      </w:r>
      <w:proofErr w:type="spellStart"/>
      <w:r>
        <w:rPr>
          <w:rFonts w:ascii="Verdana" w:hAnsi="Verdana"/>
          <w:color w:val="000000"/>
          <w:sz w:val="20"/>
          <w:szCs w:val="20"/>
        </w:rPr>
        <w:t>facilitadotes</w:t>
      </w:r>
      <w:proofErr w:type="spellEnd"/>
      <w:r>
        <w:rPr>
          <w:rFonts w:ascii="Verdana" w:hAnsi="Verdana"/>
          <w:color w:val="000000"/>
          <w:sz w:val="20"/>
          <w:szCs w:val="20"/>
        </w:rPr>
        <w:t xml:space="preserve"> o inhibidores. Thompson (2007) considera que la actividad neuronal no explica el complejo comportamiento de los organismos, pero puede contribuir dando cuenta de la variabilidad conductual relacionada con los casos en los que se producen desordenes comportamentales relacionados con alteraciones biológicas, cerebrales o genéticas y con el déficit en la producción de neurotransmisores. Estos desordenes que implican pobres conexiones neuronales están en la base del desarrollo de comportamientos </w:t>
      </w:r>
      <w:proofErr w:type="spellStart"/>
      <w:r>
        <w:rPr>
          <w:rFonts w:ascii="Verdana" w:hAnsi="Verdana"/>
          <w:color w:val="000000"/>
          <w:sz w:val="20"/>
          <w:szCs w:val="20"/>
        </w:rPr>
        <w:t>desadaptativos</w:t>
      </w:r>
      <w:proofErr w:type="spellEnd"/>
      <w:r>
        <w:rPr>
          <w:rFonts w:ascii="Verdana" w:hAnsi="Verdana"/>
          <w:color w:val="000000"/>
          <w:sz w:val="20"/>
          <w:szCs w:val="20"/>
        </w:rPr>
        <w:t xml:space="preserve">. En este sentido se establecen relaciones entre genes, funciones mentales, estructura cerebral y comportamiento, ahora bien, se trata de una relación que toma los elementos neurales como factores </w:t>
      </w:r>
      <w:proofErr w:type="spellStart"/>
      <w:r>
        <w:rPr>
          <w:rFonts w:ascii="Verdana" w:hAnsi="Verdana"/>
          <w:color w:val="000000"/>
          <w:sz w:val="20"/>
          <w:szCs w:val="20"/>
        </w:rPr>
        <w:t>disposicionales</w:t>
      </w:r>
      <w:proofErr w:type="spellEnd"/>
      <w:r>
        <w:rPr>
          <w:rFonts w:ascii="Verdana" w:hAnsi="Verdana"/>
          <w:color w:val="000000"/>
          <w:sz w:val="20"/>
          <w:szCs w:val="20"/>
        </w:rPr>
        <w:t>, es decir, como elementos que pueden facilitar o dificultar ciertas interacciones (</w:t>
      </w:r>
      <w:proofErr w:type="spellStart"/>
      <w:r>
        <w:rPr>
          <w:rFonts w:ascii="Verdana" w:hAnsi="Verdana"/>
          <w:color w:val="000000"/>
          <w:sz w:val="20"/>
          <w:szCs w:val="20"/>
        </w:rPr>
        <w:t>Ryle</w:t>
      </w:r>
      <w:proofErr w:type="spellEnd"/>
      <w:r>
        <w:rPr>
          <w:rFonts w:ascii="Verdana" w:hAnsi="Verdana"/>
          <w:color w:val="000000"/>
          <w:sz w:val="20"/>
          <w:szCs w:val="20"/>
        </w:rPr>
        <w:t>, 2005).</w:t>
      </w:r>
    </w:p>
    <w:p w14:paraId="2136E66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No cabe duda de que la genética, la química cerebral, la fisiología del cerebro y otros factores relacionados desempeñan un importante papel en la compresión de la conducta ya que la relación entre el organismo, el comportamiento y los aspectos del mundo con los que el individuo interacciona tienen como base la dotación genética y el funcionamiento cerebral, pero explicar todos los comportamientos y fenómenos mentales exclusivamente en base a mecanismo biológicos, reacciones químicas, etcétera, es conceder excesiva importancia al determinismo biológico, lo que supone un reduccionismo radical. El comportamiento humano tiene correlatos cerebrales que en ningún caso lo explican; el funcionamiento cerebral es necesario pero insuficiente para dar cuenta del comportamiento humano.</w:t>
      </w:r>
    </w:p>
    <w:p w14:paraId="5231B5E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En cualquier caso, en el seno de las ciencias cognitivas las aportaciones de las neurociencias constituyen formulaciones de gran utilidad para la investigación </w:t>
      </w:r>
      <w:r>
        <w:rPr>
          <w:rFonts w:ascii="Verdana" w:hAnsi="Verdana"/>
          <w:color w:val="000000"/>
          <w:sz w:val="20"/>
          <w:szCs w:val="20"/>
        </w:rPr>
        <w:lastRenderedPageBreak/>
        <w:t>psicológica. Los datos ofrecidos por las neurociencias requieren explicaciones algorítmicas, funcionales o de otro tipo, para lograr una plena compresión de los fenómenos mentales por lo que son datos que estimulan el análisis funcional de la mente. Aunque sabemos que las técnicas desarrolladas por la neurociencia nos proporcionan una información parcial sobre los fenómenos investigados, desde la psicología cognitiva se debe mantener una buena comunicación con esta disciplina y conocer los avances en sus técnicas de investigación. Esto no implica, en ningún caso, que los datos neurofisiológicos sustituyan a la psicología cognitiva, ya que siempre será necesario disponer de modelos interpretativos de los datos; en la medida que los datos de la neurociencia sean más minuciosos, más estructurados y precisos deberán ser los modelos psicológicos interpretativos.</w:t>
      </w:r>
    </w:p>
    <w:p w14:paraId="581CAA3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Esto, no debe hacernos olvidar que la psicología todavía tiene mucho trabajo que llevar a cabo antes de que su relación con las neurociencias nos lleve al conocimiento adecuado y riguroso de la mente. Ahora bien, hoy parece muy claro que es totalmente necesario incorporar el nivel biológico para poder explicar los fenómenos psicológicos, aunque conviene recordar que la psicología cognitiva todavía no ha generado un modelo general de la cognición que sea objeto de un amplio consenso, sino varios </w:t>
      </w:r>
      <w:proofErr w:type="spellStart"/>
      <w:r>
        <w:rPr>
          <w:rFonts w:ascii="Verdana" w:hAnsi="Verdana"/>
          <w:color w:val="000000"/>
          <w:sz w:val="20"/>
          <w:szCs w:val="20"/>
        </w:rPr>
        <w:t>micromodelos</w:t>
      </w:r>
      <w:proofErr w:type="spellEnd"/>
      <w:r>
        <w:rPr>
          <w:rFonts w:ascii="Verdana" w:hAnsi="Verdana"/>
          <w:color w:val="000000"/>
          <w:sz w:val="20"/>
          <w:szCs w:val="20"/>
        </w:rPr>
        <w:t xml:space="preserve"> con un limitado poder explicativo.</w:t>
      </w:r>
    </w:p>
    <w:p w14:paraId="5EBA3859"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291095A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b/>
          <w:bCs/>
          <w:color w:val="000000"/>
          <w:sz w:val="20"/>
          <w:szCs w:val="20"/>
        </w:rPr>
        <w:t>Referencias</w:t>
      </w:r>
    </w:p>
    <w:p w14:paraId="7C4A3A6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 Abbott, L. y </w:t>
      </w:r>
      <w:proofErr w:type="spellStart"/>
      <w:r>
        <w:rPr>
          <w:rFonts w:ascii="Verdana" w:hAnsi="Verdana"/>
          <w:color w:val="000000"/>
          <w:sz w:val="20"/>
          <w:szCs w:val="20"/>
        </w:rPr>
        <w:t>Sejnowski</w:t>
      </w:r>
      <w:proofErr w:type="spellEnd"/>
      <w:r>
        <w:rPr>
          <w:rFonts w:ascii="Verdana" w:hAnsi="Verdana"/>
          <w:color w:val="000000"/>
          <w:sz w:val="20"/>
          <w:szCs w:val="20"/>
        </w:rPr>
        <w:t xml:space="preserve">, T.J. (Eds.) (1999). Neural </w:t>
      </w:r>
      <w:proofErr w:type="spellStart"/>
      <w:r>
        <w:rPr>
          <w:rFonts w:ascii="Verdana" w:hAnsi="Verdana"/>
          <w:color w:val="000000"/>
          <w:sz w:val="20"/>
          <w:szCs w:val="20"/>
        </w:rPr>
        <w:t>codes</w:t>
      </w:r>
      <w:proofErr w:type="spellEnd"/>
      <w:r>
        <w:rPr>
          <w:rFonts w:ascii="Verdana" w:hAnsi="Verdana"/>
          <w:color w:val="000000"/>
          <w:sz w:val="20"/>
          <w:szCs w:val="20"/>
        </w:rPr>
        <w:t xml:space="preserve"> and </w:t>
      </w:r>
      <w:proofErr w:type="spellStart"/>
      <w:r>
        <w:rPr>
          <w:rFonts w:ascii="Verdana" w:hAnsi="Verdana"/>
          <w:color w:val="000000"/>
          <w:sz w:val="20"/>
          <w:szCs w:val="20"/>
        </w:rPr>
        <w:t>distributed</w:t>
      </w:r>
      <w:proofErr w:type="spellEnd"/>
      <w:r>
        <w:rPr>
          <w:rFonts w:ascii="Verdana" w:hAnsi="Verdana"/>
          <w:color w:val="000000"/>
          <w:sz w:val="20"/>
          <w:szCs w:val="20"/>
        </w:rPr>
        <w:t xml:space="preserve"> </w:t>
      </w:r>
      <w:proofErr w:type="spellStart"/>
      <w:r>
        <w:rPr>
          <w:rFonts w:ascii="Verdana" w:hAnsi="Verdana"/>
          <w:color w:val="000000"/>
          <w:sz w:val="20"/>
          <w:szCs w:val="20"/>
        </w:rPr>
        <w:t>representations</w:t>
      </w:r>
      <w:proofErr w:type="spellEnd"/>
      <w:r>
        <w:rPr>
          <w:rFonts w:ascii="Verdana" w:hAnsi="Verdana"/>
          <w:color w:val="000000"/>
          <w:sz w:val="20"/>
          <w:szCs w:val="20"/>
        </w:rPr>
        <w:t xml:space="preserve">: </w:t>
      </w:r>
      <w:proofErr w:type="spellStart"/>
      <w:r>
        <w:rPr>
          <w:rFonts w:ascii="Verdana" w:hAnsi="Verdana"/>
          <w:color w:val="000000"/>
          <w:sz w:val="20"/>
          <w:szCs w:val="20"/>
        </w:rPr>
        <w:t>foundations</w:t>
      </w:r>
      <w:proofErr w:type="spellEnd"/>
      <w:r>
        <w:rPr>
          <w:rFonts w:ascii="Verdana" w:hAnsi="Verdana"/>
          <w:color w:val="000000"/>
          <w:sz w:val="20"/>
          <w:szCs w:val="20"/>
        </w:rPr>
        <w:t xml:space="preserve"> of neural </w:t>
      </w:r>
      <w:proofErr w:type="spellStart"/>
      <w:r>
        <w:rPr>
          <w:rFonts w:ascii="Verdana" w:hAnsi="Verdana"/>
          <w:color w:val="000000"/>
          <w:sz w:val="20"/>
          <w:szCs w:val="20"/>
        </w:rPr>
        <w:t>computation</w:t>
      </w:r>
      <w:proofErr w:type="spellEnd"/>
      <w:r>
        <w:rPr>
          <w:rFonts w:ascii="Verdana" w:hAnsi="Verdana"/>
          <w:color w:val="000000"/>
          <w:sz w:val="20"/>
          <w:szCs w:val="20"/>
        </w:rPr>
        <w:t xml:space="preserve">.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19" w:history="1">
        <w:r>
          <w:rPr>
            <w:rStyle w:val="Hipervnculo"/>
            <w:rFonts w:ascii="Verdana" w:hAnsi="Verdana"/>
            <w:sz w:val="20"/>
            <w:szCs w:val="20"/>
          </w:rPr>
          <w:t>Links</w:t>
        </w:r>
      </w:hyperlink>
      <w:r>
        <w:rPr>
          <w:rFonts w:ascii="Verdana" w:hAnsi="Verdana"/>
          <w:color w:val="000000"/>
          <w:sz w:val="20"/>
          <w:szCs w:val="20"/>
        </w:rPr>
        <w:t> ]</w:t>
      </w:r>
    </w:p>
    <w:p w14:paraId="46AE67B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2. </w:t>
      </w:r>
      <w:proofErr w:type="spellStart"/>
      <w:r>
        <w:rPr>
          <w:rFonts w:ascii="Verdana" w:hAnsi="Verdana"/>
          <w:color w:val="000000"/>
          <w:sz w:val="20"/>
          <w:szCs w:val="20"/>
        </w:rPr>
        <w:t>Baars</w:t>
      </w:r>
      <w:proofErr w:type="spellEnd"/>
      <w:r>
        <w:rPr>
          <w:rFonts w:ascii="Verdana" w:hAnsi="Verdana"/>
          <w:color w:val="000000"/>
          <w:sz w:val="20"/>
          <w:szCs w:val="20"/>
        </w:rPr>
        <w:t xml:space="preserve">, B. (1988). A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theory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New York, NY: Cambridge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20" w:history="1">
        <w:r>
          <w:rPr>
            <w:rStyle w:val="Hipervnculo"/>
            <w:rFonts w:ascii="Verdana" w:hAnsi="Verdana"/>
            <w:sz w:val="20"/>
            <w:szCs w:val="20"/>
          </w:rPr>
          <w:t>Links</w:t>
        </w:r>
      </w:hyperlink>
      <w:r>
        <w:rPr>
          <w:rFonts w:ascii="Verdana" w:hAnsi="Verdana"/>
          <w:color w:val="000000"/>
          <w:sz w:val="20"/>
          <w:szCs w:val="20"/>
        </w:rPr>
        <w:t> ]</w:t>
      </w:r>
    </w:p>
    <w:p w14:paraId="2BCEA90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3. </w:t>
      </w:r>
      <w:proofErr w:type="spellStart"/>
      <w:r>
        <w:rPr>
          <w:rFonts w:ascii="Verdana" w:hAnsi="Verdana"/>
          <w:color w:val="000000"/>
          <w:sz w:val="20"/>
          <w:szCs w:val="20"/>
        </w:rPr>
        <w:t>Bartels</w:t>
      </w:r>
      <w:proofErr w:type="spellEnd"/>
      <w:r>
        <w:rPr>
          <w:rFonts w:ascii="Verdana" w:hAnsi="Verdana"/>
          <w:color w:val="000000"/>
          <w:sz w:val="20"/>
          <w:szCs w:val="20"/>
        </w:rPr>
        <w:t xml:space="preserve">, A. y </w:t>
      </w:r>
      <w:proofErr w:type="spellStart"/>
      <w:r>
        <w:rPr>
          <w:rFonts w:ascii="Verdana" w:hAnsi="Verdana"/>
          <w:color w:val="000000"/>
          <w:sz w:val="20"/>
          <w:szCs w:val="20"/>
        </w:rPr>
        <w:t>Zeki</w:t>
      </w:r>
      <w:proofErr w:type="spellEnd"/>
      <w:r>
        <w:rPr>
          <w:rFonts w:ascii="Verdana" w:hAnsi="Verdana"/>
          <w:color w:val="000000"/>
          <w:sz w:val="20"/>
          <w:szCs w:val="20"/>
        </w:rPr>
        <w:t xml:space="preserve">, S. (1998).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theory</w:t>
      </w:r>
      <w:proofErr w:type="spellEnd"/>
      <w:r>
        <w:rPr>
          <w:rFonts w:ascii="Verdana" w:hAnsi="Verdana"/>
          <w:color w:val="000000"/>
          <w:sz w:val="20"/>
          <w:szCs w:val="20"/>
        </w:rPr>
        <w:t xml:space="preserve"> of </w:t>
      </w:r>
      <w:proofErr w:type="spellStart"/>
      <w:r>
        <w:rPr>
          <w:rFonts w:ascii="Verdana" w:hAnsi="Verdana"/>
          <w:color w:val="000000"/>
          <w:sz w:val="20"/>
          <w:szCs w:val="20"/>
        </w:rPr>
        <w:t>multistage</w:t>
      </w:r>
      <w:proofErr w:type="spellEnd"/>
      <w:r>
        <w:rPr>
          <w:rFonts w:ascii="Verdana" w:hAnsi="Verdana"/>
          <w:color w:val="000000"/>
          <w:sz w:val="20"/>
          <w:szCs w:val="20"/>
        </w:rPr>
        <w:t xml:space="preserve"> </w:t>
      </w:r>
      <w:proofErr w:type="spellStart"/>
      <w:r>
        <w:rPr>
          <w:rFonts w:ascii="Verdana" w:hAnsi="Verdana"/>
          <w:color w:val="000000"/>
          <w:sz w:val="20"/>
          <w:szCs w:val="20"/>
        </w:rPr>
        <w:t>integration</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visual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Proceedings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Royal </w:t>
      </w:r>
      <w:proofErr w:type="spellStart"/>
      <w:r>
        <w:rPr>
          <w:rFonts w:ascii="Verdana" w:hAnsi="Verdana"/>
          <w:color w:val="000000"/>
          <w:sz w:val="20"/>
          <w:szCs w:val="20"/>
        </w:rPr>
        <w:t>Society</w:t>
      </w:r>
      <w:proofErr w:type="spellEnd"/>
      <w:r>
        <w:rPr>
          <w:rFonts w:ascii="Verdana" w:hAnsi="Verdana"/>
          <w:color w:val="000000"/>
          <w:sz w:val="20"/>
          <w:szCs w:val="20"/>
        </w:rPr>
        <w:t xml:space="preserve"> B, 265, 2327-2332.         [ </w:t>
      </w:r>
      <w:hyperlink r:id="rId21" w:history="1">
        <w:r>
          <w:rPr>
            <w:rStyle w:val="Hipervnculo"/>
            <w:rFonts w:ascii="Verdana" w:hAnsi="Verdana"/>
            <w:sz w:val="20"/>
            <w:szCs w:val="20"/>
          </w:rPr>
          <w:t>Links</w:t>
        </w:r>
      </w:hyperlink>
      <w:r>
        <w:rPr>
          <w:rFonts w:ascii="Verdana" w:hAnsi="Verdana"/>
          <w:color w:val="000000"/>
          <w:sz w:val="20"/>
          <w:szCs w:val="20"/>
        </w:rPr>
        <w:t> ]</w:t>
      </w:r>
    </w:p>
    <w:p w14:paraId="32377CE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4. </w:t>
      </w:r>
      <w:proofErr w:type="spellStart"/>
      <w:r>
        <w:rPr>
          <w:rFonts w:ascii="Verdana" w:hAnsi="Verdana"/>
          <w:color w:val="000000"/>
          <w:sz w:val="20"/>
          <w:szCs w:val="20"/>
        </w:rPr>
        <w:t>Bayne</w:t>
      </w:r>
      <w:proofErr w:type="spellEnd"/>
      <w:r>
        <w:rPr>
          <w:rFonts w:ascii="Verdana" w:hAnsi="Verdana"/>
          <w:color w:val="000000"/>
          <w:sz w:val="20"/>
          <w:szCs w:val="20"/>
        </w:rPr>
        <w:t xml:space="preserve">, T. y </w:t>
      </w:r>
      <w:proofErr w:type="spellStart"/>
      <w:r>
        <w:rPr>
          <w:rFonts w:ascii="Verdana" w:hAnsi="Verdana"/>
          <w:color w:val="000000"/>
          <w:sz w:val="20"/>
          <w:szCs w:val="20"/>
        </w:rPr>
        <w:t>Chalmers</w:t>
      </w:r>
      <w:proofErr w:type="spellEnd"/>
      <w:r>
        <w:rPr>
          <w:rFonts w:ascii="Verdana" w:hAnsi="Verdana"/>
          <w:color w:val="000000"/>
          <w:sz w:val="20"/>
          <w:szCs w:val="20"/>
        </w:rPr>
        <w:t xml:space="preserve">, D. J. (2003). </w:t>
      </w:r>
      <w:proofErr w:type="spellStart"/>
      <w:r>
        <w:rPr>
          <w:rFonts w:ascii="Verdana" w:hAnsi="Verdana"/>
          <w:color w:val="000000"/>
          <w:sz w:val="20"/>
          <w:szCs w:val="20"/>
        </w:rPr>
        <w:t>What</w:t>
      </w:r>
      <w:proofErr w:type="spellEnd"/>
      <w:r>
        <w:rPr>
          <w:rFonts w:ascii="Verdana" w:hAnsi="Verdana"/>
          <w:color w:val="000000"/>
          <w:sz w:val="20"/>
          <w:szCs w:val="20"/>
        </w:rPr>
        <w:t xml:space="preserve"> </w:t>
      </w:r>
      <w:proofErr w:type="spellStart"/>
      <w:r>
        <w:rPr>
          <w:rFonts w:ascii="Verdana" w:hAnsi="Verdana"/>
          <w:color w:val="000000"/>
          <w:sz w:val="20"/>
          <w:szCs w:val="20"/>
        </w:rPr>
        <w:t>is</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Unity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En A. </w:t>
      </w:r>
      <w:proofErr w:type="spellStart"/>
      <w:r>
        <w:rPr>
          <w:rFonts w:ascii="Verdana" w:hAnsi="Verdana"/>
          <w:color w:val="000000"/>
          <w:sz w:val="20"/>
          <w:szCs w:val="20"/>
        </w:rPr>
        <w:t>Cleeremans</w:t>
      </w:r>
      <w:proofErr w:type="spellEnd"/>
      <w:r>
        <w:rPr>
          <w:rFonts w:ascii="Verdana" w:hAnsi="Verdana"/>
          <w:color w:val="000000"/>
          <w:sz w:val="20"/>
          <w:szCs w:val="20"/>
        </w:rPr>
        <w:t xml:space="preserve"> (ed.),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Unity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Binding</w:t>
      </w:r>
      <w:proofErr w:type="spellEnd"/>
      <w:r>
        <w:rPr>
          <w:rFonts w:ascii="Verdana" w:hAnsi="Verdana"/>
          <w:color w:val="000000"/>
          <w:sz w:val="20"/>
          <w:szCs w:val="20"/>
        </w:rPr>
        <w:t xml:space="preserve">, </w:t>
      </w:r>
      <w:proofErr w:type="spellStart"/>
      <w:r>
        <w:rPr>
          <w:rFonts w:ascii="Verdana" w:hAnsi="Verdana"/>
          <w:color w:val="000000"/>
          <w:sz w:val="20"/>
          <w:szCs w:val="20"/>
        </w:rPr>
        <w:t>Integration</w:t>
      </w:r>
      <w:proofErr w:type="spellEnd"/>
      <w:r>
        <w:rPr>
          <w:rFonts w:ascii="Verdana" w:hAnsi="Verdana"/>
          <w:color w:val="000000"/>
          <w:sz w:val="20"/>
          <w:szCs w:val="20"/>
        </w:rPr>
        <w:t xml:space="preserve">, </w:t>
      </w:r>
      <w:proofErr w:type="spellStart"/>
      <w:r>
        <w:rPr>
          <w:rFonts w:ascii="Verdana" w:hAnsi="Verdana"/>
          <w:color w:val="000000"/>
          <w:sz w:val="20"/>
          <w:szCs w:val="20"/>
        </w:rPr>
        <w:t>Dissociation</w:t>
      </w:r>
      <w:proofErr w:type="spellEnd"/>
      <w:r>
        <w:rPr>
          <w:rFonts w:ascii="Verdana" w:hAnsi="Verdana"/>
          <w:color w:val="000000"/>
          <w:sz w:val="20"/>
          <w:szCs w:val="20"/>
        </w:rPr>
        <w:t xml:space="preserve"> (pp.23-58). New York, NY: Oxford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22" w:history="1">
        <w:r>
          <w:rPr>
            <w:rStyle w:val="Hipervnculo"/>
            <w:rFonts w:ascii="Verdana" w:hAnsi="Verdana"/>
            <w:sz w:val="20"/>
            <w:szCs w:val="20"/>
          </w:rPr>
          <w:t>Links</w:t>
        </w:r>
      </w:hyperlink>
      <w:r>
        <w:rPr>
          <w:rFonts w:ascii="Verdana" w:hAnsi="Verdana"/>
          <w:color w:val="000000"/>
          <w:sz w:val="20"/>
          <w:szCs w:val="20"/>
        </w:rPr>
        <w:t> ]</w:t>
      </w:r>
    </w:p>
    <w:p w14:paraId="15BFCAC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5. </w:t>
      </w:r>
      <w:proofErr w:type="spellStart"/>
      <w:r>
        <w:rPr>
          <w:rFonts w:ascii="Verdana" w:hAnsi="Verdana"/>
          <w:color w:val="000000"/>
          <w:sz w:val="20"/>
          <w:szCs w:val="20"/>
        </w:rPr>
        <w:t>Bogen</w:t>
      </w:r>
      <w:proofErr w:type="spellEnd"/>
      <w:r>
        <w:rPr>
          <w:rFonts w:ascii="Verdana" w:hAnsi="Verdana"/>
          <w:color w:val="000000"/>
          <w:sz w:val="20"/>
          <w:szCs w:val="20"/>
        </w:rPr>
        <w:t xml:space="preserve">, J. E. (1995). </w:t>
      </w:r>
      <w:proofErr w:type="spellStart"/>
      <w:r>
        <w:rPr>
          <w:rFonts w:ascii="Verdana" w:hAnsi="Verdana"/>
          <w:color w:val="000000"/>
          <w:sz w:val="20"/>
          <w:szCs w:val="20"/>
        </w:rPr>
        <w:t>On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neurophysiology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I. </w:t>
      </w:r>
      <w:proofErr w:type="spellStart"/>
      <w:r>
        <w:rPr>
          <w:rFonts w:ascii="Verdana" w:hAnsi="Verdana"/>
          <w:color w:val="000000"/>
          <w:sz w:val="20"/>
          <w:szCs w:val="20"/>
        </w:rPr>
        <w:t>An</w:t>
      </w:r>
      <w:proofErr w:type="spellEnd"/>
      <w:r>
        <w:rPr>
          <w:rFonts w:ascii="Verdana" w:hAnsi="Verdana"/>
          <w:color w:val="000000"/>
          <w:sz w:val="20"/>
          <w:szCs w:val="20"/>
        </w:rPr>
        <w:t xml:space="preserve"> </w:t>
      </w:r>
      <w:proofErr w:type="spellStart"/>
      <w:r>
        <w:rPr>
          <w:rFonts w:ascii="Verdana" w:hAnsi="Verdana"/>
          <w:color w:val="000000"/>
          <w:sz w:val="20"/>
          <w:szCs w:val="20"/>
        </w:rPr>
        <w:t>overview</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and </w:t>
      </w:r>
      <w:proofErr w:type="spellStart"/>
      <w:r>
        <w:rPr>
          <w:rFonts w:ascii="Verdana" w:hAnsi="Verdana"/>
          <w:color w:val="000000"/>
          <w:sz w:val="20"/>
          <w:szCs w:val="20"/>
        </w:rPr>
        <w:t>Cognition</w:t>
      </w:r>
      <w:proofErr w:type="spellEnd"/>
      <w:r>
        <w:rPr>
          <w:rFonts w:ascii="Verdana" w:hAnsi="Verdana"/>
          <w:color w:val="000000"/>
          <w:sz w:val="20"/>
          <w:szCs w:val="20"/>
        </w:rPr>
        <w:t>, 4, 52-62.         [ </w:t>
      </w:r>
      <w:hyperlink r:id="rId23" w:history="1">
        <w:r>
          <w:rPr>
            <w:rStyle w:val="Hipervnculo"/>
            <w:rFonts w:ascii="Verdana" w:hAnsi="Verdana"/>
            <w:sz w:val="20"/>
            <w:szCs w:val="20"/>
          </w:rPr>
          <w:t>Links</w:t>
        </w:r>
      </w:hyperlink>
      <w:r>
        <w:rPr>
          <w:rFonts w:ascii="Verdana" w:hAnsi="Verdana"/>
          <w:color w:val="000000"/>
          <w:sz w:val="20"/>
          <w:szCs w:val="20"/>
        </w:rPr>
        <w:t> ]</w:t>
      </w:r>
    </w:p>
    <w:p w14:paraId="79D3808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 Bunge, M (1985). El problema mente-cerebro: un enfoque </w:t>
      </w:r>
      <w:proofErr w:type="spellStart"/>
      <w:r>
        <w:rPr>
          <w:rFonts w:ascii="Verdana" w:hAnsi="Verdana"/>
          <w:color w:val="000000"/>
          <w:sz w:val="20"/>
          <w:szCs w:val="20"/>
        </w:rPr>
        <w:t>psicobiológico</w:t>
      </w:r>
      <w:proofErr w:type="spellEnd"/>
      <w:r>
        <w:rPr>
          <w:rFonts w:ascii="Verdana" w:hAnsi="Verdana"/>
          <w:color w:val="000000"/>
          <w:sz w:val="20"/>
          <w:szCs w:val="20"/>
        </w:rPr>
        <w:t>. (</w:t>
      </w:r>
      <w:proofErr w:type="spellStart"/>
      <w:r>
        <w:rPr>
          <w:rFonts w:ascii="Verdana" w:hAnsi="Verdana"/>
          <w:color w:val="000000"/>
          <w:sz w:val="20"/>
          <w:szCs w:val="20"/>
        </w:rPr>
        <w:t>The</w:t>
      </w:r>
      <w:proofErr w:type="spellEnd"/>
      <w:r>
        <w:rPr>
          <w:rFonts w:ascii="Verdana" w:hAnsi="Verdana"/>
          <w:color w:val="000000"/>
          <w:sz w:val="20"/>
          <w:szCs w:val="20"/>
        </w:rPr>
        <w:t xml:space="preserve"> problema </w:t>
      </w:r>
      <w:proofErr w:type="spellStart"/>
      <w:r>
        <w:rPr>
          <w:rFonts w:ascii="Verdana" w:hAnsi="Verdana"/>
          <w:color w:val="000000"/>
          <w:sz w:val="20"/>
          <w:szCs w:val="20"/>
        </w:rPr>
        <w:t>mind-brain</w:t>
      </w:r>
      <w:proofErr w:type="spellEnd"/>
      <w:r>
        <w:rPr>
          <w:rFonts w:ascii="Verdana" w:hAnsi="Verdana"/>
          <w:color w:val="000000"/>
          <w:sz w:val="20"/>
          <w:szCs w:val="20"/>
        </w:rPr>
        <w:t xml:space="preserve">: a </w:t>
      </w:r>
      <w:proofErr w:type="spellStart"/>
      <w:r>
        <w:rPr>
          <w:rFonts w:ascii="Verdana" w:hAnsi="Verdana"/>
          <w:color w:val="000000"/>
          <w:sz w:val="20"/>
          <w:szCs w:val="20"/>
        </w:rPr>
        <w:t>psychobiological</w:t>
      </w:r>
      <w:proofErr w:type="spellEnd"/>
      <w:r>
        <w:rPr>
          <w:rFonts w:ascii="Verdana" w:hAnsi="Verdana"/>
          <w:color w:val="000000"/>
          <w:sz w:val="20"/>
          <w:szCs w:val="20"/>
        </w:rPr>
        <w:t xml:space="preserve"> </w:t>
      </w:r>
      <w:proofErr w:type="spellStart"/>
      <w:r>
        <w:rPr>
          <w:rFonts w:ascii="Verdana" w:hAnsi="Verdana"/>
          <w:color w:val="000000"/>
          <w:sz w:val="20"/>
          <w:szCs w:val="20"/>
        </w:rPr>
        <w:t>approach</w:t>
      </w:r>
      <w:proofErr w:type="spellEnd"/>
      <w:r>
        <w:rPr>
          <w:rFonts w:ascii="Verdana" w:hAnsi="Verdana"/>
          <w:color w:val="000000"/>
          <w:sz w:val="20"/>
          <w:szCs w:val="20"/>
        </w:rPr>
        <w:t xml:space="preserve">). Madrid: </w:t>
      </w:r>
      <w:proofErr w:type="spellStart"/>
      <w:r>
        <w:rPr>
          <w:rFonts w:ascii="Verdana" w:hAnsi="Verdana"/>
          <w:color w:val="000000"/>
          <w:sz w:val="20"/>
          <w:szCs w:val="20"/>
        </w:rPr>
        <w:t>Tecnos</w:t>
      </w:r>
      <w:proofErr w:type="spellEnd"/>
      <w:r>
        <w:rPr>
          <w:rFonts w:ascii="Verdana" w:hAnsi="Verdana"/>
          <w:color w:val="000000"/>
          <w:sz w:val="20"/>
          <w:szCs w:val="20"/>
        </w:rPr>
        <w:t>.         [ </w:t>
      </w:r>
      <w:hyperlink r:id="rId24" w:history="1">
        <w:r>
          <w:rPr>
            <w:rStyle w:val="Hipervnculo"/>
            <w:rFonts w:ascii="Verdana" w:hAnsi="Verdana"/>
            <w:sz w:val="20"/>
            <w:szCs w:val="20"/>
          </w:rPr>
          <w:t>Links</w:t>
        </w:r>
      </w:hyperlink>
      <w:r>
        <w:rPr>
          <w:rFonts w:ascii="Verdana" w:hAnsi="Verdana"/>
          <w:color w:val="000000"/>
          <w:sz w:val="20"/>
          <w:szCs w:val="20"/>
        </w:rPr>
        <w:t> ]</w:t>
      </w:r>
    </w:p>
    <w:p w14:paraId="41F75A8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7. Capurro, A. y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R. (2009). </w:t>
      </w:r>
      <w:proofErr w:type="spellStart"/>
      <w:r>
        <w:rPr>
          <w:rFonts w:ascii="Verdana" w:hAnsi="Verdana"/>
          <w:color w:val="000000"/>
          <w:sz w:val="20"/>
          <w:szCs w:val="20"/>
        </w:rPr>
        <w:t>The</w:t>
      </w:r>
      <w:proofErr w:type="spellEnd"/>
      <w:r>
        <w:rPr>
          <w:rFonts w:ascii="Verdana" w:hAnsi="Verdana"/>
          <w:color w:val="000000"/>
          <w:sz w:val="20"/>
          <w:szCs w:val="20"/>
        </w:rPr>
        <w:t xml:space="preserve"> neural </w:t>
      </w:r>
      <w:proofErr w:type="spellStart"/>
      <w:r>
        <w:rPr>
          <w:rFonts w:ascii="Verdana" w:hAnsi="Verdana"/>
          <w:color w:val="000000"/>
          <w:sz w:val="20"/>
          <w:szCs w:val="20"/>
        </w:rPr>
        <w:t>correlates</w:t>
      </w:r>
      <w:proofErr w:type="spellEnd"/>
      <w:r>
        <w:rPr>
          <w:rFonts w:ascii="Verdana" w:hAnsi="Verdana"/>
          <w:color w:val="000000"/>
          <w:sz w:val="20"/>
          <w:szCs w:val="20"/>
        </w:rPr>
        <w:t xml:space="preserve"> of perceptual </w:t>
      </w:r>
      <w:proofErr w:type="spellStart"/>
      <w:r>
        <w:rPr>
          <w:rFonts w:ascii="Verdana" w:hAnsi="Verdana"/>
          <w:color w:val="000000"/>
          <w:sz w:val="20"/>
          <w:szCs w:val="20"/>
        </w:rPr>
        <w:t>awareness</w:t>
      </w:r>
      <w:proofErr w:type="spellEnd"/>
      <w:r>
        <w:rPr>
          <w:rFonts w:ascii="Verdana" w:hAnsi="Verdana"/>
          <w:color w:val="000000"/>
          <w:sz w:val="20"/>
          <w:szCs w:val="20"/>
        </w:rPr>
        <w:t xml:space="preserve">. </w:t>
      </w:r>
      <w:proofErr w:type="spellStart"/>
      <w:r>
        <w:rPr>
          <w:rFonts w:ascii="Verdana" w:hAnsi="Verdana"/>
          <w:color w:val="000000"/>
          <w:sz w:val="20"/>
          <w:szCs w:val="20"/>
        </w:rPr>
        <w:t>Psyche</w:t>
      </w:r>
      <w:proofErr w:type="spellEnd"/>
      <w:r>
        <w:rPr>
          <w:rFonts w:ascii="Verdana" w:hAnsi="Verdana"/>
          <w:color w:val="000000"/>
          <w:sz w:val="20"/>
          <w:szCs w:val="20"/>
        </w:rPr>
        <w:t>, 15, 29-38.         [ </w:t>
      </w:r>
      <w:hyperlink r:id="rId25" w:history="1">
        <w:r>
          <w:rPr>
            <w:rStyle w:val="Hipervnculo"/>
            <w:rFonts w:ascii="Verdana" w:hAnsi="Verdana"/>
            <w:sz w:val="20"/>
            <w:szCs w:val="20"/>
          </w:rPr>
          <w:t>Links</w:t>
        </w:r>
      </w:hyperlink>
      <w:r>
        <w:rPr>
          <w:rFonts w:ascii="Verdana" w:hAnsi="Verdana"/>
          <w:color w:val="000000"/>
          <w:sz w:val="20"/>
          <w:szCs w:val="20"/>
        </w:rPr>
        <w:t> ]</w:t>
      </w:r>
    </w:p>
    <w:p w14:paraId="49595EB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 Castañón, M. y </w:t>
      </w:r>
      <w:proofErr w:type="spellStart"/>
      <w:r>
        <w:rPr>
          <w:rFonts w:ascii="Verdana" w:hAnsi="Verdana"/>
          <w:color w:val="000000"/>
          <w:sz w:val="20"/>
          <w:szCs w:val="20"/>
        </w:rPr>
        <w:t>Láez</w:t>
      </w:r>
      <w:proofErr w:type="spellEnd"/>
      <w:r>
        <w:rPr>
          <w:rFonts w:ascii="Verdana" w:hAnsi="Verdana"/>
          <w:color w:val="000000"/>
          <w:sz w:val="20"/>
          <w:szCs w:val="20"/>
        </w:rPr>
        <w:t>, M. C. (2009). Psicología y Neurociencias. Buscar la llave donde hay luz y no donde se perdió. (</w:t>
      </w:r>
      <w:proofErr w:type="spellStart"/>
      <w:r>
        <w:rPr>
          <w:rFonts w:ascii="Verdana" w:hAnsi="Verdana"/>
          <w:color w:val="000000"/>
          <w:sz w:val="20"/>
          <w:szCs w:val="20"/>
        </w:rPr>
        <w:t>Psychology</w:t>
      </w:r>
      <w:proofErr w:type="spellEnd"/>
      <w:r>
        <w:rPr>
          <w:rFonts w:ascii="Verdana" w:hAnsi="Verdana"/>
          <w:color w:val="000000"/>
          <w:sz w:val="20"/>
          <w:szCs w:val="20"/>
        </w:rPr>
        <w:t xml:space="preserve"> and </w:t>
      </w:r>
      <w:proofErr w:type="spellStart"/>
      <w:r>
        <w:rPr>
          <w:rFonts w:ascii="Verdana" w:hAnsi="Verdana"/>
          <w:color w:val="000000"/>
          <w:sz w:val="20"/>
          <w:szCs w:val="20"/>
        </w:rPr>
        <w:t>Neurosciences</w:t>
      </w:r>
      <w:proofErr w:type="spellEnd"/>
      <w:r>
        <w:rPr>
          <w:rFonts w:ascii="Verdana" w:hAnsi="Verdana"/>
          <w:color w:val="000000"/>
          <w:sz w:val="20"/>
          <w:szCs w:val="20"/>
        </w:rPr>
        <w:t xml:space="preserve">. To </w:t>
      </w:r>
      <w:proofErr w:type="spellStart"/>
      <w:r>
        <w:rPr>
          <w:rFonts w:ascii="Verdana" w:hAnsi="Verdana"/>
          <w:color w:val="000000"/>
          <w:sz w:val="20"/>
          <w:szCs w:val="20"/>
        </w:rPr>
        <w:t>find</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key</w:t>
      </w:r>
      <w:proofErr w:type="spellEnd"/>
      <w:r>
        <w:rPr>
          <w:rFonts w:ascii="Verdana" w:hAnsi="Verdana"/>
          <w:color w:val="000000"/>
          <w:sz w:val="20"/>
          <w:szCs w:val="20"/>
        </w:rPr>
        <w:t xml:space="preserve"> </w:t>
      </w:r>
      <w:proofErr w:type="spellStart"/>
      <w:r>
        <w:rPr>
          <w:rFonts w:ascii="Verdana" w:hAnsi="Verdana"/>
          <w:color w:val="000000"/>
          <w:sz w:val="20"/>
          <w:szCs w:val="20"/>
        </w:rPr>
        <w:t>where</w:t>
      </w:r>
      <w:proofErr w:type="spellEnd"/>
      <w:r>
        <w:rPr>
          <w:rFonts w:ascii="Verdana" w:hAnsi="Verdana"/>
          <w:color w:val="000000"/>
          <w:sz w:val="20"/>
          <w:szCs w:val="20"/>
        </w:rPr>
        <w:t xml:space="preserve"> </w:t>
      </w:r>
      <w:proofErr w:type="spellStart"/>
      <w:r>
        <w:rPr>
          <w:rFonts w:ascii="Verdana" w:hAnsi="Verdana"/>
          <w:color w:val="000000"/>
          <w:sz w:val="20"/>
          <w:szCs w:val="20"/>
        </w:rPr>
        <w:t>is</w:t>
      </w:r>
      <w:proofErr w:type="spellEnd"/>
      <w:r>
        <w:rPr>
          <w:rFonts w:ascii="Verdana" w:hAnsi="Verdana"/>
          <w:color w:val="000000"/>
          <w:sz w:val="20"/>
          <w:szCs w:val="20"/>
        </w:rPr>
        <w:t xml:space="preserve"> </w:t>
      </w:r>
      <w:proofErr w:type="spellStart"/>
      <w:r>
        <w:rPr>
          <w:rFonts w:ascii="Verdana" w:hAnsi="Verdana"/>
          <w:color w:val="000000"/>
          <w:sz w:val="20"/>
          <w:szCs w:val="20"/>
        </w:rPr>
        <w:t>ligth</w:t>
      </w:r>
      <w:proofErr w:type="spellEnd"/>
      <w:r>
        <w:rPr>
          <w:rFonts w:ascii="Verdana" w:hAnsi="Verdana"/>
          <w:color w:val="000000"/>
          <w:sz w:val="20"/>
          <w:szCs w:val="20"/>
        </w:rPr>
        <w:t xml:space="preserve"> and </w:t>
      </w:r>
      <w:proofErr w:type="spellStart"/>
      <w:r>
        <w:rPr>
          <w:rFonts w:ascii="Verdana" w:hAnsi="Verdana"/>
          <w:color w:val="000000"/>
          <w:sz w:val="20"/>
          <w:szCs w:val="20"/>
        </w:rPr>
        <w:t>not</w:t>
      </w:r>
      <w:proofErr w:type="spellEnd"/>
      <w:r>
        <w:rPr>
          <w:rFonts w:ascii="Verdana" w:hAnsi="Verdana"/>
          <w:color w:val="000000"/>
          <w:sz w:val="20"/>
          <w:szCs w:val="20"/>
        </w:rPr>
        <w:t xml:space="preserve"> </w:t>
      </w:r>
      <w:proofErr w:type="spellStart"/>
      <w:r>
        <w:rPr>
          <w:rFonts w:ascii="Verdana" w:hAnsi="Verdana"/>
          <w:color w:val="000000"/>
          <w:sz w:val="20"/>
          <w:szCs w:val="20"/>
        </w:rPr>
        <w:t>where</w:t>
      </w:r>
      <w:proofErr w:type="spellEnd"/>
      <w:r>
        <w:rPr>
          <w:rFonts w:ascii="Verdana" w:hAnsi="Verdana"/>
          <w:color w:val="000000"/>
          <w:sz w:val="20"/>
          <w:szCs w:val="20"/>
        </w:rPr>
        <w:t xml:space="preserve"> </w:t>
      </w:r>
      <w:proofErr w:type="spellStart"/>
      <w:r>
        <w:rPr>
          <w:rFonts w:ascii="Verdana" w:hAnsi="Verdana"/>
          <w:color w:val="000000"/>
          <w:sz w:val="20"/>
          <w:szCs w:val="20"/>
        </w:rPr>
        <w:t>it</w:t>
      </w:r>
      <w:proofErr w:type="spellEnd"/>
      <w:r>
        <w:rPr>
          <w:rFonts w:ascii="Verdana" w:hAnsi="Verdana"/>
          <w:color w:val="000000"/>
          <w:sz w:val="20"/>
          <w:szCs w:val="20"/>
        </w:rPr>
        <w:t xml:space="preserve"> </w:t>
      </w:r>
      <w:proofErr w:type="spellStart"/>
      <w:r>
        <w:rPr>
          <w:rFonts w:ascii="Verdana" w:hAnsi="Verdana"/>
          <w:color w:val="000000"/>
          <w:sz w:val="20"/>
          <w:szCs w:val="20"/>
        </w:rPr>
        <w:t>was</w:t>
      </w:r>
      <w:proofErr w:type="spellEnd"/>
      <w:r>
        <w:rPr>
          <w:rFonts w:ascii="Verdana" w:hAnsi="Verdana"/>
          <w:color w:val="000000"/>
          <w:sz w:val="20"/>
          <w:szCs w:val="20"/>
        </w:rPr>
        <w:t xml:space="preserve"> </w:t>
      </w:r>
      <w:proofErr w:type="spellStart"/>
      <w:r>
        <w:rPr>
          <w:rFonts w:ascii="Verdana" w:hAnsi="Verdana"/>
          <w:color w:val="000000"/>
          <w:sz w:val="20"/>
          <w:szCs w:val="20"/>
        </w:rPr>
        <w:t>lost</w:t>
      </w:r>
      <w:proofErr w:type="spellEnd"/>
      <w:r>
        <w:rPr>
          <w:rFonts w:ascii="Verdana" w:hAnsi="Verdana"/>
          <w:color w:val="000000"/>
          <w:sz w:val="20"/>
          <w:szCs w:val="20"/>
        </w:rPr>
        <w:t>). Prolepsis, 3, 60-70.         [ </w:t>
      </w:r>
      <w:hyperlink r:id="rId26" w:history="1">
        <w:r>
          <w:rPr>
            <w:rStyle w:val="Hipervnculo"/>
            <w:rFonts w:ascii="Verdana" w:hAnsi="Verdana"/>
            <w:sz w:val="20"/>
            <w:szCs w:val="20"/>
          </w:rPr>
          <w:t>Links</w:t>
        </w:r>
      </w:hyperlink>
      <w:r>
        <w:rPr>
          <w:rFonts w:ascii="Verdana" w:hAnsi="Verdana"/>
          <w:color w:val="000000"/>
          <w:sz w:val="20"/>
          <w:szCs w:val="20"/>
        </w:rPr>
        <w:t> ]</w:t>
      </w:r>
    </w:p>
    <w:p w14:paraId="049257C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9. </w:t>
      </w:r>
      <w:proofErr w:type="spellStart"/>
      <w:r>
        <w:rPr>
          <w:rFonts w:ascii="Verdana" w:hAnsi="Verdana"/>
          <w:color w:val="000000"/>
          <w:sz w:val="20"/>
          <w:szCs w:val="20"/>
        </w:rPr>
        <w:t>Chalmers</w:t>
      </w:r>
      <w:proofErr w:type="spellEnd"/>
      <w:r>
        <w:rPr>
          <w:rFonts w:ascii="Verdana" w:hAnsi="Verdana"/>
          <w:color w:val="000000"/>
          <w:sz w:val="20"/>
          <w:szCs w:val="20"/>
        </w:rPr>
        <w:t xml:space="preserve">, D. J. (1997).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Concious</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xml:space="preserve">: In </w:t>
      </w:r>
      <w:proofErr w:type="spellStart"/>
      <w:r>
        <w:rPr>
          <w:rFonts w:ascii="Verdana" w:hAnsi="Verdana"/>
          <w:color w:val="000000"/>
          <w:sz w:val="20"/>
          <w:szCs w:val="20"/>
        </w:rPr>
        <w:t>Search</w:t>
      </w:r>
      <w:proofErr w:type="spellEnd"/>
      <w:r>
        <w:rPr>
          <w:rFonts w:ascii="Verdana" w:hAnsi="Verdana"/>
          <w:color w:val="000000"/>
          <w:sz w:val="20"/>
          <w:szCs w:val="20"/>
        </w:rPr>
        <w:t xml:space="preserve"> a </w:t>
      </w:r>
      <w:proofErr w:type="spellStart"/>
      <w:r>
        <w:rPr>
          <w:rFonts w:ascii="Verdana" w:hAnsi="Verdana"/>
          <w:color w:val="000000"/>
          <w:sz w:val="20"/>
          <w:szCs w:val="20"/>
        </w:rPr>
        <w:t>Foundamental</w:t>
      </w:r>
      <w:proofErr w:type="spellEnd"/>
      <w:r>
        <w:rPr>
          <w:rFonts w:ascii="Verdana" w:hAnsi="Verdana"/>
          <w:color w:val="000000"/>
          <w:sz w:val="20"/>
          <w:szCs w:val="20"/>
        </w:rPr>
        <w:t xml:space="preserve"> </w:t>
      </w:r>
      <w:proofErr w:type="spellStart"/>
      <w:r>
        <w:rPr>
          <w:rFonts w:ascii="Verdana" w:hAnsi="Verdana"/>
          <w:color w:val="000000"/>
          <w:sz w:val="20"/>
          <w:szCs w:val="20"/>
        </w:rPr>
        <w:t>Theory</w:t>
      </w:r>
      <w:proofErr w:type="spellEnd"/>
      <w:r>
        <w:rPr>
          <w:rFonts w:ascii="Verdana" w:hAnsi="Verdana"/>
          <w:color w:val="000000"/>
          <w:sz w:val="20"/>
          <w:szCs w:val="20"/>
        </w:rPr>
        <w:t xml:space="preserve">. New York, NY: Oxford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27" w:history="1">
        <w:r>
          <w:rPr>
            <w:rStyle w:val="Hipervnculo"/>
            <w:rFonts w:ascii="Verdana" w:hAnsi="Verdana"/>
            <w:sz w:val="20"/>
            <w:szCs w:val="20"/>
          </w:rPr>
          <w:t>Links</w:t>
        </w:r>
      </w:hyperlink>
      <w:r>
        <w:rPr>
          <w:rFonts w:ascii="Verdana" w:hAnsi="Verdana"/>
          <w:color w:val="000000"/>
          <w:sz w:val="20"/>
          <w:szCs w:val="20"/>
        </w:rPr>
        <w:t> ]</w:t>
      </w:r>
    </w:p>
    <w:p w14:paraId="7D3D94C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 xml:space="preserve">10. </w:t>
      </w:r>
      <w:proofErr w:type="spellStart"/>
      <w:r>
        <w:rPr>
          <w:rFonts w:ascii="Verdana" w:hAnsi="Verdana"/>
          <w:color w:val="000000"/>
          <w:sz w:val="20"/>
          <w:szCs w:val="20"/>
        </w:rPr>
        <w:t>Chalmers</w:t>
      </w:r>
      <w:proofErr w:type="spellEnd"/>
      <w:r>
        <w:rPr>
          <w:rFonts w:ascii="Verdana" w:hAnsi="Verdana"/>
          <w:color w:val="000000"/>
          <w:sz w:val="20"/>
          <w:szCs w:val="20"/>
        </w:rPr>
        <w:t xml:space="preserve">, D. J. (1998). </w:t>
      </w:r>
      <w:proofErr w:type="spellStart"/>
      <w:r>
        <w:rPr>
          <w:rFonts w:ascii="Verdana" w:hAnsi="Verdana"/>
          <w:color w:val="000000"/>
          <w:sz w:val="20"/>
          <w:szCs w:val="20"/>
        </w:rPr>
        <w:t>On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Search</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Neural </w:t>
      </w:r>
      <w:proofErr w:type="spellStart"/>
      <w:r>
        <w:rPr>
          <w:rFonts w:ascii="Verdana" w:hAnsi="Verdana"/>
          <w:color w:val="000000"/>
          <w:sz w:val="20"/>
          <w:szCs w:val="20"/>
        </w:rPr>
        <w:t>Correlate</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En S. </w:t>
      </w:r>
      <w:proofErr w:type="spellStart"/>
      <w:r>
        <w:rPr>
          <w:rFonts w:ascii="Verdana" w:hAnsi="Verdana"/>
          <w:color w:val="000000"/>
          <w:sz w:val="20"/>
          <w:szCs w:val="20"/>
        </w:rPr>
        <w:t>Hameroff</w:t>
      </w:r>
      <w:proofErr w:type="spellEnd"/>
      <w:r>
        <w:rPr>
          <w:rFonts w:ascii="Verdana" w:hAnsi="Verdana"/>
          <w:color w:val="000000"/>
          <w:sz w:val="20"/>
          <w:szCs w:val="20"/>
        </w:rPr>
        <w:t xml:space="preserve">. A. </w:t>
      </w:r>
      <w:proofErr w:type="spellStart"/>
      <w:r>
        <w:rPr>
          <w:rFonts w:ascii="Verdana" w:hAnsi="Verdana"/>
          <w:color w:val="000000"/>
          <w:sz w:val="20"/>
          <w:szCs w:val="20"/>
        </w:rPr>
        <w:t>Kaszrnak</w:t>
      </w:r>
      <w:proofErr w:type="spellEnd"/>
      <w:r>
        <w:rPr>
          <w:rFonts w:ascii="Verdana" w:hAnsi="Verdana"/>
          <w:color w:val="000000"/>
          <w:sz w:val="20"/>
          <w:szCs w:val="20"/>
        </w:rPr>
        <w:t xml:space="preserve">, y A. Scott, (eds.), </w:t>
      </w:r>
      <w:proofErr w:type="spellStart"/>
      <w:r>
        <w:rPr>
          <w:rFonts w:ascii="Verdana" w:hAnsi="Verdana"/>
          <w:color w:val="000000"/>
          <w:sz w:val="20"/>
          <w:szCs w:val="20"/>
        </w:rPr>
        <w:t>Toward</w:t>
      </w:r>
      <w:proofErr w:type="spellEnd"/>
      <w:r>
        <w:rPr>
          <w:rFonts w:ascii="Verdana" w:hAnsi="Verdana"/>
          <w:color w:val="000000"/>
          <w:sz w:val="20"/>
          <w:szCs w:val="20"/>
        </w:rPr>
        <w:t xml:space="preserve"> a </w:t>
      </w:r>
      <w:proofErr w:type="spellStart"/>
      <w:r>
        <w:rPr>
          <w:rFonts w:ascii="Verdana" w:hAnsi="Verdana"/>
          <w:color w:val="000000"/>
          <w:sz w:val="20"/>
          <w:szCs w:val="20"/>
        </w:rPr>
        <w:t>Science</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II (pp. 219-230).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28" w:history="1">
        <w:r>
          <w:rPr>
            <w:rStyle w:val="Hipervnculo"/>
            <w:rFonts w:ascii="Verdana" w:hAnsi="Verdana"/>
            <w:sz w:val="20"/>
            <w:szCs w:val="20"/>
          </w:rPr>
          <w:t>Links</w:t>
        </w:r>
      </w:hyperlink>
      <w:r>
        <w:rPr>
          <w:rFonts w:ascii="Verdana" w:hAnsi="Verdana"/>
          <w:color w:val="000000"/>
          <w:sz w:val="20"/>
          <w:szCs w:val="20"/>
        </w:rPr>
        <w:t> ]</w:t>
      </w:r>
    </w:p>
    <w:p w14:paraId="3E8268D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 </w:t>
      </w:r>
      <w:proofErr w:type="spellStart"/>
      <w:r>
        <w:rPr>
          <w:rFonts w:ascii="Verdana" w:hAnsi="Verdana"/>
          <w:color w:val="000000"/>
          <w:sz w:val="20"/>
          <w:szCs w:val="20"/>
        </w:rPr>
        <w:t>Chalmers</w:t>
      </w:r>
      <w:proofErr w:type="spellEnd"/>
      <w:r>
        <w:rPr>
          <w:rFonts w:ascii="Verdana" w:hAnsi="Verdana"/>
          <w:color w:val="000000"/>
          <w:sz w:val="20"/>
          <w:szCs w:val="20"/>
        </w:rPr>
        <w:t xml:space="preserve">, D. J. (2000). </w:t>
      </w:r>
      <w:proofErr w:type="spellStart"/>
      <w:r>
        <w:rPr>
          <w:rFonts w:ascii="Verdana" w:hAnsi="Verdana"/>
          <w:color w:val="000000"/>
          <w:sz w:val="20"/>
          <w:szCs w:val="20"/>
        </w:rPr>
        <w:t>What</w:t>
      </w:r>
      <w:proofErr w:type="spellEnd"/>
      <w:r>
        <w:rPr>
          <w:rFonts w:ascii="Verdana" w:hAnsi="Verdana"/>
          <w:color w:val="000000"/>
          <w:sz w:val="20"/>
          <w:szCs w:val="20"/>
        </w:rPr>
        <w:t xml:space="preserve"> </w:t>
      </w:r>
      <w:proofErr w:type="spellStart"/>
      <w:r>
        <w:rPr>
          <w:rFonts w:ascii="Verdana" w:hAnsi="Verdana"/>
          <w:color w:val="000000"/>
          <w:sz w:val="20"/>
          <w:szCs w:val="20"/>
        </w:rPr>
        <w:t>is</w:t>
      </w:r>
      <w:proofErr w:type="spellEnd"/>
      <w:r>
        <w:rPr>
          <w:rFonts w:ascii="Verdana" w:hAnsi="Verdana"/>
          <w:color w:val="000000"/>
          <w:sz w:val="20"/>
          <w:szCs w:val="20"/>
        </w:rPr>
        <w:t xml:space="preserve"> a neural </w:t>
      </w:r>
      <w:proofErr w:type="spellStart"/>
      <w:r>
        <w:rPr>
          <w:rFonts w:ascii="Verdana" w:hAnsi="Verdana"/>
          <w:color w:val="000000"/>
          <w:sz w:val="20"/>
          <w:szCs w:val="20"/>
        </w:rPr>
        <w:t>correlate</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En E.T. </w:t>
      </w:r>
      <w:proofErr w:type="spellStart"/>
      <w:r>
        <w:rPr>
          <w:rFonts w:ascii="Verdana" w:hAnsi="Verdana"/>
          <w:color w:val="000000"/>
          <w:sz w:val="20"/>
          <w:szCs w:val="20"/>
        </w:rPr>
        <w:t>Metzinger</w:t>
      </w:r>
      <w:proofErr w:type="spellEnd"/>
      <w:r>
        <w:rPr>
          <w:rFonts w:ascii="Verdana" w:hAnsi="Verdana"/>
          <w:color w:val="000000"/>
          <w:sz w:val="20"/>
          <w:szCs w:val="20"/>
        </w:rPr>
        <w:t xml:space="preserve"> (ed.), Neural </w:t>
      </w:r>
      <w:proofErr w:type="spellStart"/>
      <w:r>
        <w:rPr>
          <w:rFonts w:ascii="Verdana" w:hAnsi="Verdana"/>
          <w:color w:val="000000"/>
          <w:sz w:val="20"/>
          <w:szCs w:val="20"/>
        </w:rPr>
        <w:t>correlates</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Conceptual and </w:t>
      </w:r>
      <w:proofErr w:type="spellStart"/>
      <w:r>
        <w:rPr>
          <w:rFonts w:ascii="Verdana" w:hAnsi="Verdana"/>
          <w:color w:val="000000"/>
          <w:sz w:val="20"/>
          <w:szCs w:val="20"/>
        </w:rPr>
        <w:t>empirical</w:t>
      </w:r>
      <w:proofErr w:type="spellEnd"/>
      <w:r>
        <w:rPr>
          <w:rFonts w:ascii="Verdana" w:hAnsi="Verdana"/>
          <w:color w:val="000000"/>
          <w:sz w:val="20"/>
          <w:szCs w:val="20"/>
        </w:rPr>
        <w:t xml:space="preserve"> </w:t>
      </w:r>
      <w:proofErr w:type="spellStart"/>
      <w:r>
        <w:rPr>
          <w:rFonts w:ascii="Verdana" w:hAnsi="Verdana"/>
          <w:color w:val="000000"/>
          <w:sz w:val="20"/>
          <w:szCs w:val="20"/>
        </w:rPr>
        <w:t>question</w:t>
      </w:r>
      <w:proofErr w:type="spellEnd"/>
      <w:r>
        <w:rPr>
          <w:rFonts w:ascii="Verdana" w:hAnsi="Verdana"/>
          <w:color w:val="000000"/>
          <w:sz w:val="20"/>
          <w:szCs w:val="20"/>
        </w:rPr>
        <w:t xml:space="preserve"> (pp.17-39).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29" w:history="1">
        <w:r>
          <w:rPr>
            <w:rStyle w:val="Hipervnculo"/>
            <w:rFonts w:ascii="Verdana" w:hAnsi="Verdana"/>
            <w:sz w:val="20"/>
            <w:szCs w:val="20"/>
          </w:rPr>
          <w:t>Links</w:t>
        </w:r>
      </w:hyperlink>
      <w:r>
        <w:rPr>
          <w:rFonts w:ascii="Verdana" w:hAnsi="Verdana"/>
          <w:color w:val="000000"/>
          <w:sz w:val="20"/>
          <w:szCs w:val="20"/>
        </w:rPr>
        <w:t> ]</w:t>
      </w:r>
    </w:p>
    <w:p w14:paraId="2BFC0CC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12. </w:t>
      </w:r>
      <w:proofErr w:type="spellStart"/>
      <w:r>
        <w:rPr>
          <w:rFonts w:ascii="Verdana" w:hAnsi="Verdana"/>
          <w:color w:val="000000"/>
          <w:sz w:val="20"/>
          <w:szCs w:val="20"/>
        </w:rPr>
        <w:t>Chalmers</w:t>
      </w:r>
      <w:proofErr w:type="spellEnd"/>
      <w:r>
        <w:rPr>
          <w:rFonts w:ascii="Verdana" w:hAnsi="Verdana"/>
          <w:color w:val="000000"/>
          <w:sz w:val="20"/>
          <w:szCs w:val="20"/>
        </w:rPr>
        <w:t xml:space="preserve">, D. J. (2004). </w:t>
      </w:r>
      <w:proofErr w:type="spellStart"/>
      <w:r>
        <w:rPr>
          <w:rFonts w:ascii="Verdana" w:hAnsi="Verdana"/>
          <w:color w:val="000000"/>
          <w:sz w:val="20"/>
          <w:szCs w:val="20"/>
        </w:rPr>
        <w:t>How</w:t>
      </w:r>
      <w:proofErr w:type="spellEnd"/>
      <w:r>
        <w:rPr>
          <w:rFonts w:ascii="Verdana" w:hAnsi="Verdana"/>
          <w:color w:val="000000"/>
          <w:sz w:val="20"/>
          <w:szCs w:val="20"/>
        </w:rPr>
        <w:t xml:space="preserve"> can </w:t>
      </w:r>
      <w:proofErr w:type="spellStart"/>
      <w:r>
        <w:rPr>
          <w:rFonts w:ascii="Verdana" w:hAnsi="Verdana"/>
          <w:color w:val="000000"/>
          <w:sz w:val="20"/>
          <w:szCs w:val="20"/>
        </w:rPr>
        <w:t>we</w:t>
      </w:r>
      <w:proofErr w:type="spellEnd"/>
      <w:r>
        <w:rPr>
          <w:rFonts w:ascii="Verdana" w:hAnsi="Verdana"/>
          <w:color w:val="000000"/>
          <w:sz w:val="20"/>
          <w:szCs w:val="20"/>
        </w:rPr>
        <w:t xml:space="preserve"> </w:t>
      </w:r>
      <w:proofErr w:type="spellStart"/>
      <w:r>
        <w:rPr>
          <w:rFonts w:ascii="Verdana" w:hAnsi="Verdana"/>
          <w:color w:val="000000"/>
          <w:sz w:val="20"/>
          <w:szCs w:val="20"/>
        </w:rPr>
        <w:t>construct</w:t>
      </w:r>
      <w:proofErr w:type="spellEnd"/>
      <w:r>
        <w:rPr>
          <w:rFonts w:ascii="Verdana" w:hAnsi="Verdana"/>
          <w:color w:val="000000"/>
          <w:sz w:val="20"/>
          <w:szCs w:val="20"/>
        </w:rPr>
        <w:t xml:space="preserve"> a </w:t>
      </w:r>
      <w:proofErr w:type="spellStart"/>
      <w:r>
        <w:rPr>
          <w:rFonts w:ascii="Verdana" w:hAnsi="Verdana"/>
          <w:color w:val="000000"/>
          <w:sz w:val="20"/>
          <w:szCs w:val="20"/>
        </w:rPr>
        <w:t>science</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En M. </w:t>
      </w:r>
      <w:proofErr w:type="spellStart"/>
      <w:r>
        <w:rPr>
          <w:rFonts w:ascii="Verdana" w:hAnsi="Verdana"/>
          <w:color w:val="000000"/>
          <w:sz w:val="20"/>
          <w:szCs w:val="20"/>
        </w:rPr>
        <w:t>Gazzaniga</w:t>
      </w:r>
      <w:proofErr w:type="spellEnd"/>
      <w:r>
        <w:rPr>
          <w:rFonts w:ascii="Verdana" w:hAnsi="Verdana"/>
          <w:color w:val="000000"/>
          <w:sz w:val="20"/>
          <w:szCs w:val="20"/>
        </w:rPr>
        <w:t xml:space="preserve"> (ed.),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Neurosciences</w:t>
      </w:r>
      <w:proofErr w:type="spellEnd"/>
      <w:r>
        <w:rPr>
          <w:rFonts w:ascii="Verdana" w:hAnsi="Verdana"/>
          <w:color w:val="000000"/>
          <w:sz w:val="20"/>
          <w:szCs w:val="20"/>
        </w:rPr>
        <w:t xml:space="preserve"> III (pp.1111-1119).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30" w:history="1">
        <w:r>
          <w:rPr>
            <w:rStyle w:val="Hipervnculo"/>
            <w:rFonts w:ascii="Verdana" w:hAnsi="Verdana"/>
            <w:sz w:val="20"/>
            <w:szCs w:val="20"/>
          </w:rPr>
          <w:t>Links</w:t>
        </w:r>
      </w:hyperlink>
      <w:r>
        <w:rPr>
          <w:rFonts w:ascii="Verdana" w:hAnsi="Verdana"/>
          <w:color w:val="000000"/>
          <w:sz w:val="20"/>
          <w:szCs w:val="20"/>
        </w:rPr>
        <w:t> ]</w:t>
      </w:r>
    </w:p>
    <w:p w14:paraId="7F838CA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13. </w:t>
      </w:r>
      <w:proofErr w:type="spellStart"/>
      <w:r>
        <w:rPr>
          <w:rFonts w:ascii="Verdana" w:hAnsi="Verdana"/>
          <w:color w:val="000000"/>
          <w:sz w:val="20"/>
          <w:szCs w:val="20"/>
        </w:rPr>
        <w:t>Chalmers</w:t>
      </w:r>
      <w:proofErr w:type="spellEnd"/>
      <w:r>
        <w:rPr>
          <w:rFonts w:ascii="Verdana" w:hAnsi="Verdana"/>
          <w:color w:val="000000"/>
          <w:sz w:val="20"/>
          <w:szCs w:val="20"/>
        </w:rPr>
        <w:t xml:space="preserve">, D. J. (2010).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character</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New York, NY: Oxford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31" w:history="1">
        <w:r>
          <w:rPr>
            <w:rStyle w:val="Hipervnculo"/>
            <w:rFonts w:ascii="Verdana" w:hAnsi="Verdana"/>
            <w:sz w:val="20"/>
            <w:szCs w:val="20"/>
          </w:rPr>
          <w:t>Links</w:t>
        </w:r>
      </w:hyperlink>
      <w:r>
        <w:rPr>
          <w:rFonts w:ascii="Verdana" w:hAnsi="Verdana"/>
          <w:color w:val="000000"/>
          <w:sz w:val="20"/>
          <w:szCs w:val="20"/>
        </w:rPr>
        <w:t> ]</w:t>
      </w:r>
    </w:p>
    <w:p w14:paraId="74B8CD3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14. </w:t>
      </w:r>
      <w:proofErr w:type="spellStart"/>
      <w:r>
        <w:rPr>
          <w:rFonts w:ascii="Verdana" w:hAnsi="Verdana"/>
          <w:color w:val="000000"/>
          <w:sz w:val="20"/>
          <w:szCs w:val="20"/>
        </w:rPr>
        <w:t>Chalmers</w:t>
      </w:r>
      <w:proofErr w:type="spellEnd"/>
      <w:r>
        <w:rPr>
          <w:rFonts w:ascii="Verdana" w:hAnsi="Verdana"/>
          <w:color w:val="000000"/>
          <w:sz w:val="20"/>
          <w:szCs w:val="20"/>
        </w:rPr>
        <w:t xml:space="preserve">, D. J. (2012).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Varieties</w:t>
      </w:r>
      <w:proofErr w:type="spellEnd"/>
      <w:r>
        <w:rPr>
          <w:rFonts w:ascii="Verdana" w:hAnsi="Verdana"/>
          <w:color w:val="000000"/>
          <w:sz w:val="20"/>
          <w:szCs w:val="20"/>
        </w:rPr>
        <w:t xml:space="preserve"> of </w:t>
      </w:r>
      <w:proofErr w:type="spellStart"/>
      <w:r>
        <w:rPr>
          <w:rFonts w:ascii="Verdana" w:hAnsi="Verdana"/>
          <w:color w:val="000000"/>
          <w:sz w:val="20"/>
          <w:szCs w:val="20"/>
        </w:rPr>
        <w:t>Computation</w:t>
      </w:r>
      <w:proofErr w:type="spellEnd"/>
      <w:r>
        <w:rPr>
          <w:rFonts w:ascii="Verdana" w:hAnsi="Verdana"/>
          <w:color w:val="000000"/>
          <w:sz w:val="20"/>
          <w:szCs w:val="20"/>
        </w:rPr>
        <w:t xml:space="preserve">: A </w:t>
      </w:r>
      <w:proofErr w:type="spellStart"/>
      <w:r>
        <w:rPr>
          <w:rFonts w:ascii="Verdana" w:hAnsi="Verdana"/>
          <w:color w:val="000000"/>
          <w:sz w:val="20"/>
          <w:szCs w:val="20"/>
        </w:rPr>
        <w:t>Reply</w:t>
      </w:r>
      <w:proofErr w:type="spellEnd"/>
      <w:r>
        <w:rPr>
          <w:rFonts w:ascii="Verdana" w:hAnsi="Verdana"/>
          <w:color w:val="000000"/>
          <w:sz w:val="20"/>
          <w:szCs w:val="20"/>
        </w:rPr>
        <w:t xml:space="preserve">. </w:t>
      </w:r>
      <w:proofErr w:type="spellStart"/>
      <w:r>
        <w:rPr>
          <w:rFonts w:ascii="Verdana" w:hAnsi="Verdana"/>
          <w:color w:val="000000"/>
          <w:sz w:val="20"/>
          <w:szCs w:val="20"/>
        </w:rPr>
        <w:t>Journal</w:t>
      </w:r>
      <w:proofErr w:type="spellEnd"/>
      <w:r>
        <w:rPr>
          <w:rFonts w:ascii="Verdana" w:hAnsi="Verdana"/>
          <w:color w:val="000000"/>
          <w:sz w:val="20"/>
          <w:szCs w:val="20"/>
        </w:rPr>
        <w:t xml:space="preserve"> of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13, 211-248.         [ </w:t>
      </w:r>
      <w:hyperlink r:id="rId32" w:history="1">
        <w:r>
          <w:rPr>
            <w:rStyle w:val="Hipervnculo"/>
            <w:rFonts w:ascii="Verdana" w:hAnsi="Verdana"/>
            <w:sz w:val="20"/>
            <w:szCs w:val="20"/>
          </w:rPr>
          <w:t>Links</w:t>
        </w:r>
      </w:hyperlink>
      <w:r>
        <w:rPr>
          <w:rFonts w:ascii="Verdana" w:hAnsi="Verdana"/>
          <w:color w:val="000000"/>
          <w:sz w:val="20"/>
          <w:szCs w:val="20"/>
        </w:rPr>
        <w:t> ]</w:t>
      </w:r>
    </w:p>
    <w:p w14:paraId="70A6C23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15. </w:t>
      </w:r>
      <w:proofErr w:type="spellStart"/>
      <w:r>
        <w:rPr>
          <w:rFonts w:ascii="Verdana" w:hAnsi="Verdana"/>
          <w:color w:val="000000"/>
          <w:sz w:val="20"/>
          <w:szCs w:val="20"/>
        </w:rPr>
        <w:t>Churchland</w:t>
      </w:r>
      <w:proofErr w:type="spellEnd"/>
      <w:r>
        <w:rPr>
          <w:rFonts w:ascii="Verdana" w:hAnsi="Verdana"/>
          <w:color w:val="000000"/>
          <w:sz w:val="20"/>
          <w:szCs w:val="20"/>
        </w:rPr>
        <w:t xml:space="preserve">, P. M. (1994). Can </w:t>
      </w:r>
      <w:proofErr w:type="spellStart"/>
      <w:r>
        <w:rPr>
          <w:rFonts w:ascii="Verdana" w:hAnsi="Verdana"/>
          <w:color w:val="000000"/>
          <w:sz w:val="20"/>
          <w:szCs w:val="20"/>
        </w:rPr>
        <w:t>neurobiology</w:t>
      </w:r>
      <w:proofErr w:type="spellEnd"/>
      <w:r>
        <w:rPr>
          <w:rFonts w:ascii="Verdana" w:hAnsi="Verdana"/>
          <w:color w:val="000000"/>
          <w:sz w:val="20"/>
          <w:szCs w:val="20"/>
        </w:rPr>
        <w:t xml:space="preserve"> </w:t>
      </w:r>
      <w:proofErr w:type="spellStart"/>
      <w:r>
        <w:rPr>
          <w:rFonts w:ascii="Verdana" w:hAnsi="Verdana"/>
          <w:color w:val="000000"/>
          <w:sz w:val="20"/>
          <w:szCs w:val="20"/>
        </w:rPr>
        <w:t>teach</w:t>
      </w:r>
      <w:proofErr w:type="spellEnd"/>
      <w:r>
        <w:rPr>
          <w:rFonts w:ascii="Verdana" w:hAnsi="Verdana"/>
          <w:color w:val="000000"/>
          <w:sz w:val="20"/>
          <w:szCs w:val="20"/>
        </w:rPr>
        <w:t xml:space="preserve"> </w:t>
      </w:r>
      <w:proofErr w:type="spellStart"/>
      <w:r>
        <w:rPr>
          <w:rFonts w:ascii="Verdana" w:hAnsi="Verdana"/>
          <w:color w:val="000000"/>
          <w:sz w:val="20"/>
          <w:szCs w:val="20"/>
        </w:rPr>
        <w:t>us</w:t>
      </w:r>
      <w:proofErr w:type="spellEnd"/>
      <w:r>
        <w:rPr>
          <w:rFonts w:ascii="Verdana" w:hAnsi="Verdana"/>
          <w:color w:val="000000"/>
          <w:sz w:val="20"/>
          <w:szCs w:val="20"/>
        </w:rPr>
        <w:t xml:space="preserve"> </w:t>
      </w:r>
      <w:proofErr w:type="spellStart"/>
      <w:r>
        <w:rPr>
          <w:rFonts w:ascii="Verdana" w:hAnsi="Verdana"/>
          <w:color w:val="000000"/>
          <w:sz w:val="20"/>
          <w:szCs w:val="20"/>
        </w:rPr>
        <w:t>anything</w:t>
      </w:r>
      <w:proofErr w:type="spellEnd"/>
      <w:r>
        <w:rPr>
          <w:rFonts w:ascii="Verdana" w:hAnsi="Verdana"/>
          <w:color w:val="000000"/>
          <w:sz w:val="20"/>
          <w:szCs w:val="20"/>
        </w:rPr>
        <w:t xml:space="preserve"> </w:t>
      </w:r>
      <w:proofErr w:type="spellStart"/>
      <w:r>
        <w:rPr>
          <w:rFonts w:ascii="Verdana" w:hAnsi="Verdana"/>
          <w:color w:val="000000"/>
          <w:sz w:val="20"/>
          <w:szCs w:val="20"/>
        </w:rPr>
        <w:t>about</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Proceeding</w:t>
      </w:r>
      <w:proofErr w:type="spellEnd"/>
      <w:r>
        <w:rPr>
          <w:rFonts w:ascii="Verdana" w:hAnsi="Verdana"/>
          <w:color w:val="000000"/>
          <w:sz w:val="20"/>
          <w:szCs w:val="20"/>
        </w:rPr>
        <w:t xml:space="preserve"> and </w:t>
      </w:r>
      <w:proofErr w:type="spellStart"/>
      <w:r>
        <w:rPr>
          <w:rFonts w:ascii="Verdana" w:hAnsi="Verdana"/>
          <w:color w:val="000000"/>
          <w:sz w:val="20"/>
          <w:szCs w:val="20"/>
        </w:rPr>
        <w:t>Addresses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American </w:t>
      </w:r>
      <w:proofErr w:type="spellStart"/>
      <w:r>
        <w:rPr>
          <w:rFonts w:ascii="Verdana" w:hAnsi="Verdana"/>
          <w:color w:val="000000"/>
          <w:sz w:val="20"/>
          <w:szCs w:val="20"/>
        </w:rPr>
        <w:t>Philosophical</w:t>
      </w:r>
      <w:proofErr w:type="spellEnd"/>
      <w:r>
        <w:rPr>
          <w:rFonts w:ascii="Verdana" w:hAnsi="Verdana"/>
          <w:color w:val="000000"/>
          <w:sz w:val="20"/>
          <w:szCs w:val="20"/>
        </w:rPr>
        <w:t xml:space="preserve"> </w:t>
      </w:r>
      <w:proofErr w:type="spellStart"/>
      <w:r>
        <w:rPr>
          <w:rFonts w:ascii="Verdana" w:hAnsi="Verdana"/>
          <w:color w:val="000000"/>
          <w:sz w:val="20"/>
          <w:szCs w:val="20"/>
        </w:rPr>
        <w:t>Association</w:t>
      </w:r>
      <w:proofErr w:type="spellEnd"/>
      <w:r>
        <w:rPr>
          <w:rFonts w:ascii="Verdana" w:hAnsi="Verdana"/>
          <w:color w:val="000000"/>
          <w:sz w:val="20"/>
          <w:szCs w:val="20"/>
        </w:rPr>
        <w:t>, 67, 23-40.         [ </w:t>
      </w:r>
      <w:hyperlink r:id="rId33" w:history="1">
        <w:r>
          <w:rPr>
            <w:rStyle w:val="Hipervnculo"/>
            <w:rFonts w:ascii="Verdana" w:hAnsi="Verdana"/>
            <w:sz w:val="20"/>
            <w:szCs w:val="20"/>
          </w:rPr>
          <w:t>Links</w:t>
        </w:r>
      </w:hyperlink>
      <w:r>
        <w:rPr>
          <w:rFonts w:ascii="Verdana" w:hAnsi="Verdana"/>
          <w:color w:val="000000"/>
          <w:sz w:val="20"/>
          <w:szCs w:val="20"/>
        </w:rPr>
        <w:t> ]</w:t>
      </w:r>
    </w:p>
    <w:p w14:paraId="48760AE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16. </w:t>
      </w:r>
      <w:proofErr w:type="spellStart"/>
      <w:r>
        <w:rPr>
          <w:rFonts w:ascii="Verdana" w:hAnsi="Verdana"/>
          <w:color w:val="000000"/>
          <w:sz w:val="20"/>
          <w:szCs w:val="20"/>
        </w:rPr>
        <w:t>Churchland</w:t>
      </w:r>
      <w:proofErr w:type="spellEnd"/>
      <w:r>
        <w:rPr>
          <w:rFonts w:ascii="Verdana" w:hAnsi="Verdana"/>
          <w:color w:val="000000"/>
          <w:sz w:val="20"/>
          <w:szCs w:val="20"/>
        </w:rPr>
        <w:t xml:space="preserve">, P. M. (1996). </w:t>
      </w:r>
      <w:proofErr w:type="spellStart"/>
      <w:r>
        <w:rPr>
          <w:rFonts w:ascii="Verdana" w:hAnsi="Verdana"/>
          <w:color w:val="000000"/>
          <w:sz w:val="20"/>
          <w:szCs w:val="20"/>
        </w:rPr>
        <w:t>Learning</w:t>
      </w:r>
      <w:proofErr w:type="spellEnd"/>
      <w:r>
        <w:rPr>
          <w:rFonts w:ascii="Verdana" w:hAnsi="Verdana"/>
          <w:color w:val="000000"/>
          <w:sz w:val="20"/>
          <w:szCs w:val="20"/>
        </w:rPr>
        <w:t xml:space="preserve"> and conceptual </w:t>
      </w:r>
      <w:proofErr w:type="spellStart"/>
      <w:r>
        <w:rPr>
          <w:rFonts w:ascii="Verdana" w:hAnsi="Verdana"/>
          <w:color w:val="000000"/>
          <w:sz w:val="20"/>
          <w:szCs w:val="20"/>
        </w:rPr>
        <w:t>change</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view</w:t>
      </w:r>
      <w:proofErr w:type="spellEnd"/>
      <w:r>
        <w:rPr>
          <w:rFonts w:ascii="Verdana" w:hAnsi="Verdana"/>
          <w:color w:val="000000"/>
          <w:sz w:val="20"/>
          <w:szCs w:val="20"/>
        </w:rPr>
        <w:t xml:space="preserve"> </w:t>
      </w:r>
      <w:proofErr w:type="spellStart"/>
      <w:r>
        <w:rPr>
          <w:rFonts w:ascii="Verdana" w:hAnsi="Verdana"/>
          <w:color w:val="000000"/>
          <w:sz w:val="20"/>
          <w:szCs w:val="20"/>
        </w:rPr>
        <w:t>from</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neurons</w:t>
      </w:r>
      <w:proofErr w:type="spellEnd"/>
      <w:r>
        <w:rPr>
          <w:rFonts w:ascii="Verdana" w:hAnsi="Verdana"/>
          <w:color w:val="000000"/>
          <w:sz w:val="20"/>
          <w:szCs w:val="20"/>
        </w:rPr>
        <w:t xml:space="preserve">. En A. Clark y P .J. R. </w:t>
      </w:r>
      <w:proofErr w:type="spellStart"/>
      <w:r>
        <w:rPr>
          <w:rFonts w:ascii="Verdana" w:hAnsi="Verdana"/>
          <w:color w:val="000000"/>
          <w:sz w:val="20"/>
          <w:szCs w:val="20"/>
        </w:rPr>
        <w:t>Millican</w:t>
      </w:r>
      <w:proofErr w:type="spellEnd"/>
      <w:r>
        <w:rPr>
          <w:rFonts w:ascii="Verdana" w:hAnsi="Verdana"/>
          <w:color w:val="000000"/>
          <w:sz w:val="20"/>
          <w:szCs w:val="20"/>
        </w:rPr>
        <w:t xml:space="preserve"> (eds.), </w:t>
      </w:r>
      <w:proofErr w:type="spellStart"/>
      <w:r>
        <w:rPr>
          <w:rFonts w:ascii="Verdana" w:hAnsi="Verdana"/>
          <w:color w:val="000000"/>
          <w:sz w:val="20"/>
          <w:szCs w:val="20"/>
        </w:rPr>
        <w:t>Connectionism</w:t>
      </w:r>
      <w:proofErr w:type="spellEnd"/>
      <w:r>
        <w:rPr>
          <w:rFonts w:ascii="Verdana" w:hAnsi="Verdana"/>
          <w:color w:val="000000"/>
          <w:sz w:val="20"/>
          <w:szCs w:val="20"/>
        </w:rPr>
        <w:t xml:space="preserve">, </w:t>
      </w:r>
      <w:proofErr w:type="spellStart"/>
      <w:r>
        <w:rPr>
          <w:rFonts w:ascii="Verdana" w:hAnsi="Verdana"/>
          <w:color w:val="000000"/>
          <w:sz w:val="20"/>
          <w:szCs w:val="20"/>
        </w:rPr>
        <w:t>concepts</w:t>
      </w:r>
      <w:proofErr w:type="spellEnd"/>
      <w:r>
        <w:rPr>
          <w:rFonts w:ascii="Verdana" w:hAnsi="Verdana"/>
          <w:color w:val="000000"/>
          <w:sz w:val="20"/>
          <w:szCs w:val="20"/>
        </w:rPr>
        <w:t xml:space="preserve"> and folk </w:t>
      </w:r>
      <w:proofErr w:type="spellStart"/>
      <w:r>
        <w:rPr>
          <w:rFonts w:ascii="Verdana" w:hAnsi="Verdana"/>
          <w:color w:val="000000"/>
          <w:sz w:val="20"/>
          <w:szCs w:val="20"/>
        </w:rPr>
        <w:t>psychology</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legacy</w:t>
      </w:r>
      <w:proofErr w:type="spellEnd"/>
      <w:r>
        <w:rPr>
          <w:rFonts w:ascii="Verdana" w:hAnsi="Verdana"/>
          <w:color w:val="000000"/>
          <w:sz w:val="20"/>
          <w:szCs w:val="20"/>
        </w:rPr>
        <w:t xml:space="preserve"> of Alan Turing (vol. 2) (pp. 7-44). Oxford, </w:t>
      </w:r>
      <w:proofErr w:type="spellStart"/>
      <w:r>
        <w:rPr>
          <w:rFonts w:ascii="Verdana" w:hAnsi="Verdana"/>
          <w:color w:val="000000"/>
          <w:sz w:val="20"/>
          <w:szCs w:val="20"/>
        </w:rPr>
        <w:t>England</w:t>
      </w:r>
      <w:proofErr w:type="spellEnd"/>
      <w:r>
        <w:rPr>
          <w:rFonts w:ascii="Verdana" w:hAnsi="Verdana"/>
          <w:color w:val="000000"/>
          <w:sz w:val="20"/>
          <w:szCs w:val="20"/>
        </w:rPr>
        <w:t xml:space="preserve">: </w:t>
      </w:r>
      <w:proofErr w:type="spellStart"/>
      <w:r>
        <w:rPr>
          <w:rFonts w:ascii="Verdana" w:hAnsi="Verdana"/>
          <w:color w:val="000000"/>
          <w:sz w:val="20"/>
          <w:szCs w:val="20"/>
        </w:rPr>
        <w:t>Clarendon</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34" w:history="1">
        <w:r>
          <w:rPr>
            <w:rStyle w:val="Hipervnculo"/>
            <w:rFonts w:ascii="Verdana" w:hAnsi="Verdana"/>
            <w:sz w:val="20"/>
            <w:szCs w:val="20"/>
          </w:rPr>
          <w:t>Links</w:t>
        </w:r>
      </w:hyperlink>
      <w:r>
        <w:rPr>
          <w:rFonts w:ascii="Verdana" w:hAnsi="Verdana"/>
          <w:color w:val="000000"/>
          <w:sz w:val="20"/>
          <w:szCs w:val="20"/>
        </w:rPr>
        <w:t> ]</w:t>
      </w:r>
    </w:p>
    <w:p w14:paraId="738D260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17. </w:t>
      </w:r>
      <w:proofErr w:type="spellStart"/>
      <w:r>
        <w:rPr>
          <w:rFonts w:ascii="Verdana" w:hAnsi="Verdana"/>
          <w:color w:val="000000"/>
          <w:sz w:val="20"/>
          <w:szCs w:val="20"/>
        </w:rPr>
        <w:t>Cosmides</w:t>
      </w:r>
      <w:proofErr w:type="spellEnd"/>
      <w:r>
        <w:rPr>
          <w:rFonts w:ascii="Verdana" w:hAnsi="Verdana"/>
          <w:color w:val="000000"/>
          <w:sz w:val="20"/>
          <w:szCs w:val="20"/>
        </w:rPr>
        <w:t xml:space="preserve">, L. y </w:t>
      </w:r>
      <w:proofErr w:type="spellStart"/>
      <w:r>
        <w:rPr>
          <w:rFonts w:ascii="Verdana" w:hAnsi="Verdana"/>
          <w:color w:val="000000"/>
          <w:sz w:val="20"/>
          <w:szCs w:val="20"/>
        </w:rPr>
        <w:t>Tooby</w:t>
      </w:r>
      <w:proofErr w:type="spellEnd"/>
      <w:r>
        <w:rPr>
          <w:rFonts w:ascii="Verdana" w:hAnsi="Verdana"/>
          <w:color w:val="000000"/>
          <w:sz w:val="20"/>
          <w:szCs w:val="20"/>
        </w:rPr>
        <w:t xml:space="preserve">, J. (1995). </w:t>
      </w:r>
      <w:proofErr w:type="spellStart"/>
      <w:r>
        <w:rPr>
          <w:rFonts w:ascii="Verdana" w:hAnsi="Verdana"/>
          <w:color w:val="000000"/>
          <w:sz w:val="20"/>
          <w:szCs w:val="20"/>
        </w:rPr>
        <w:t>From</w:t>
      </w:r>
      <w:proofErr w:type="spellEnd"/>
      <w:r>
        <w:rPr>
          <w:rFonts w:ascii="Verdana" w:hAnsi="Verdana"/>
          <w:color w:val="000000"/>
          <w:sz w:val="20"/>
          <w:szCs w:val="20"/>
        </w:rPr>
        <w:t xml:space="preserve"> </w:t>
      </w:r>
      <w:proofErr w:type="spellStart"/>
      <w:r>
        <w:rPr>
          <w:rFonts w:ascii="Verdana" w:hAnsi="Verdana"/>
          <w:color w:val="000000"/>
          <w:sz w:val="20"/>
          <w:szCs w:val="20"/>
        </w:rPr>
        <w:t>function</w:t>
      </w:r>
      <w:proofErr w:type="spellEnd"/>
      <w:r>
        <w:rPr>
          <w:rFonts w:ascii="Verdana" w:hAnsi="Verdana"/>
          <w:color w:val="000000"/>
          <w:sz w:val="20"/>
          <w:szCs w:val="20"/>
        </w:rPr>
        <w:t xml:space="preserve"> to </w:t>
      </w:r>
      <w:proofErr w:type="spellStart"/>
      <w:r>
        <w:rPr>
          <w:rFonts w:ascii="Verdana" w:hAnsi="Verdana"/>
          <w:color w:val="000000"/>
          <w:sz w:val="20"/>
          <w:szCs w:val="20"/>
        </w:rPr>
        <w:t>structure</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role of </w:t>
      </w:r>
      <w:proofErr w:type="spellStart"/>
      <w:r>
        <w:rPr>
          <w:rFonts w:ascii="Verdana" w:hAnsi="Verdana"/>
          <w:color w:val="000000"/>
          <w:sz w:val="20"/>
          <w:szCs w:val="20"/>
        </w:rPr>
        <w:t>evolutionary</w:t>
      </w:r>
      <w:proofErr w:type="spellEnd"/>
      <w:r>
        <w:rPr>
          <w:rFonts w:ascii="Verdana" w:hAnsi="Verdana"/>
          <w:color w:val="000000"/>
          <w:sz w:val="20"/>
          <w:szCs w:val="20"/>
        </w:rPr>
        <w:t xml:space="preserve"> </w:t>
      </w:r>
      <w:proofErr w:type="spellStart"/>
      <w:r>
        <w:rPr>
          <w:rFonts w:ascii="Verdana" w:hAnsi="Verdana"/>
          <w:color w:val="000000"/>
          <w:sz w:val="20"/>
          <w:szCs w:val="20"/>
        </w:rPr>
        <w:t>biology</w:t>
      </w:r>
      <w:proofErr w:type="spellEnd"/>
      <w:r>
        <w:rPr>
          <w:rFonts w:ascii="Verdana" w:hAnsi="Verdana"/>
          <w:color w:val="000000"/>
          <w:sz w:val="20"/>
          <w:szCs w:val="20"/>
        </w:rPr>
        <w:t xml:space="preserve"> and </w:t>
      </w:r>
      <w:proofErr w:type="spellStart"/>
      <w:r>
        <w:rPr>
          <w:rFonts w:ascii="Verdana" w:hAnsi="Verdana"/>
          <w:color w:val="000000"/>
          <w:sz w:val="20"/>
          <w:szCs w:val="20"/>
        </w:rPr>
        <w:t>computational</w:t>
      </w:r>
      <w:proofErr w:type="spellEnd"/>
      <w:r>
        <w:rPr>
          <w:rFonts w:ascii="Verdana" w:hAnsi="Verdana"/>
          <w:color w:val="000000"/>
          <w:sz w:val="20"/>
          <w:szCs w:val="20"/>
        </w:rPr>
        <w:t xml:space="preserve"> </w:t>
      </w:r>
      <w:proofErr w:type="spellStart"/>
      <w:r>
        <w:rPr>
          <w:rFonts w:ascii="Verdana" w:hAnsi="Verdana"/>
          <w:color w:val="000000"/>
          <w:sz w:val="20"/>
          <w:szCs w:val="20"/>
        </w:rPr>
        <w:t>theories</w:t>
      </w:r>
      <w:proofErr w:type="spellEnd"/>
      <w:r>
        <w:rPr>
          <w:rFonts w:ascii="Verdana" w:hAnsi="Verdana"/>
          <w:color w:val="000000"/>
          <w:sz w:val="20"/>
          <w:szCs w:val="20"/>
        </w:rPr>
        <w:t xml:space="preserve"> in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xml:space="preserve">. En M. S. </w:t>
      </w:r>
      <w:proofErr w:type="spellStart"/>
      <w:r>
        <w:rPr>
          <w:rFonts w:ascii="Verdana" w:hAnsi="Verdana"/>
          <w:color w:val="000000"/>
          <w:sz w:val="20"/>
          <w:szCs w:val="20"/>
        </w:rPr>
        <w:t>Gazzaniga</w:t>
      </w:r>
      <w:proofErr w:type="spellEnd"/>
      <w:r>
        <w:rPr>
          <w:rFonts w:ascii="Verdana" w:hAnsi="Verdana"/>
          <w:color w:val="000000"/>
          <w:sz w:val="20"/>
          <w:szCs w:val="20"/>
        </w:rPr>
        <w:t xml:space="preserve"> (ed.),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xml:space="preserve"> (pp. 1199-1210).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35" w:history="1">
        <w:r>
          <w:rPr>
            <w:rStyle w:val="Hipervnculo"/>
            <w:rFonts w:ascii="Verdana" w:hAnsi="Verdana"/>
            <w:sz w:val="20"/>
            <w:szCs w:val="20"/>
          </w:rPr>
          <w:t>Links</w:t>
        </w:r>
      </w:hyperlink>
      <w:r>
        <w:rPr>
          <w:rFonts w:ascii="Verdana" w:hAnsi="Verdana"/>
          <w:color w:val="000000"/>
          <w:sz w:val="20"/>
          <w:szCs w:val="20"/>
        </w:rPr>
        <w:t> ]</w:t>
      </w:r>
    </w:p>
    <w:p w14:paraId="08F963F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18. </w:t>
      </w:r>
      <w:proofErr w:type="spellStart"/>
      <w:r>
        <w:rPr>
          <w:rFonts w:ascii="Verdana" w:hAnsi="Verdana"/>
          <w:color w:val="000000"/>
          <w:sz w:val="20"/>
          <w:szCs w:val="20"/>
        </w:rPr>
        <w:t>Cosmides</w:t>
      </w:r>
      <w:proofErr w:type="spellEnd"/>
      <w:r>
        <w:rPr>
          <w:rFonts w:ascii="Verdana" w:hAnsi="Verdana"/>
          <w:color w:val="000000"/>
          <w:sz w:val="20"/>
          <w:szCs w:val="20"/>
        </w:rPr>
        <w:t xml:space="preserve">, L. y </w:t>
      </w:r>
      <w:proofErr w:type="spellStart"/>
      <w:r>
        <w:rPr>
          <w:rFonts w:ascii="Verdana" w:hAnsi="Verdana"/>
          <w:color w:val="000000"/>
          <w:sz w:val="20"/>
          <w:szCs w:val="20"/>
        </w:rPr>
        <w:t>Tooby</w:t>
      </w:r>
      <w:proofErr w:type="spellEnd"/>
      <w:r>
        <w:rPr>
          <w:rFonts w:ascii="Verdana" w:hAnsi="Verdana"/>
          <w:color w:val="000000"/>
          <w:sz w:val="20"/>
          <w:szCs w:val="20"/>
        </w:rPr>
        <w:t xml:space="preserve">, J. (2013). </w:t>
      </w:r>
      <w:proofErr w:type="spellStart"/>
      <w:r>
        <w:rPr>
          <w:rFonts w:ascii="Verdana" w:hAnsi="Verdana"/>
          <w:color w:val="000000"/>
          <w:sz w:val="20"/>
          <w:szCs w:val="20"/>
        </w:rPr>
        <w:t>Evolutionary</w:t>
      </w:r>
      <w:proofErr w:type="spellEnd"/>
      <w:r>
        <w:rPr>
          <w:rFonts w:ascii="Verdana" w:hAnsi="Verdana"/>
          <w:color w:val="000000"/>
          <w:sz w:val="20"/>
          <w:szCs w:val="20"/>
        </w:rPr>
        <w:t xml:space="preserve"> </w:t>
      </w:r>
      <w:proofErr w:type="spellStart"/>
      <w:r>
        <w:rPr>
          <w:rFonts w:ascii="Verdana" w:hAnsi="Verdana"/>
          <w:color w:val="000000"/>
          <w:sz w:val="20"/>
          <w:szCs w:val="20"/>
        </w:rPr>
        <w:t>psychology</w:t>
      </w:r>
      <w:proofErr w:type="spellEnd"/>
      <w:r>
        <w:rPr>
          <w:rFonts w:ascii="Verdana" w:hAnsi="Verdana"/>
          <w:color w:val="000000"/>
          <w:sz w:val="20"/>
          <w:szCs w:val="20"/>
        </w:rPr>
        <w:t xml:space="preserve">: New </w:t>
      </w:r>
      <w:proofErr w:type="spellStart"/>
      <w:r>
        <w:rPr>
          <w:rFonts w:ascii="Verdana" w:hAnsi="Verdana"/>
          <w:color w:val="000000"/>
          <w:sz w:val="20"/>
          <w:szCs w:val="20"/>
        </w:rPr>
        <w:t>perspectives</w:t>
      </w:r>
      <w:proofErr w:type="spellEnd"/>
      <w:r>
        <w:rPr>
          <w:rFonts w:ascii="Verdana" w:hAnsi="Verdana"/>
          <w:color w:val="000000"/>
          <w:sz w:val="20"/>
          <w:szCs w:val="20"/>
        </w:rPr>
        <w:t xml:space="preserve"> </w:t>
      </w:r>
      <w:proofErr w:type="spellStart"/>
      <w:r>
        <w:rPr>
          <w:rFonts w:ascii="Verdana" w:hAnsi="Verdana"/>
          <w:color w:val="000000"/>
          <w:sz w:val="20"/>
          <w:szCs w:val="20"/>
        </w:rPr>
        <w:t>on</w:t>
      </w:r>
      <w:proofErr w:type="spellEnd"/>
      <w:r>
        <w:rPr>
          <w:rFonts w:ascii="Verdana" w:hAnsi="Verdana"/>
          <w:color w:val="000000"/>
          <w:sz w:val="20"/>
          <w:szCs w:val="20"/>
        </w:rPr>
        <w:t xml:space="preserve"> </w:t>
      </w:r>
      <w:proofErr w:type="spellStart"/>
      <w:r>
        <w:rPr>
          <w:rFonts w:ascii="Verdana" w:hAnsi="Verdana"/>
          <w:color w:val="000000"/>
          <w:sz w:val="20"/>
          <w:szCs w:val="20"/>
        </w:rPr>
        <w:t>cognition</w:t>
      </w:r>
      <w:proofErr w:type="spellEnd"/>
      <w:r>
        <w:rPr>
          <w:rFonts w:ascii="Verdana" w:hAnsi="Verdana"/>
          <w:color w:val="000000"/>
          <w:sz w:val="20"/>
          <w:szCs w:val="20"/>
        </w:rPr>
        <w:t xml:space="preserve"> and </w:t>
      </w:r>
      <w:proofErr w:type="spellStart"/>
      <w:r>
        <w:rPr>
          <w:rFonts w:ascii="Verdana" w:hAnsi="Verdana"/>
          <w:color w:val="000000"/>
          <w:sz w:val="20"/>
          <w:szCs w:val="20"/>
        </w:rPr>
        <w:t>motivation</w:t>
      </w:r>
      <w:proofErr w:type="spellEnd"/>
      <w:r>
        <w:rPr>
          <w:rFonts w:ascii="Verdana" w:hAnsi="Verdana"/>
          <w:color w:val="000000"/>
          <w:sz w:val="20"/>
          <w:szCs w:val="20"/>
        </w:rPr>
        <w:t xml:space="preserve">. </w:t>
      </w:r>
      <w:proofErr w:type="spellStart"/>
      <w:r>
        <w:rPr>
          <w:rFonts w:ascii="Verdana" w:hAnsi="Verdana"/>
          <w:color w:val="000000"/>
          <w:sz w:val="20"/>
          <w:szCs w:val="20"/>
        </w:rPr>
        <w:t>Annual</w:t>
      </w:r>
      <w:proofErr w:type="spellEnd"/>
      <w:r>
        <w:rPr>
          <w:rFonts w:ascii="Verdana" w:hAnsi="Verdana"/>
          <w:color w:val="000000"/>
          <w:sz w:val="20"/>
          <w:szCs w:val="20"/>
        </w:rPr>
        <w:t xml:space="preserve"> </w:t>
      </w:r>
      <w:proofErr w:type="spellStart"/>
      <w:r>
        <w:rPr>
          <w:rFonts w:ascii="Verdana" w:hAnsi="Verdana"/>
          <w:color w:val="000000"/>
          <w:sz w:val="20"/>
          <w:szCs w:val="20"/>
        </w:rPr>
        <w:t>Review</w:t>
      </w:r>
      <w:proofErr w:type="spellEnd"/>
      <w:r>
        <w:rPr>
          <w:rFonts w:ascii="Verdana" w:hAnsi="Verdana"/>
          <w:color w:val="000000"/>
          <w:sz w:val="20"/>
          <w:szCs w:val="20"/>
        </w:rPr>
        <w:t xml:space="preserve"> of </w:t>
      </w:r>
      <w:proofErr w:type="spellStart"/>
      <w:r>
        <w:rPr>
          <w:rFonts w:ascii="Verdana" w:hAnsi="Verdana"/>
          <w:color w:val="000000"/>
          <w:sz w:val="20"/>
          <w:szCs w:val="20"/>
        </w:rPr>
        <w:t>Psychology</w:t>
      </w:r>
      <w:proofErr w:type="spellEnd"/>
      <w:r>
        <w:rPr>
          <w:rFonts w:ascii="Verdana" w:hAnsi="Verdana"/>
          <w:color w:val="000000"/>
          <w:sz w:val="20"/>
          <w:szCs w:val="20"/>
        </w:rPr>
        <w:t>, 64, 201-229.         [ </w:t>
      </w:r>
      <w:hyperlink r:id="rId36" w:history="1">
        <w:r>
          <w:rPr>
            <w:rStyle w:val="Hipervnculo"/>
            <w:rFonts w:ascii="Verdana" w:hAnsi="Verdana"/>
            <w:sz w:val="20"/>
            <w:szCs w:val="20"/>
          </w:rPr>
          <w:t>Links</w:t>
        </w:r>
      </w:hyperlink>
      <w:r>
        <w:rPr>
          <w:rFonts w:ascii="Verdana" w:hAnsi="Verdana"/>
          <w:color w:val="000000"/>
          <w:sz w:val="20"/>
          <w:szCs w:val="20"/>
        </w:rPr>
        <w:t> ]</w:t>
      </w:r>
    </w:p>
    <w:p w14:paraId="627BD64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19. </w:t>
      </w:r>
      <w:proofErr w:type="spellStart"/>
      <w:r>
        <w:rPr>
          <w:rFonts w:ascii="Verdana" w:hAnsi="Verdana"/>
          <w:color w:val="000000"/>
          <w:sz w:val="20"/>
          <w:szCs w:val="20"/>
        </w:rPr>
        <w:t>Cotterill</w:t>
      </w:r>
      <w:proofErr w:type="spellEnd"/>
      <w:r>
        <w:rPr>
          <w:rFonts w:ascii="Verdana" w:hAnsi="Verdana"/>
          <w:color w:val="000000"/>
          <w:sz w:val="20"/>
          <w:szCs w:val="20"/>
        </w:rPr>
        <w:t xml:space="preserve">, R. (1998). </w:t>
      </w:r>
      <w:proofErr w:type="spellStart"/>
      <w:r>
        <w:rPr>
          <w:rFonts w:ascii="Verdana" w:hAnsi="Verdana"/>
          <w:color w:val="000000"/>
          <w:sz w:val="20"/>
          <w:szCs w:val="20"/>
        </w:rPr>
        <w:t>Enchanted</w:t>
      </w:r>
      <w:proofErr w:type="spellEnd"/>
      <w:r>
        <w:rPr>
          <w:rFonts w:ascii="Verdana" w:hAnsi="Verdana"/>
          <w:color w:val="000000"/>
          <w:sz w:val="20"/>
          <w:szCs w:val="20"/>
        </w:rPr>
        <w:t xml:space="preserve"> </w:t>
      </w:r>
      <w:proofErr w:type="spellStart"/>
      <w:r>
        <w:rPr>
          <w:rFonts w:ascii="Verdana" w:hAnsi="Verdana"/>
          <w:color w:val="000000"/>
          <w:sz w:val="20"/>
          <w:szCs w:val="20"/>
        </w:rPr>
        <w:t>Looms</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Networks in </w:t>
      </w:r>
      <w:proofErr w:type="spellStart"/>
      <w:r>
        <w:rPr>
          <w:rFonts w:ascii="Verdana" w:hAnsi="Verdana"/>
          <w:color w:val="000000"/>
          <w:sz w:val="20"/>
          <w:szCs w:val="20"/>
        </w:rPr>
        <w:t>Brain</w:t>
      </w:r>
      <w:proofErr w:type="spellEnd"/>
      <w:r>
        <w:rPr>
          <w:rFonts w:ascii="Verdana" w:hAnsi="Verdana"/>
          <w:color w:val="000000"/>
          <w:sz w:val="20"/>
          <w:szCs w:val="20"/>
        </w:rPr>
        <w:t xml:space="preserve"> and </w:t>
      </w:r>
      <w:proofErr w:type="spellStart"/>
      <w:r>
        <w:rPr>
          <w:rFonts w:ascii="Verdana" w:hAnsi="Verdana"/>
          <w:color w:val="000000"/>
          <w:sz w:val="20"/>
          <w:szCs w:val="20"/>
        </w:rPr>
        <w:t>Computers</w:t>
      </w:r>
      <w:proofErr w:type="spellEnd"/>
      <w:r>
        <w:rPr>
          <w:rFonts w:ascii="Verdana" w:hAnsi="Verdana"/>
          <w:color w:val="000000"/>
          <w:sz w:val="20"/>
          <w:szCs w:val="20"/>
        </w:rPr>
        <w:t xml:space="preserve">. Cambridge, </w:t>
      </w:r>
      <w:proofErr w:type="spellStart"/>
      <w:r>
        <w:rPr>
          <w:rFonts w:ascii="Verdana" w:hAnsi="Verdana"/>
          <w:color w:val="000000"/>
          <w:sz w:val="20"/>
          <w:szCs w:val="20"/>
        </w:rPr>
        <w:t>England</w:t>
      </w:r>
      <w:proofErr w:type="spellEnd"/>
      <w:r>
        <w:rPr>
          <w:rFonts w:ascii="Verdana" w:hAnsi="Verdana"/>
          <w:color w:val="000000"/>
          <w:sz w:val="20"/>
          <w:szCs w:val="20"/>
        </w:rPr>
        <w:t xml:space="preserve">: Cambridge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37" w:history="1">
        <w:r>
          <w:rPr>
            <w:rStyle w:val="Hipervnculo"/>
            <w:rFonts w:ascii="Verdana" w:hAnsi="Verdana"/>
            <w:sz w:val="20"/>
            <w:szCs w:val="20"/>
          </w:rPr>
          <w:t>Links</w:t>
        </w:r>
      </w:hyperlink>
      <w:r>
        <w:rPr>
          <w:rFonts w:ascii="Verdana" w:hAnsi="Verdana"/>
          <w:color w:val="000000"/>
          <w:sz w:val="20"/>
          <w:szCs w:val="20"/>
        </w:rPr>
        <w:t> ]</w:t>
      </w:r>
    </w:p>
    <w:p w14:paraId="43D7ADA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20. Crick, F. (1994).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Astonishing</w:t>
      </w:r>
      <w:proofErr w:type="spellEnd"/>
      <w:r>
        <w:rPr>
          <w:rFonts w:ascii="Verdana" w:hAnsi="Verdana"/>
          <w:color w:val="000000"/>
          <w:sz w:val="20"/>
          <w:szCs w:val="20"/>
        </w:rPr>
        <w:t xml:space="preserve"> </w:t>
      </w:r>
      <w:proofErr w:type="spellStart"/>
      <w:r>
        <w:rPr>
          <w:rFonts w:ascii="Verdana" w:hAnsi="Verdana"/>
          <w:color w:val="000000"/>
          <w:sz w:val="20"/>
          <w:szCs w:val="20"/>
        </w:rPr>
        <w:t>hipotesis</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Scientific</w:t>
      </w:r>
      <w:proofErr w:type="spellEnd"/>
      <w:r>
        <w:rPr>
          <w:rFonts w:ascii="Verdana" w:hAnsi="Verdana"/>
          <w:color w:val="000000"/>
          <w:sz w:val="20"/>
          <w:szCs w:val="20"/>
        </w:rPr>
        <w:t xml:space="preserve"> </w:t>
      </w:r>
      <w:proofErr w:type="spellStart"/>
      <w:r>
        <w:rPr>
          <w:rFonts w:ascii="Verdana" w:hAnsi="Verdana"/>
          <w:color w:val="000000"/>
          <w:sz w:val="20"/>
          <w:szCs w:val="20"/>
        </w:rPr>
        <w:t>Search</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Soul</w:t>
      </w:r>
      <w:proofErr w:type="spellEnd"/>
      <w:r>
        <w:rPr>
          <w:rFonts w:ascii="Verdana" w:hAnsi="Verdana"/>
          <w:color w:val="000000"/>
          <w:sz w:val="20"/>
          <w:szCs w:val="20"/>
        </w:rPr>
        <w:t xml:space="preserve">. New York, NY: </w:t>
      </w:r>
      <w:proofErr w:type="spellStart"/>
      <w:r>
        <w:rPr>
          <w:rFonts w:ascii="Verdana" w:hAnsi="Verdana"/>
          <w:color w:val="000000"/>
          <w:sz w:val="20"/>
          <w:szCs w:val="20"/>
        </w:rPr>
        <w:t>Scribner</w:t>
      </w:r>
      <w:proofErr w:type="spellEnd"/>
      <w:r>
        <w:rPr>
          <w:rFonts w:ascii="Verdana" w:hAnsi="Verdana"/>
          <w:color w:val="000000"/>
          <w:sz w:val="20"/>
          <w:szCs w:val="20"/>
        </w:rPr>
        <w:t>.         [ </w:t>
      </w:r>
      <w:hyperlink r:id="rId38" w:history="1">
        <w:r>
          <w:rPr>
            <w:rStyle w:val="Hipervnculo"/>
            <w:rFonts w:ascii="Verdana" w:hAnsi="Verdana"/>
            <w:sz w:val="20"/>
            <w:szCs w:val="20"/>
          </w:rPr>
          <w:t>Links</w:t>
        </w:r>
      </w:hyperlink>
      <w:r>
        <w:rPr>
          <w:rFonts w:ascii="Verdana" w:hAnsi="Verdana"/>
          <w:color w:val="000000"/>
          <w:sz w:val="20"/>
          <w:szCs w:val="20"/>
        </w:rPr>
        <w:t> ]</w:t>
      </w:r>
    </w:p>
    <w:p w14:paraId="442D5C9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21. Crick, F. y Koch, C. (1990). </w:t>
      </w:r>
      <w:proofErr w:type="spellStart"/>
      <w:r>
        <w:rPr>
          <w:rFonts w:ascii="Verdana" w:hAnsi="Verdana"/>
          <w:color w:val="000000"/>
          <w:sz w:val="20"/>
          <w:szCs w:val="20"/>
        </w:rPr>
        <w:t>Towards</w:t>
      </w:r>
      <w:proofErr w:type="spellEnd"/>
      <w:r>
        <w:rPr>
          <w:rFonts w:ascii="Verdana" w:hAnsi="Verdana"/>
          <w:color w:val="000000"/>
          <w:sz w:val="20"/>
          <w:szCs w:val="20"/>
        </w:rPr>
        <w:t xml:space="preserve"> a </w:t>
      </w:r>
      <w:proofErr w:type="spellStart"/>
      <w:r>
        <w:rPr>
          <w:rFonts w:ascii="Verdana" w:hAnsi="Verdana"/>
          <w:color w:val="000000"/>
          <w:sz w:val="20"/>
          <w:szCs w:val="20"/>
        </w:rPr>
        <w:t>neurobiological</w:t>
      </w:r>
      <w:proofErr w:type="spellEnd"/>
      <w:r>
        <w:rPr>
          <w:rFonts w:ascii="Verdana" w:hAnsi="Verdana"/>
          <w:color w:val="000000"/>
          <w:sz w:val="20"/>
          <w:szCs w:val="20"/>
        </w:rPr>
        <w:t xml:space="preserve"> </w:t>
      </w:r>
      <w:proofErr w:type="spellStart"/>
      <w:r>
        <w:rPr>
          <w:rFonts w:ascii="Verdana" w:hAnsi="Verdana"/>
          <w:color w:val="000000"/>
          <w:sz w:val="20"/>
          <w:szCs w:val="20"/>
        </w:rPr>
        <w:t>theory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Seminars</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Neurosciences</w:t>
      </w:r>
      <w:proofErr w:type="spellEnd"/>
      <w:r>
        <w:rPr>
          <w:rFonts w:ascii="Verdana" w:hAnsi="Verdana"/>
          <w:color w:val="000000"/>
          <w:sz w:val="20"/>
          <w:szCs w:val="20"/>
        </w:rPr>
        <w:t>, 2, 263-275.         [ </w:t>
      </w:r>
      <w:hyperlink r:id="rId39" w:history="1">
        <w:r>
          <w:rPr>
            <w:rStyle w:val="Hipervnculo"/>
            <w:rFonts w:ascii="Verdana" w:hAnsi="Verdana"/>
            <w:sz w:val="20"/>
            <w:szCs w:val="20"/>
          </w:rPr>
          <w:t>Links</w:t>
        </w:r>
      </w:hyperlink>
      <w:r>
        <w:rPr>
          <w:rFonts w:ascii="Verdana" w:hAnsi="Verdana"/>
          <w:color w:val="000000"/>
          <w:sz w:val="20"/>
          <w:szCs w:val="20"/>
        </w:rPr>
        <w:t> ]</w:t>
      </w:r>
    </w:p>
    <w:p w14:paraId="1B462244"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22. Crick, F. y Koch, C. (1995). Are </w:t>
      </w:r>
      <w:proofErr w:type="spellStart"/>
      <w:r>
        <w:rPr>
          <w:rFonts w:ascii="Verdana" w:hAnsi="Verdana"/>
          <w:color w:val="000000"/>
          <w:sz w:val="20"/>
          <w:szCs w:val="20"/>
        </w:rPr>
        <w:t>we</w:t>
      </w:r>
      <w:proofErr w:type="spellEnd"/>
      <w:r>
        <w:rPr>
          <w:rFonts w:ascii="Verdana" w:hAnsi="Verdana"/>
          <w:color w:val="000000"/>
          <w:sz w:val="20"/>
          <w:szCs w:val="20"/>
        </w:rPr>
        <w:t xml:space="preserve"> </w:t>
      </w:r>
      <w:proofErr w:type="spellStart"/>
      <w:r>
        <w:rPr>
          <w:rFonts w:ascii="Verdana" w:hAnsi="Verdana"/>
          <w:color w:val="000000"/>
          <w:sz w:val="20"/>
          <w:szCs w:val="20"/>
        </w:rPr>
        <w:t>aware</w:t>
      </w:r>
      <w:proofErr w:type="spellEnd"/>
      <w:r>
        <w:rPr>
          <w:rFonts w:ascii="Verdana" w:hAnsi="Verdana"/>
          <w:color w:val="000000"/>
          <w:sz w:val="20"/>
          <w:szCs w:val="20"/>
        </w:rPr>
        <w:t xml:space="preserve"> of neural </w:t>
      </w:r>
      <w:proofErr w:type="spellStart"/>
      <w:r>
        <w:rPr>
          <w:rFonts w:ascii="Verdana" w:hAnsi="Verdana"/>
          <w:color w:val="000000"/>
          <w:sz w:val="20"/>
          <w:szCs w:val="20"/>
        </w:rPr>
        <w:t>activity</w:t>
      </w:r>
      <w:proofErr w:type="spellEnd"/>
      <w:r>
        <w:rPr>
          <w:rFonts w:ascii="Verdana" w:hAnsi="Verdana"/>
          <w:color w:val="000000"/>
          <w:sz w:val="20"/>
          <w:szCs w:val="20"/>
        </w:rPr>
        <w:t xml:space="preserve"> in </w:t>
      </w:r>
      <w:proofErr w:type="spellStart"/>
      <w:r>
        <w:rPr>
          <w:rFonts w:ascii="Verdana" w:hAnsi="Verdana"/>
          <w:color w:val="000000"/>
          <w:sz w:val="20"/>
          <w:szCs w:val="20"/>
        </w:rPr>
        <w:t>primary</w:t>
      </w:r>
      <w:proofErr w:type="spellEnd"/>
      <w:r>
        <w:rPr>
          <w:rFonts w:ascii="Verdana" w:hAnsi="Verdana"/>
          <w:color w:val="000000"/>
          <w:sz w:val="20"/>
          <w:szCs w:val="20"/>
        </w:rPr>
        <w:t xml:space="preserve"> visual </w:t>
      </w:r>
      <w:proofErr w:type="spellStart"/>
      <w:r>
        <w:rPr>
          <w:rFonts w:ascii="Verdana" w:hAnsi="Verdana"/>
          <w:color w:val="000000"/>
          <w:sz w:val="20"/>
          <w:szCs w:val="20"/>
        </w:rPr>
        <w:t>cortex</w:t>
      </w:r>
      <w:proofErr w:type="spellEnd"/>
      <w:r>
        <w:rPr>
          <w:rFonts w:ascii="Verdana" w:hAnsi="Verdana"/>
          <w:color w:val="000000"/>
          <w:sz w:val="20"/>
          <w:szCs w:val="20"/>
        </w:rPr>
        <w:t xml:space="preserve">? </w:t>
      </w:r>
      <w:proofErr w:type="spellStart"/>
      <w:r>
        <w:rPr>
          <w:rFonts w:ascii="Verdana" w:hAnsi="Verdana"/>
          <w:color w:val="000000"/>
          <w:sz w:val="20"/>
          <w:szCs w:val="20"/>
        </w:rPr>
        <w:t>Nature</w:t>
      </w:r>
      <w:proofErr w:type="spellEnd"/>
      <w:r>
        <w:rPr>
          <w:rFonts w:ascii="Verdana" w:hAnsi="Verdana"/>
          <w:color w:val="000000"/>
          <w:sz w:val="20"/>
          <w:szCs w:val="20"/>
        </w:rPr>
        <w:t>, 375, 121-123.         [ </w:t>
      </w:r>
      <w:hyperlink r:id="rId40" w:history="1">
        <w:r>
          <w:rPr>
            <w:rStyle w:val="Hipervnculo"/>
            <w:rFonts w:ascii="Verdana" w:hAnsi="Verdana"/>
            <w:sz w:val="20"/>
            <w:szCs w:val="20"/>
          </w:rPr>
          <w:t>Links</w:t>
        </w:r>
      </w:hyperlink>
      <w:r>
        <w:rPr>
          <w:rFonts w:ascii="Verdana" w:hAnsi="Verdana"/>
          <w:color w:val="000000"/>
          <w:sz w:val="20"/>
          <w:szCs w:val="20"/>
        </w:rPr>
        <w:t> ]</w:t>
      </w:r>
    </w:p>
    <w:p w14:paraId="6C9D458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23. Crick, F. y Koch, C. (1998).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and </w:t>
      </w:r>
      <w:proofErr w:type="spellStart"/>
      <w:r>
        <w:rPr>
          <w:rFonts w:ascii="Verdana" w:hAnsi="Verdana"/>
          <w:color w:val="000000"/>
          <w:sz w:val="20"/>
          <w:szCs w:val="20"/>
        </w:rPr>
        <w:t>neuroscience</w:t>
      </w:r>
      <w:proofErr w:type="spellEnd"/>
      <w:r>
        <w:rPr>
          <w:rFonts w:ascii="Verdana" w:hAnsi="Verdana"/>
          <w:color w:val="000000"/>
          <w:sz w:val="20"/>
          <w:szCs w:val="20"/>
        </w:rPr>
        <w:t xml:space="preserve">. Cerebral </w:t>
      </w:r>
      <w:proofErr w:type="spellStart"/>
      <w:r>
        <w:rPr>
          <w:rFonts w:ascii="Verdana" w:hAnsi="Verdana"/>
          <w:color w:val="000000"/>
          <w:sz w:val="20"/>
          <w:szCs w:val="20"/>
        </w:rPr>
        <w:t>Cortex</w:t>
      </w:r>
      <w:proofErr w:type="spellEnd"/>
      <w:r>
        <w:rPr>
          <w:rFonts w:ascii="Verdana" w:hAnsi="Verdana"/>
          <w:color w:val="000000"/>
          <w:sz w:val="20"/>
          <w:szCs w:val="20"/>
        </w:rPr>
        <w:t>, 8(2), 97-107.         [ </w:t>
      </w:r>
      <w:hyperlink r:id="rId41" w:history="1">
        <w:r>
          <w:rPr>
            <w:rStyle w:val="Hipervnculo"/>
            <w:rFonts w:ascii="Verdana" w:hAnsi="Verdana"/>
            <w:sz w:val="20"/>
            <w:szCs w:val="20"/>
          </w:rPr>
          <w:t>Links</w:t>
        </w:r>
      </w:hyperlink>
      <w:r>
        <w:rPr>
          <w:rFonts w:ascii="Verdana" w:hAnsi="Verdana"/>
          <w:color w:val="000000"/>
          <w:sz w:val="20"/>
          <w:szCs w:val="20"/>
        </w:rPr>
        <w:t> ]</w:t>
      </w:r>
    </w:p>
    <w:p w14:paraId="6880EFB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24. Crick, F. y Koch, C. (2003). A Framework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Nature</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6, 119-126.         [ </w:t>
      </w:r>
      <w:hyperlink r:id="rId42" w:history="1">
        <w:r>
          <w:rPr>
            <w:rStyle w:val="Hipervnculo"/>
            <w:rFonts w:ascii="Verdana" w:hAnsi="Verdana"/>
            <w:sz w:val="20"/>
            <w:szCs w:val="20"/>
          </w:rPr>
          <w:t>Links</w:t>
        </w:r>
      </w:hyperlink>
      <w:r>
        <w:rPr>
          <w:rFonts w:ascii="Verdana" w:hAnsi="Verdana"/>
          <w:color w:val="000000"/>
          <w:sz w:val="20"/>
          <w:szCs w:val="20"/>
        </w:rPr>
        <w:t> ]</w:t>
      </w:r>
    </w:p>
    <w:p w14:paraId="3578DE4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25. Crick, F. y Koch, C. (2007). A </w:t>
      </w:r>
      <w:proofErr w:type="spellStart"/>
      <w:r>
        <w:rPr>
          <w:rFonts w:ascii="Verdana" w:hAnsi="Verdana"/>
          <w:color w:val="000000"/>
          <w:sz w:val="20"/>
          <w:szCs w:val="20"/>
        </w:rPr>
        <w:t>neurobiological</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Blackwell</w:t>
      </w:r>
      <w:proofErr w:type="spellEnd"/>
      <w:r>
        <w:rPr>
          <w:rFonts w:ascii="Verdana" w:hAnsi="Verdana"/>
          <w:color w:val="000000"/>
          <w:sz w:val="20"/>
          <w:szCs w:val="20"/>
        </w:rPr>
        <w:t xml:space="preserve"> </w:t>
      </w:r>
      <w:proofErr w:type="spellStart"/>
      <w:r>
        <w:rPr>
          <w:rFonts w:ascii="Verdana" w:hAnsi="Verdana"/>
          <w:color w:val="000000"/>
          <w:sz w:val="20"/>
          <w:szCs w:val="20"/>
        </w:rPr>
        <w:t>Companion</w:t>
      </w:r>
      <w:proofErr w:type="spellEnd"/>
      <w:r>
        <w:rPr>
          <w:rFonts w:ascii="Verdana" w:hAnsi="Verdana"/>
          <w:color w:val="000000"/>
          <w:sz w:val="20"/>
          <w:szCs w:val="20"/>
        </w:rPr>
        <w:t xml:space="preserve"> to </w:t>
      </w:r>
      <w:proofErr w:type="spellStart"/>
      <w:r>
        <w:rPr>
          <w:rFonts w:ascii="Verdana" w:hAnsi="Verdana"/>
          <w:color w:val="000000"/>
          <w:sz w:val="20"/>
          <w:szCs w:val="20"/>
        </w:rPr>
        <w:t>Consciousness</w:t>
      </w:r>
      <w:proofErr w:type="spellEnd"/>
      <w:r>
        <w:rPr>
          <w:rFonts w:ascii="Verdana" w:hAnsi="Verdana"/>
          <w:color w:val="000000"/>
          <w:sz w:val="20"/>
          <w:szCs w:val="20"/>
        </w:rPr>
        <w:t>, 567-579.         [ </w:t>
      </w:r>
      <w:hyperlink r:id="rId43" w:history="1">
        <w:r>
          <w:rPr>
            <w:rStyle w:val="Hipervnculo"/>
            <w:rFonts w:ascii="Verdana" w:hAnsi="Verdana"/>
            <w:sz w:val="20"/>
            <w:szCs w:val="20"/>
          </w:rPr>
          <w:t>Links</w:t>
        </w:r>
      </w:hyperlink>
      <w:r>
        <w:rPr>
          <w:rFonts w:ascii="Verdana" w:hAnsi="Verdana"/>
          <w:color w:val="000000"/>
          <w:sz w:val="20"/>
          <w:szCs w:val="20"/>
        </w:rPr>
        <w:t> ]</w:t>
      </w:r>
    </w:p>
    <w:p w14:paraId="78F4165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 xml:space="preserve">26. </w:t>
      </w:r>
      <w:proofErr w:type="spellStart"/>
      <w:r>
        <w:rPr>
          <w:rFonts w:ascii="Verdana" w:hAnsi="Verdana"/>
          <w:color w:val="000000"/>
          <w:sz w:val="20"/>
          <w:szCs w:val="20"/>
        </w:rPr>
        <w:t>Damasio</w:t>
      </w:r>
      <w:proofErr w:type="spellEnd"/>
      <w:r>
        <w:rPr>
          <w:rFonts w:ascii="Verdana" w:hAnsi="Verdana"/>
          <w:color w:val="000000"/>
          <w:sz w:val="20"/>
          <w:szCs w:val="20"/>
        </w:rPr>
        <w:t>, A. R. (1996). El error de Descartes (Descartes' Error). Barcelona: Crítica.         [ </w:t>
      </w:r>
      <w:hyperlink r:id="rId44" w:history="1">
        <w:r>
          <w:rPr>
            <w:rStyle w:val="Hipervnculo"/>
            <w:rFonts w:ascii="Verdana" w:hAnsi="Verdana"/>
            <w:sz w:val="20"/>
            <w:szCs w:val="20"/>
          </w:rPr>
          <w:t>Links</w:t>
        </w:r>
      </w:hyperlink>
      <w:r>
        <w:rPr>
          <w:rFonts w:ascii="Verdana" w:hAnsi="Verdana"/>
          <w:color w:val="000000"/>
          <w:sz w:val="20"/>
          <w:szCs w:val="20"/>
        </w:rPr>
        <w:t> ]</w:t>
      </w:r>
    </w:p>
    <w:p w14:paraId="470B066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27. </w:t>
      </w:r>
      <w:proofErr w:type="spellStart"/>
      <w:r>
        <w:rPr>
          <w:rFonts w:ascii="Verdana" w:hAnsi="Verdana"/>
          <w:color w:val="000000"/>
          <w:sz w:val="20"/>
          <w:szCs w:val="20"/>
        </w:rPr>
        <w:t>Damasio</w:t>
      </w:r>
      <w:proofErr w:type="spellEnd"/>
      <w:r>
        <w:rPr>
          <w:rFonts w:ascii="Verdana" w:hAnsi="Verdana"/>
          <w:color w:val="000000"/>
          <w:sz w:val="20"/>
          <w:szCs w:val="20"/>
        </w:rPr>
        <w:t xml:space="preserve">, A. R. (1999).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Feeling</w:t>
      </w:r>
      <w:proofErr w:type="spellEnd"/>
      <w:r>
        <w:rPr>
          <w:rFonts w:ascii="Verdana" w:hAnsi="Verdana"/>
          <w:color w:val="000000"/>
          <w:sz w:val="20"/>
          <w:szCs w:val="20"/>
        </w:rPr>
        <w:t xml:space="preserve"> of </w:t>
      </w:r>
      <w:proofErr w:type="spellStart"/>
      <w:r>
        <w:rPr>
          <w:rFonts w:ascii="Verdana" w:hAnsi="Verdana"/>
          <w:color w:val="000000"/>
          <w:sz w:val="20"/>
          <w:szCs w:val="20"/>
        </w:rPr>
        <w:t>What</w:t>
      </w:r>
      <w:proofErr w:type="spellEnd"/>
      <w:r>
        <w:rPr>
          <w:rFonts w:ascii="Verdana" w:hAnsi="Verdana"/>
          <w:color w:val="000000"/>
          <w:sz w:val="20"/>
          <w:szCs w:val="20"/>
        </w:rPr>
        <w:t xml:space="preserve"> </w:t>
      </w:r>
      <w:proofErr w:type="spellStart"/>
      <w:r>
        <w:rPr>
          <w:rFonts w:ascii="Verdana" w:hAnsi="Verdana"/>
          <w:color w:val="000000"/>
          <w:sz w:val="20"/>
          <w:szCs w:val="20"/>
        </w:rPr>
        <w:t>Happens</w:t>
      </w:r>
      <w:proofErr w:type="spellEnd"/>
      <w:r>
        <w:rPr>
          <w:rFonts w:ascii="Verdana" w:hAnsi="Verdana"/>
          <w:color w:val="000000"/>
          <w:sz w:val="20"/>
          <w:szCs w:val="20"/>
        </w:rPr>
        <w:t xml:space="preserve">, </w:t>
      </w:r>
      <w:proofErr w:type="spellStart"/>
      <w:r>
        <w:rPr>
          <w:rFonts w:ascii="Verdana" w:hAnsi="Verdana"/>
          <w:color w:val="000000"/>
          <w:sz w:val="20"/>
          <w:szCs w:val="20"/>
        </w:rPr>
        <w:t>Body</w:t>
      </w:r>
      <w:proofErr w:type="spellEnd"/>
      <w:r>
        <w:rPr>
          <w:rFonts w:ascii="Verdana" w:hAnsi="Verdana"/>
          <w:color w:val="000000"/>
          <w:sz w:val="20"/>
          <w:szCs w:val="20"/>
        </w:rPr>
        <w:t xml:space="preserve"> and </w:t>
      </w:r>
      <w:proofErr w:type="spellStart"/>
      <w:r>
        <w:rPr>
          <w:rFonts w:ascii="Verdana" w:hAnsi="Verdana"/>
          <w:color w:val="000000"/>
          <w:sz w:val="20"/>
          <w:szCs w:val="20"/>
        </w:rPr>
        <w:t>Emotion</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Making</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New York, NY: </w:t>
      </w:r>
      <w:proofErr w:type="spellStart"/>
      <w:r>
        <w:rPr>
          <w:rFonts w:ascii="Verdana" w:hAnsi="Verdana"/>
          <w:color w:val="000000"/>
          <w:sz w:val="20"/>
          <w:szCs w:val="20"/>
        </w:rPr>
        <w:t>Harcourt</w:t>
      </w:r>
      <w:proofErr w:type="spellEnd"/>
      <w:r>
        <w:rPr>
          <w:rFonts w:ascii="Verdana" w:hAnsi="Verdana"/>
          <w:color w:val="000000"/>
          <w:sz w:val="20"/>
          <w:szCs w:val="20"/>
        </w:rPr>
        <w:t xml:space="preserve"> </w:t>
      </w:r>
      <w:proofErr w:type="spellStart"/>
      <w:r>
        <w:rPr>
          <w:rFonts w:ascii="Verdana" w:hAnsi="Verdana"/>
          <w:color w:val="000000"/>
          <w:sz w:val="20"/>
          <w:szCs w:val="20"/>
        </w:rPr>
        <w:t>Brace</w:t>
      </w:r>
      <w:proofErr w:type="spellEnd"/>
      <w:r>
        <w:rPr>
          <w:rFonts w:ascii="Verdana" w:hAnsi="Verdana"/>
          <w:color w:val="000000"/>
          <w:sz w:val="20"/>
          <w:szCs w:val="20"/>
        </w:rPr>
        <w:t xml:space="preserve"> </w:t>
      </w:r>
      <w:proofErr w:type="spellStart"/>
      <w:r>
        <w:rPr>
          <w:rFonts w:ascii="Verdana" w:hAnsi="Verdana"/>
          <w:color w:val="000000"/>
          <w:sz w:val="20"/>
          <w:szCs w:val="20"/>
        </w:rPr>
        <w:t>Jovanovich</w:t>
      </w:r>
      <w:proofErr w:type="spellEnd"/>
      <w:r>
        <w:rPr>
          <w:rFonts w:ascii="Verdana" w:hAnsi="Verdana"/>
          <w:color w:val="000000"/>
          <w:sz w:val="20"/>
          <w:szCs w:val="20"/>
        </w:rPr>
        <w:t>.         [ </w:t>
      </w:r>
      <w:hyperlink r:id="rId45" w:history="1">
        <w:r>
          <w:rPr>
            <w:rStyle w:val="Hipervnculo"/>
            <w:rFonts w:ascii="Verdana" w:hAnsi="Verdana"/>
            <w:sz w:val="20"/>
            <w:szCs w:val="20"/>
          </w:rPr>
          <w:t>Links</w:t>
        </w:r>
      </w:hyperlink>
      <w:r>
        <w:rPr>
          <w:rFonts w:ascii="Verdana" w:hAnsi="Verdana"/>
          <w:color w:val="000000"/>
          <w:sz w:val="20"/>
          <w:szCs w:val="20"/>
        </w:rPr>
        <w:t> ]</w:t>
      </w:r>
    </w:p>
    <w:p w14:paraId="0D01EA8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28. </w:t>
      </w:r>
      <w:proofErr w:type="spellStart"/>
      <w:r>
        <w:rPr>
          <w:rFonts w:ascii="Verdana" w:hAnsi="Verdana"/>
          <w:color w:val="000000"/>
          <w:sz w:val="20"/>
          <w:szCs w:val="20"/>
        </w:rPr>
        <w:t>Damasio</w:t>
      </w:r>
      <w:proofErr w:type="spellEnd"/>
      <w:r>
        <w:rPr>
          <w:rFonts w:ascii="Verdana" w:hAnsi="Verdana"/>
          <w:color w:val="000000"/>
          <w:sz w:val="20"/>
          <w:szCs w:val="20"/>
        </w:rPr>
        <w:t xml:space="preserve">, A. R. (2000). Creación cerebral de la mente. (Cerebral </w:t>
      </w:r>
      <w:proofErr w:type="spellStart"/>
      <w:r>
        <w:rPr>
          <w:rFonts w:ascii="Verdana" w:hAnsi="Verdana"/>
          <w:color w:val="000000"/>
          <w:sz w:val="20"/>
          <w:szCs w:val="20"/>
        </w:rPr>
        <w:t>creation</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Investigación y Ciencia, 1, 66-71.         [ </w:t>
      </w:r>
      <w:hyperlink r:id="rId46" w:history="1">
        <w:r>
          <w:rPr>
            <w:rStyle w:val="Hipervnculo"/>
            <w:rFonts w:ascii="Verdana" w:hAnsi="Verdana"/>
            <w:sz w:val="20"/>
            <w:szCs w:val="20"/>
          </w:rPr>
          <w:t>Links</w:t>
        </w:r>
      </w:hyperlink>
      <w:r>
        <w:rPr>
          <w:rFonts w:ascii="Verdana" w:hAnsi="Verdana"/>
          <w:color w:val="000000"/>
          <w:sz w:val="20"/>
          <w:szCs w:val="20"/>
        </w:rPr>
        <w:t> ]</w:t>
      </w:r>
    </w:p>
    <w:p w14:paraId="1D8DE9B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29. </w:t>
      </w:r>
      <w:proofErr w:type="spellStart"/>
      <w:r>
        <w:rPr>
          <w:rFonts w:ascii="Verdana" w:hAnsi="Verdana"/>
          <w:color w:val="000000"/>
          <w:sz w:val="20"/>
          <w:szCs w:val="20"/>
        </w:rPr>
        <w:t>Damasio</w:t>
      </w:r>
      <w:proofErr w:type="spellEnd"/>
      <w:r>
        <w:rPr>
          <w:rFonts w:ascii="Verdana" w:hAnsi="Verdana"/>
          <w:color w:val="000000"/>
          <w:sz w:val="20"/>
          <w:szCs w:val="20"/>
        </w:rPr>
        <w:t>, A. R. (2001). La sensación de lo que ocurre. Cuerpo y emoción en la construcción de la conciencia.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sensation</w:t>
      </w:r>
      <w:proofErr w:type="spellEnd"/>
      <w:r>
        <w:rPr>
          <w:rFonts w:ascii="Verdana" w:hAnsi="Verdana"/>
          <w:color w:val="000000"/>
          <w:sz w:val="20"/>
          <w:szCs w:val="20"/>
        </w:rPr>
        <w:t xml:space="preserve"> of </w:t>
      </w:r>
      <w:proofErr w:type="spellStart"/>
      <w:r>
        <w:rPr>
          <w:rFonts w:ascii="Verdana" w:hAnsi="Verdana"/>
          <w:color w:val="000000"/>
          <w:sz w:val="20"/>
          <w:szCs w:val="20"/>
        </w:rPr>
        <w:t>what</w:t>
      </w:r>
      <w:proofErr w:type="spellEnd"/>
      <w:r>
        <w:rPr>
          <w:rFonts w:ascii="Verdana" w:hAnsi="Verdana"/>
          <w:color w:val="000000"/>
          <w:sz w:val="20"/>
          <w:szCs w:val="20"/>
        </w:rPr>
        <w:t xml:space="preserve"> </w:t>
      </w:r>
      <w:proofErr w:type="spellStart"/>
      <w:r>
        <w:rPr>
          <w:rFonts w:ascii="Verdana" w:hAnsi="Verdana"/>
          <w:color w:val="000000"/>
          <w:sz w:val="20"/>
          <w:szCs w:val="20"/>
        </w:rPr>
        <w:t>happens</w:t>
      </w:r>
      <w:proofErr w:type="spellEnd"/>
      <w:r>
        <w:rPr>
          <w:rFonts w:ascii="Verdana" w:hAnsi="Verdana"/>
          <w:color w:val="000000"/>
          <w:sz w:val="20"/>
          <w:szCs w:val="20"/>
        </w:rPr>
        <w:t xml:space="preserve">. </w:t>
      </w:r>
      <w:proofErr w:type="spellStart"/>
      <w:r>
        <w:rPr>
          <w:rFonts w:ascii="Verdana" w:hAnsi="Verdana"/>
          <w:color w:val="000000"/>
          <w:sz w:val="20"/>
          <w:szCs w:val="20"/>
        </w:rPr>
        <w:t>Body</w:t>
      </w:r>
      <w:proofErr w:type="spellEnd"/>
      <w:r>
        <w:rPr>
          <w:rFonts w:ascii="Verdana" w:hAnsi="Verdana"/>
          <w:color w:val="000000"/>
          <w:sz w:val="20"/>
          <w:szCs w:val="20"/>
        </w:rPr>
        <w:t xml:space="preserve"> and </w:t>
      </w:r>
      <w:proofErr w:type="spellStart"/>
      <w:r>
        <w:rPr>
          <w:rFonts w:ascii="Verdana" w:hAnsi="Verdana"/>
          <w:color w:val="000000"/>
          <w:sz w:val="20"/>
          <w:szCs w:val="20"/>
        </w:rPr>
        <w:t>emotion</w:t>
      </w:r>
      <w:proofErr w:type="spellEnd"/>
      <w:r>
        <w:rPr>
          <w:rFonts w:ascii="Verdana" w:hAnsi="Verdana"/>
          <w:color w:val="000000"/>
          <w:sz w:val="20"/>
          <w:szCs w:val="20"/>
        </w:rPr>
        <w:t xml:space="preserve"> </w:t>
      </w:r>
      <w:proofErr w:type="spellStart"/>
      <w:r>
        <w:rPr>
          <w:rFonts w:ascii="Verdana" w:hAnsi="Verdana"/>
          <w:color w:val="000000"/>
          <w:sz w:val="20"/>
          <w:szCs w:val="20"/>
        </w:rPr>
        <w:t>on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construction</w:t>
      </w:r>
      <w:proofErr w:type="spellEnd"/>
      <w:r>
        <w:rPr>
          <w:rFonts w:ascii="Verdana" w:hAnsi="Verdana"/>
          <w:color w:val="000000"/>
          <w:sz w:val="20"/>
          <w:szCs w:val="20"/>
        </w:rPr>
        <w:t>). Madrid: Debate.         [ </w:t>
      </w:r>
      <w:hyperlink r:id="rId47" w:history="1">
        <w:r>
          <w:rPr>
            <w:rStyle w:val="Hipervnculo"/>
            <w:rFonts w:ascii="Verdana" w:hAnsi="Verdana"/>
            <w:sz w:val="20"/>
            <w:szCs w:val="20"/>
          </w:rPr>
          <w:t>Links</w:t>
        </w:r>
      </w:hyperlink>
      <w:r>
        <w:rPr>
          <w:rFonts w:ascii="Verdana" w:hAnsi="Verdana"/>
          <w:color w:val="000000"/>
          <w:sz w:val="20"/>
          <w:szCs w:val="20"/>
        </w:rPr>
        <w:t> ]</w:t>
      </w:r>
    </w:p>
    <w:p w14:paraId="684D158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30. De Vega, M. (1998). La psicología cognitiva: ensayo sobre un paradigma en transformación.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psychology</w:t>
      </w:r>
      <w:proofErr w:type="spellEnd"/>
      <w:r>
        <w:rPr>
          <w:rFonts w:ascii="Verdana" w:hAnsi="Verdana"/>
          <w:color w:val="000000"/>
          <w:sz w:val="20"/>
          <w:szCs w:val="20"/>
        </w:rPr>
        <w:t xml:space="preserve">: </w:t>
      </w:r>
      <w:proofErr w:type="spellStart"/>
      <w:r>
        <w:rPr>
          <w:rFonts w:ascii="Verdana" w:hAnsi="Verdana"/>
          <w:color w:val="000000"/>
          <w:sz w:val="20"/>
          <w:szCs w:val="20"/>
        </w:rPr>
        <w:t>essay</w:t>
      </w:r>
      <w:proofErr w:type="spellEnd"/>
      <w:r>
        <w:rPr>
          <w:rFonts w:ascii="Verdana" w:hAnsi="Verdana"/>
          <w:color w:val="000000"/>
          <w:sz w:val="20"/>
          <w:szCs w:val="20"/>
        </w:rPr>
        <w:t xml:space="preserve"> </w:t>
      </w:r>
      <w:proofErr w:type="spellStart"/>
      <w:r>
        <w:rPr>
          <w:rFonts w:ascii="Verdana" w:hAnsi="Verdana"/>
          <w:color w:val="000000"/>
          <w:sz w:val="20"/>
          <w:szCs w:val="20"/>
        </w:rPr>
        <w:t>about</w:t>
      </w:r>
      <w:proofErr w:type="spellEnd"/>
      <w:r>
        <w:rPr>
          <w:rFonts w:ascii="Verdana" w:hAnsi="Verdana"/>
          <w:color w:val="000000"/>
          <w:sz w:val="20"/>
          <w:szCs w:val="20"/>
        </w:rPr>
        <w:t xml:space="preserve"> a </w:t>
      </w:r>
      <w:proofErr w:type="spellStart"/>
      <w:r>
        <w:rPr>
          <w:rFonts w:ascii="Verdana" w:hAnsi="Verdana"/>
          <w:color w:val="000000"/>
          <w:sz w:val="20"/>
          <w:szCs w:val="20"/>
        </w:rPr>
        <w:t>paradigm</w:t>
      </w:r>
      <w:proofErr w:type="spellEnd"/>
      <w:r>
        <w:rPr>
          <w:rFonts w:ascii="Verdana" w:hAnsi="Verdana"/>
          <w:color w:val="000000"/>
          <w:sz w:val="20"/>
          <w:szCs w:val="20"/>
        </w:rPr>
        <w:t xml:space="preserve"> in </w:t>
      </w:r>
      <w:proofErr w:type="spellStart"/>
      <w:r>
        <w:rPr>
          <w:rFonts w:ascii="Verdana" w:hAnsi="Verdana"/>
          <w:color w:val="000000"/>
          <w:sz w:val="20"/>
          <w:szCs w:val="20"/>
        </w:rPr>
        <w:t>transition</w:t>
      </w:r>
      <w:proofErr w:type="spellEnd"/>
      <w:r>
        <w:rPr>
          <w:rFonts w:ascii="Verdana" w:hAnsi="Verdana"/>
          <w:color w:val="000000"/>
          <w:sz w:val="20"/>
          <w:szCs w:val="20"/>
        </w:rPr>
        <w:t>). Anuario de Psicología, 29(2), 21-44.         [ </w:t>
      </w:r>
      <w:hyperlink r:id="rId48" w:history="1">
        <w:r>
          <w:rPr>
            <w:rStyle w:val="Hipervnculo"/>
            <w:rFonts w:ascii="Verdana" w:hAnsi="Verdana"/>
            <w:sz w:val="20"/>
            <w:szCs w:val="20"/>
          </w:rPr>
          <w:t>Links</w:t>
        </w:r>
      </w:hyperlink>
      <w:r>
        <w:rPr>
          <w:rFonts w:ascii="Verdana" w:hAnsi="Verdana"/>
          <w:color w:val="000000"/>
          <w:sz w:val="20"/>
          <w:szCs w:val="20"/>
        </w:rPr>
        <w:t> ]</w:t>
      </w:r>
    </w:p>
    <w:p w14:paraId="703FF7B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31. </w:t>
      </w:r>
      <w:proofErr w:type="spellStart"/>
      <w:r>
        <w:rPr>
          <w:rFonts w:ascii="Verdana" w:hAnsi="Verdana"/>
          <w:color w:val="000000"/>
          <w:sz w:val="20"/>
          <w:szCs w:val="20"/>
        </w:rPr>
        <w:t>Eccles</w:t>
      </w:r>
      <w:proofErr w:type="spellEnd"/>
      <w:r>
        <w:rPr>
          <w:rFonts w:ascii="Verdana" w:hAnsi="Verdana"/>
          <w:color w:val="000000"/>
          <w:sz w:val="20"/>
          <w:szCs w:val="20"/>
        </w:rPr>
        <w:t xml:space="preserve">, J. C. (1980). </w:t>
      </w:r>
      <w:proofErr w:type="spellStart"/>
      <w:r>
        <w:rPr>
          <w:rFonts w:ascii="Verdana" w:hAnsi="Verdana"/>
          <w:color w:val="000000"/>
          <w:sz w:val="20"/>
          <w:szCs w:val="20"/>
        </w:rPr>
        <w:t>The</w:t>
      </w:r>
      <w:proofErr w:type="spellEnd"/>
      <w:r>
        <w:rPr>
          <w:rFonts w:ascii="Verdana" w:hAnsi="Verdana"/>
          <w:color w:val="000000"/>
          <w:sz w:val="20"/>
          <w:szCs w:val="20"/>
        </w:rPr>
        <w:t xml:space="preserve"> Human </w:t>
      </w:r>
      <w:proofErr w:type="spellStart"/>
      <w:r>
        <w:rPr>
          <w:rFonts w:ascii="Verdana" w:hAnsi="Verdana"/>
          <w:color w:val="000000"/>
          <w:sz w:val="20"/>
          <w:szCs w:val="20"/>
        </w:rPr>
        <w:t>Psyche</w:t>
      </w:r>
      <w:proofErr w:type="spellEnd"/>
      <w:r>
        <w:rPr>
          <w:rFonts w:ascii="Verdana" w:hAnsi="Verdana"/>
          <w:color w:val="000000"/>
          <w:sz w:val="20"/>
          <w:szCs w:val="20"/>
        </w:rPr>
        <w:t xml:space="preserve">. New York, NY: </w:t>
      </w:r>
      <w:proofErr w:type="spellStart"/>
      <w:r>
        <w:rPr>
          <w:rFonts w:ascii="Verdana" w:hAnsi="Verdana"/>
          <w:color w:val="000000"/>
          <w:sz w:val="20"/>
          <w:szCs w:val="20"/>
        </w:rPr>
        <w:t>Springer-Verlag</w:t>
      </w:r>
      <w:proofErr w:type="spellEnd"/>
      <w:r>
        <w:rPr>
          <w:rFonts w:ascii="Verdana" w:hAnsi="Verdana"/>
          <w:color w:val="000000"/>
          <w:sz w:val="20"/>
          <w:szCs w:val="20"/>
        </w:rPr>
        <w:t>.         [ </w:t>
      </w:r>
      <w:hyperlink r:id="rId49" w:history="1">
        <w:r>
          <w:rPr>
            <w:rStyle w:val="Hipervnculo"/>
            <w:rFonts w:ascii="Verdana" w:hAnsi="Verdana"/>
            <w:sz w:val="20"/>
            <w:szCs w:val="20"/>
          </w:rPr>
          <w:t>Links</w:t>
        </w:r>
      </w:hyperlink>
      <w:r>
        <w:rPr>
          <w:rFonts w:ascii="Verdana" w:hAnsi="Verdana"/>
          <w:color w:val="000000"/>
          <w:sz w:val="20"/>
          <w:szCs w:val="20"/>
        </w:rPr>
        <w:t> ]</w:t>
      </w:r>
    </w:p>
    <w:p w14:paraId="61101F1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32. </w:t>
      </w:r>
      <w:proofErr w:type="spellStart"/>
      <w:r>
        <w:rPr>
          <w:rFonts w:ascii="Verdana" w:hAnsi="Verdana"/>
          <w:color w:val="000000"/>
          <w:sz w:val="20"/>
          <w:szCs w:val="20"/>
        </w:rPr>
        <w:t>Eccles</w:t>
      </w:r>
      <w:proofErr w:type="spellEnd"/>
      <w:r>
        <w:rPr>
          <w:rFonts w:ascii="Verdana" w:hAnsi="Verdana"/>
          <w:color w:val="000000"/>
          <w:sz w:val="20"/>
          <w:szCs w:val="20"/>
        </w:rPr>
        <w:t xml:space="preserve">, J. C. (1989). </w:t>
      </w:r>
      <w:proofErr w:type="spellStart"/>
      <w:r>
        <w:rPr>
          <w:rFonts w:ascii="Verdana" w:hAnsi="Verdana"/>
          <w:color w:val="000000"/>
          <w:sz w:val="20"/>
          <w:szCs w:val="20"/>
        </w:rPr>
        <w:t>Evolution</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Creation</w:t>
      </w:r>
      <w:proofErr w:type="spellEnd"/>
      <w:r>
        <w:rPr>
          <w:rFonts w:ascii="Verdana" w:hAnsi="Verdana"/>
          <w:color w:val="000000"/>
          <w:sz w:val="20"/>
          <w:szCs w:val="20"/>
        </w:rPr>
        <w:t xml:space="preserve"> </w:t>
      </w:r>
      <w:proofErr w:type="spellStart"/>
      <w:r>
        <w:rPr>
          <w:rFonts w:ascii="Verdana" w:hAnsi="Verdana"/>
          <w:color w:val="000000"/>
          <w:sz w:val="20"/>
          <w:szCs w:val="20"/>
        </w:rPr>
        <w:t>on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Self</w:t>
      </w:r>
      <w:proofErr w:type="spellEnd"/>
      <w:r>
        <w:rPr>
          <w:rFonts w:ascii="Verdana" w:hAnsi="Verdana"/>
          <w:color w:val="000000"/>
          <w:sz w:val="20"/>
          <w:szCs w:val="20"/>
        </w:rPr>
        <w:t xml:space="preserve">. New York, NY: </w:t>
      </w:r>
      <w:proofErr w:type="spellStart"/>
      <w:r>
        <w:rPr>
          <w:rFonts w:ascii="Verdana" w:hAnsi="Verdana"/>
          <w:color w:val="000000"/>
          <w:sz w:val="20"/>
          <w:szCs w:val="20"/>
        </w:rPr>
        <w:t>Routledge</w:t>
      </w:r>
      <w:proofErr w:type="spellEnd"/>
      <w:r>
        <w:rPr>
          <w:rFonts w:ascii="Verdana" w:hAnsi="Verdana"/>
          <w:color w:val="000000"/>
          <w:sz w:val="20"/>
          <w:szCs w:val="20"/>
        </w:rPr>
        <w:t>, Chapman y Hall.         [ </w:t>
      </w:r>
      <w:hyperlink r:id="rId50" w:history="1">
        <w:r>
          <w:rPr>
            <w:rStyle w:val="Hipervnculo"/>
            <w:rFonts w:ascii="Verdana" w:hAnsi="Verdana"/>
            <w:sz w:val="20"/>
            <w:szCs w:val="20"/>
          </w:rPr>
          <w:t>Links</w:t>
        </w:r>
      </w:hyperlink>
      <w:r>
        <w:rPr>
          <w:rFonts w:ascii="Verdana" w:hAnsi="Verdana"/>
          <w:color w:val="000000"/>
          <w:sz w:val="20"/>
          <w:szCs w:val="20"/>
        </w:rPr>
        <w:t> ]</w:t>
      </w:r>
    </w:p>
    <w:p w14:paraId="4285CB4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33. </w:t>
      </w:r>
      <w:proofErr w:type="spellStart"/>
      <w:r>
        <w:rPr>
          <w:rFonts w:ascii="Verdana" w:hAnsi="Verdana"/>
          <w:color w:val="000000"/>
          <w:sz w:val="20"/>
          <w:szCs w:val="20"/>
        </w:rPr>
        <w:t>Edelman</w:t>
      </w:r>
      <w:proofErr w:type="spellEnd"/>
      <w:r>
        <w:rPr>
          <w:rFonts w:ascii="Verdana" w:hAnsi="Verdana"/>
          <w:color w:val="000000"/>
          <w:sz w:val="20"/>
          <w:szCs w:val="20"/>
        </w:rPr>
        <w:t xml:space="preserve">, G. M. (1987). Neural </w:t>
      </w:r>
      <w:proofErr w:type="spellStart"/>
      <w:r>
        <w:rPr>
          <w:rFonts w:ascii="Verdana" w:hAnsi="Verdana"/>
          <w:color w:val="000000"/>
          <w:sz w:val="20"/>
          <w:szCs w:val="20"/>
        </w:rPr>
        <w:t>Darwinism</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Theory</w:t>
      </w:r>
      <w:proofErr w:type="spellEnd"/>
      <w:r>
        <w:rPr>
          <w:rFonts w:ascii="Verdana" w:hAnsi="Verdana"/>
          <w:color w:val="000000"/>
          <w:sz w:val="20"/>
          <w:szCs w:val="20"/>
        </w:rPr>
        <w:t xml:space="preserve"> of Neural </w:t>
      </w:r>
      <w:proofErr w:type="spellStart"/>
      <w:r>
        <w:rPr>
          <w:rFonts w:ascii="Verdana" w:hAnsi="Verdana"/>
          <w:color w:val="000000"/>
          <w:sz w:val="20"/>
          <w:szCs w:val="20"/>
        </w:rPr>
        <w:t>Group</w:t>
      </w:r>
      <w:proofErr w:type="spellEnd"/>
      <w:r>
        <w:rPr>
          <w:rFonts w:ascii="Verdana" w:hAnsi="Verdana"/>
          <w:color w:val="000000"/>
          <w:sz w:val="20"/>
          <w:szCs w:val="20"/>
        </w:rPr>
        <w:t xml:space="preserve"> selección. New York, NY: Basic </w:t>
      </w:r>
      <w:proofErr w:type="spellStart"/>
      <w:r>
        <w:rPr>
          <w:rFonts w:ascii="Verdana" w:hAnsi="Verdana"/>
          <w:color w:val="000000"/>
          <w:sz w:val="20"/>
          <w:szCs w:val="20"/>
        </w:rPr>
        <w:t>Books</w:t>
      </w:r>
      <w:proofErr w:type="spellEnd"/>
      <w:r>
        <w:rPr>
          <w:rFonts w:ascii="Verdana" w:hAnsi="Verdana"/>
          <w:color w:val="000000"/>
          <w:sz w:val="20"/>
          <w:szCs w:val="20"/>
        </w:rPr>
        <w:t>.         [ </w:t>
      </w:r>
      <w:hyperlink r:id="rId51" w:history="1">
        <w:r>
          <w:rPr>
            <w:rStyle w:val="Hipervnculo"/>
            <w:rFonts w:ascii="Verdana" w:hAnsi="Verdana"/>
            <w:sz w:val="20"/>
            <w:szCs w:val="20"/>
          </w:rPr>
          <w:t>Links</w:t>
        </w:r>
      </w:hyperlink>
      <w:r>
        <w:rPr>
          <w:rFonts w:ascii="Verdana" w:hAnsi="Verdana"/>
          <w:color w:val="000000"/>
          <w:sz w:val="20"/>
          <w:szCs w:val="20"/>
        </w:rPr>
        <w:t> ]</w:t>
      </w:r>
    </w:p>
    <w:p w14:paraId="21D49B1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34. </w:t>
      </w:r>
      <w:proofErr w:type="spellStart"/>
      <w:r>
        <w:rPr>
          <w:rFonts w:ascii="Verdana" w:hAnsi="Verdana"/>
          <w:color w:val="000000"/>
          <w:sz w:val="20"/>
          <w:szCs w:val="20"/>
        </w:rPr>
        <w:t>Edelman</w:t>
      </w:r>
      <w:proofErr w:type="spellEnd"/>
      <w:r>
        <w:rPr>
          <w:rFonts w:ascii="Verdana" w:hAnsi="Verdana"/>
          <w:color w:val="000000"/>
          <w:sz w:val="20"/>
          <w:szCs w:val="20"/>
        </w:rPr>
        <w:t xml:space="preserve">, G. M. (1989).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Remembered</w:t>
      </w:r>
      <w:proofErr w:type="spellEnd"/>
      <w:r>
        <w:rPr>
          <w:rFonts w:ascii="Verdana" w:hAnsi="Verdana"/>
          <w:color w:val="000000"/>
          <w:sz w:val="20"/>
          <w:szCs w:val="20"/>
        </w:rPr>
        <w:t xml:space="preserve"> </w:t>
      </w:r>
      <w:proofErr w:type="spellStart"/>
      <w:r>
        <w:rPr>
          <w:rFonts w:ascii="Verdana" w:hAnsi="Verdana"/>
          <w:color w:val="000000"/>
          <w:sz w:val="20"/>
          <w:szCs w:val="20"/>
        </w:rPr>
        <w:t>Present</w:t>
      </w:r>
      <w:proofErr w:type="spellEnd"/>
      <w:r>
        <w:rPr>
          <w:rFonts w:ascii="Verdana" w:hAnsi="Verdana"/>
          <w:color w:val="000000"/>
          <w:sz w:val="20"/>
          <w:szCs w:val="20"/>
        </w:rPr>
        <w:t xml:space="preserve">: A </w:t>
      </w:r>
      <w:proofErr w:type="spellStart"/>
      <w:r>
        <w:rPr>
          <w:rFonts w:ascii="Verdana" w:hAnsi="Verdana"/>
          <w:color w:val="000000"/>
          <w:sz w:val="20"/>
          <w:szCs w:val="20"/>
        </w:rPr>
        <w:t>Biological</w:t>
      </w:r>
      <w:proofErr w:type="spellEnd"/>
      <w:r>
        <w:rPr>
          <w:rFonts w:ascii="Verdana" w:hAnsi="Verdana"/>
          <w:color w:val="000000"/>
          <w:sz w:val="20"/>
          <w:szCs w:val="20"/>
        </w:rPr>
        <w:t xml:space="preserve"> </w:t>
      </w:r>
      <w:proofErr w:type="spellStart"/>
      <w:r>
        <w:rPr>
          <w:rFonts w:ascii="Verdana" w:hAnsi="Verdana"/>
          <w:color w:val="000000"/>
          <w:sz w:val="20"/>
          <w:szCs w:val="20"/>
        </w:rPr>
        <w:t>Theory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New York, NY: Basic </w:t>
      </w:r>
      <w:proofErr w:type="spellStart"/>
      <w:r>
        <w:rPr>
          <w:rFonts w:ascii="Verdana" w:hAnsi="Verdana"/>
          <w:color w:val="000000"/>
          <w:sz w:val="20"/>
          <w:szCs w:val="20"/>
        </w:rPr>
        <w:t>Books</w:t>
      </w:r>
      <w:proofErr w:type="spellEnd"/>
      <w:r>
        <w:rPr>
          <w:rFonts w:ascii="Verdana" w:hAnsi="Verdana"/>
          <w:color w:val="000000"/>
          <w:sz w:val="20"/>
          <w:szCs w:val="20"/>
        </w:rPr>
        <w:t>.         [ </w:t>
      </w:r>
      <w:hyperlink r:id="rId52" w:history="1">
        <w:r>
          <w:rPr>
            <w:rStyle w:val="Hipervnculo"/>
            <w:rFonts w:ascii="Verdana" w:hAnsi="Verdana"/>
            <w:sz w:val="20"/>
            <w:szCs w:val="20"/>
          </w:rPr>
          <w:t>Links</w:t>
        </w:r>
      </w:hyperlink>
      <w:r>
        <w:rPr>
          <w:rFonts w:ascii="Verdana" w:hAnsi="Verdana"/>
          <w:color w:val="000000"/>
          <w:sz w:val="20"/>
          <w:szCs w:val="20"/>
        </w:rPr>
        <w:t> ]</w:t>
      </w:r>
    </w:p>
    <w:p w14:paraId="744FA17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35. </w:t>
      </w:r>
      <w:proofErr w:type="spellStart"/>
      <w:r>
        <w:rPr>
          <w:rFonts w:ascii="Verdana" w:hAnsi="Verdana"/>
          <w:color w:val="000000"/>
          <w:sz w:val="20"/>
          <w:szCs w:val="20"/>
        </w:rPr>
        <w:t>Edelman</w:t>
      </w:r>
      <w:proofErr w:type="spellEnd"/>
      <w:r>
        <w:rPr>
          <w:rFonts w:ascii="Verdana" w:hAnsi="Verdana"/>
          <w:color w:val="000000"/>
          <w:sz w:val="20"/>
          <w:szCs w:val="20"/>
        </w:rPr>
        <w:t xml:space="preserve">, G. M. (1992). Bright Air; </w:t>
      </w:r>
      <w:proofErr w:type="spellStart"/>
      <w:r>
        <w:rPr>
          <w:rFonts w:ascii="Verdana" w:hAnsi="Verdana"/>
          <w:color w:val="000000"/>
          <w:sz w:val="20"/>
          <w:szCs w:val="20"/>
        </w:rPr>
        <w:t>Brilliant</w:t>
      </w:r>
      <w:proofErr w:type="spellEnd"/>
      <w:r>
        <w:rPr>
          <w:rFonts w:ascii="Verdana" w:hAnsi="Verdana"/>
          <w:color w:val="000000"/>
          <w:sz w:val="20"/>
          <w:szCs w:val="20"/>
        </w:rPr>
        <w:t xml:space="preserve"> </w:t>
      </w:r>
      <w:proofErr w:type="spellStart"/>
      <w:r>
        <w:rPr>
          <w:rFonts w:ascii="Verdana" w:hAnsi="Verdana"/>
          <w:color w:val="000000"/>
          <w:sz w:val="20"/>
          <w:szCs w:val="20"/>
        </w:rPr>
        <w:t>Fire</w:t>
      </w:r>
      <w:proofErr w:type="spellEnd"/>
      <w:r>
        <w:rPr>
          <w:rFonts w:ascii="Verdana" w:hAnsi="Verdana"/>
          <w:color w:val="000000"/>
          <w:sz w:val="20"/>
          <w:szCs w:val="20"/>
        </w:rPr>
        <w:t xml:space="preserve">: </w:t>
      </w:r>
      <w:proofErr w:type="spellStart"/>
      <w:r>
        <w:rPr>
          <w:rFonts w:ascii="Verdana" w:hAnsi="Verdana"/>
          <w:color w:val="000000"/>
          <w:sz w:val="20"/>
          <w:szCs w:val="20"/>
        </w:rPr>
        <w:t>On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Matter</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xml:space="preserve">. New York, NY: Basic </w:t>
      </w:r>
      <w:proofErr w:type="spellStart"/>
      <w:r>
        <w:rPr>
          <w:rFonts w:ascii="Verdana" w:hAnsi="Verdana"/>
          <w:color w:val="000000"/>
          <w:sz w:val="20"/>
          <w:szCs w:val="20"/>
        </w:rPr>
        <w:t>Books</w:t>
      </w:r>
      <w:proofErr w:type="spellEnd"/>
      <w:r>
        <w:rPr>
          <w:rFonts w:ascii="Verdana" w:hAnsi="Verdana"/>
          <w:color w:val="000000"/>
          <w:sz w:val="20"/>
          <w:szCs w:val="20"/>
        </w:rPr>
        <w:t>.         [ </w:t>
      </w:r>
      <w:hyperlink r:id="rId53" w:history="1">
        <w:r>
          <w:rPr>
            <w:rStyle w:val="Hipervnculo"/>
            <w:rFonts w:ascii="Verdana" w:hAnsi="Verdana"/>
            <w:sz w:val="20"/>
            <w:szCs w:val="20"/>
          </w:rPr>
          <w:t>Links</w:t>
        </w:r>
      </w:hyperlink>
      <w:r>
        <w:rPr>
          <w:rFonts w:ascii="Verdana" w:hAnsi="Verdana"/>
          <w:color w:val="000000"/>
          <w:sz w:val="20"/>
          <w:szCs w:val="20"/>
        </w:rPr>
        <w:t> ]</w:t>
      </w:r>
    </w:p>
    <w:p w14:paraId="2DF15A3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36. </w:t>
      </w:r>
      <w:proofErr w:type="spellStart"/>
      <w:r>
        <w:rPr>
          <w:rFonts w:ascii="Verdana" w:hAnsi="Verdana"/>
          <w:color w:val="000000"/>
          <w:sz w:val="20"/>
          <w:szCs w:val="20"/>
        </w:rPr>
        <w:t>Edelman</w:t>
      </w:r>
      <w:proofErr w:type="spellEnd"/>
      <w:r>
        <w:rPr>
          <w:rFonts w:ascii="Verdana" w:hAnsi="Verdana"/>
          <w:color w:val="000000"/>
          <w:sz w:val="20"/>
          <w:szCs w:val="20"/>
        </w:rPr>
        <w:t xml:space="preserve">, G. M. (2002). </w:t>
      </w:r>
      <w:proofErr w:type="spellStart"/>
      <w:r>
        <w:rPr>
          <w:rFonts w:ascii="Verdana" w:hAnsi="Verdana"/>
          <w:color w:val="000000"/>
          <w:sz w:val="20"/>
          <w:szCs w:val="20"/>
        </w:rPr>
        <w:t>Displacing</w:t>
      </w:r>
      <w:proofErr w:type="spellEnd"/>
      <w:r>
        <w:rPr>
          <w:rFonts w:ascii="Verdana" w:hAnsi="Verdana"/>
          <w:color w:val="000000"/>
          <w:sz w:val="20"/>
          <w:szCs w:val="20"/>
        </w:rPr>
        <w:t xml:space="preserve"> </w:t>
      </w:r>
      <w:proofErr w:type="spellStart"/>
      <w:r>
        <w:rPr>
          <w:rFonts w:ascii="Verdana" w:hAnsi="Verdana"/>
          <w:color w:val="000000"/>
          <w:sz w:val="20"/>
          <w:szCs w:val="20"/>
        </w:rPr>
        <w:t>metaphysics</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research</w:t>
      </w:r>
      <w:proofErr w:type="spellEnd"/>
      <w:r>
        <w:rPr>
          <w:rFonts w:ascii="Verdana" w:hAnsi="Verdana"/>
          <w:color w:val="000000"/>
          <w:sz w:val="20"/>
          <w:szCs w:val="20"/>
        </w:rPr>
        <w:t xml:space="preserve"> and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future</w:t>
      </w:r>
      <w:proofErr w:type="spellEnd"/>
      <w:r>
        <w:rPr>
          <w:rFonts w:ascii="Verdana" w:hAnsi="Verdana"/>
          <w:color w:val="000000"/>
          <w:sz w:val="20"/>
          <w:szCs w:val="20"/>
        </w:rPr>
        <w:t xml:space="preserve"> of </w:t>
      </w:r>
      <w:proofErr w:type="spellStart"/>
      <w:r>
        <w:rPr>
          <w:rFonts w:ascii="Verdana" w:hAnsi="Verdana"/>
          <w:color w:val="000000"/>
          <w:sz w:val="20"/>
          <w:szCs w:val="20"/>
        </w:rPr>
        <w:t>neuroscience</w:t>
      </w:r>
      <w:proofErr w:type="spellEnd"/>
      <w:r>
        <w:rPr>
          <w:rFonts w:ascii="Verdana" w:hAnsi="Verdana"/>
          <w:color w:val="000000"/>
          <w:sz w:val="20"/>
          <w:szCs w:val="20"/>
        </w:rPr>
        <w:t>. En F. Mora (ed.), Continuum: cómo funciona el cerebro (pp. 147-166). Madrid: Alianza Ensayo.         [ </w:t>
      </w:r>
      <w:hyperlink r:id="rId54" w:history="1">
        <w:r>
          <w:rPr>
            <w:rStyle w:val="Hipervnculo"/>
            <w:rFonts w:ascii="Verdana" w:hAnsi="Verdana"/>
            <w:sz w:val="20"/>
            <w:szCs w:val="20"/>
          </w:rPr>
          <w:t>Links</w:t>
        </w:r>
      </w:hyperlink>
      <w:r>
        <w:rPr>
          <w:rFonts w:ascii="Verdana" w:hAnsi="Verdana"/>
          <w:color w:val="000000"/>
          <w:sz w:val="20"/>
          <w:szCs w:val="20"/>
        </w:rPr>
        <w:t> ]</w:t>
      </w:r>
    </w:p>
    <w:p w14:paraId="1F1E0A74"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37. </w:t>
      </w:r>
      <w:proofErr w:type="spellStart"/>
      <w:r>
        <w:rPr>
          <w:rFonts w:ascii="Verdana" w:hAnsi="Verdana"/>
          <w:color w:val="000000"/>
          <w:sz w:val="20"/>
          <w:szCs w:val="20"/>
        </w:rPr>
        <w:t>Edelman</w:t>
      </w:r>
      <w:proofErr w:type="spellEnd"/>
      <w:r>
        <w:rPr>
          <w:rFonts w:ascii="Verdana" w:hAnsi="Verdana"/>
          <w:color w:val="000000"/>
          <w:sz w:val="20"/>
          <w:szCs w:val="20"/>
        </w:rPr>
        <w:t xml:space="preserve">, G. M. (2003). </w:t>
      </w:r>
      <w:proofErr w:type="spellStart"/>
      <w:r>
        <w:rPr>
          <w:rFonts w:ascii="Verdana" w:hAnsi="Verdana"/>
          <w:color w:val="000000"/>
          <w:sz w:val="20"/>
          <w:szCs w:val="20"/>
        </w:rPr>
        <w:t>Naturalizing</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A </w:t>
      </w:r>
      <w:proofErr w:type="spellStart"/>
      <w:r>
        <w:rPr>
          <w:rFonts w:ascii="Verdana" w:hAnsi="Verdana"/>
          <w:color w:val="000000"/>
          <w:sz w:val="20"/>
          <w:szCs w:val="20"/>
        </w:rPr>
        <w:t>teoretical</w:t>
      </w:r>
      <w:proofErr w:type="spellEnd"/>
      <w:r>
        <w:rPr>
          <w:rFonts w:ascii="Verdana" w:hAnsi="Verdana"/>
          <w:color w:val="000000"/>
          <w:sz w:val="20"/>
          <w:szCs w:val="20"/>
        </w:rPr>
        <w:t xml:space="preserve"> </w:t>
      </w:r>
      <w:proofErr w:type="spellStart"/>
      <w:r>
        <w:rPr>
          <w:rFonts w:ascii="Verdana" w:hAnsi="Verdana"/>
          <w:color w:val="000000"/>
          <w:sz w:val="20"/>
          <w:szCs w:val="20"/>
        </w:rPr>
        <w:t>framework</w:t>
      </w:r>
      <w:proofErr w:type="spellEnd"/>
      <w:r>
        <w:rPr>
          <w:rFonts w:ascii="Verdana" w:hAnsi="Verdana"/>
          <w:color w:val="000000"/>
          <w:sz w:val="20"/>
          <w:szCs w:val="20"/>
        </w:rPr>
        <w:t xml:space="preserve">. </w:t>
      </w:r>
      <w:proofErr w:type="spellStart"/>
      <w:r>
        <w:rPr>
          <w:rFonts w:ascii="Verdana" w:hAnsi="Verdana"/>
          <w:color w:val="000000"/>
          <w:sz w:val="20"/>
          <w:szCs w:val="20"/>
        </w:rPr>
        <w:t>Proceedings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National</w:t>
      </w:r>
      <w:proofErr w:type="spellEnd"/>
      <w:r>
        <w:rPr>
          <w:rFonts w:ascii="Verdana" w:hAnsi="Verdana"/>
          <w:color w:val="000000"/>
          <w:sz w:val="20"/>
          <w:szCs w:val="20"/>
        </w:rPr>
        <w:t xml:space="preserve"> </w:t>
      </w:r>
      <w:proofErr w:type="spellStart"/>
      <w:r>
        <w:rPr>
          <w:rFonts w:ascii="Verdana" w:hAnsi="Verdana"/>
          <w:color w:val="000000"/>
          <w:sz w:val="20"/>
          <w:szCs w:val="20"/>
        </w:rPr>
        <w:t>Academy</w:t>
      </w:r>
      <w:proofErr w:type="spellEnd"/>
      <w:r>
        <w:rPr>
          <w:rFonts w:ascii="Verdana" w:hAnsi="Verdana"/>
          <w:color w:val="000000"/>
          <w:sz w:val="20"/>
          <w:szCs w:val="20"/>
        </w:rPr>
        <w:t xml:space="preserve"> of </w:t>
      </w:r>
      <w:proofErr w:type="spellStart"/>
      <w:r>
        <w:rPr>
          <w:rFonts w:ascii="Verdana" w:hAnsi="Verdana"/>
          <w:color w:val="000000"/>
          <w:sz w:val="20"/>
          <w:szCs w:val="20"/>
        </w:rPr>
        <w:t>Sciences</w:t>
      </w:r>
      <w:proofErr w:type="spellEnd"/>
      <w:r>
        <w:rPr>
          <w:rFonts w:ascii="Verdana" w:hAnsi="Verdana"/>
          <w:color w:val="000000"/>
          <w:sz w:val="20"/>
          <w:szCs w:val="20"/>
        </w:rPr>
        <w:t xml:space="preserve"> USA, 100, 5520-5524.         [ </w:t>
      </w:r>
      <w:hyperlink r:id="rId55" w:history="1">
        <w:r>
          <w:rPr>
            <w:rStyle w:val="Hipervnculo"/>
            <w:rFonts w:ascii="Verdana" w:hAnsi="Verdana"/>
            <w:sz w:val="20"/>
            <w:szCs w:val="20"/>
          </w:rPr>
          <w:t>Links</w:t>
        </w:r>
      </w:hyperlink>
      <w:r>
        <w:rPr>
          <w:rFonts w:ascii="Verdana" w:hAnsi="Verdana"/>
          <w:color w:val="000000"/>
          <w:sz w:val="20"/>
          <w:szCs w:val="20"/>
        </w:rPr>
        <w:t> ]</w:t>
      </w:r>
    </w:p>
    <w:p w14:paraId="5E83D94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38. </w:t>
      </w:r>
      <w:proofErr w:type="spellStart"/>
      <w:r>
        <w:rPr>
          <w:rFonts w:ascii="Verdana" w:hAnsi="Verdana"/>
          <w:color w:val="000000"/>
          <w:sz w:val="20"/>
          <w:szCs w:val="20"/>
        </w:rPr>
        <w:t>Edelman</w:t>
      </w:r>
      <w:proofErr w:type="spellEnd"/>
      <w:r>
        <w:rPr>
          <w:rFonts w:ascii="Verdana" w:hAnsi="Verdana"/>
          <w:color w:val="000000"/>
          <w:sz w:val="20"/>
          <w:szCs w:val="20"/>
        </w:rPr>
        <w:t xml:space="preserve">, G. M. y </w:t>
      </w:r>
      <w:proofErr w:type="spellStart"/>
      <w:r>
        <w:rPr>
          <w:rFonts w:ascii="Verdana" w:hAnsi="Verdana"/>
          <w:color w:val="000000"/>
          <w:sz w:val="20"/>
          <w:szCs w:val="20"/>
        </w:rPr>
        <w:t>Tononi</w:t>
      </w:r>
      <w:proofErr w:type="spellEnd"/>
      <w:r>
        <w:rPr>
          <w:rFonts w:ascii="Verdana" w:hAnsi="Verdana"/>
          <w:color w:val="000000"/>
          <w:sz w:val="20"/>
          <w:szCs w:val="20"/>
        </w:rPr>
        <w:t>, G. (2002). El universo de la conciencia: Cómo la materia se convierte en imaginación.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universe</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How</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substance</w:t>
      </w:r>
      <w:proofErr w:type="spellEnd"/>
      <w:r>
        <w:rPr>
          <w:rFonts w:ascii="Verdana" w:hAnsi="Verdana"/>
          <w:color w:val="000000"/>
          <w:sz w:val="20"/>
          <w:szCs w:val="20"/>
        </w:rPr>
        <w:t xml:space="preserve"> turnes </w:t>
      </w:r>
      <w:proofErr w:type="spellStart"/>
      <w:r>
        <w:rPr>
          <w:rFonts w:ascii="Verdana" w:hAnsi="Verdana"/>
          <w:color w:val="000000"/>
          <w:sz w:val="20"/>
          <w:szCs w:val="20"/>
        </w:rPr>
        <w:t>into</w:t>
      </w:r>
      <w:proofErr w:type="spellEnd"/>
      <w:r>
        <w:rPr>
          <w:rFonts w:ascii="Verdana" w:hAnsi="Verdana"/>
          <w:color w:val="000000"/>
          <w:sz w:val="20"/>
          <w:szCs w:val="20"/>
        </w:rPr>
        <w:t xml:space="preserve"> </w:t>
      </w:r>
      <w:proofErr w:type="spellStart"/>
      <w:r>
        <w:rPr>
          <w:rFonts w:ascii="Verdana" w:hAnsi="Verdana"/>
          <w:color w:val="000000"/>
          <w:sz w:val="20"/>
          <w:szCs w:val="20"/>
        </w:rPr>
        <w:t>imagination</w:t>
      </w:r>
      <w:proofErr w:type="spellEnd"/>
      <w:r>
        <w:rPr>
          <w:rFonts w:ascii="Verdana" w:hAnsi="Verdana"/>
          <w:color w:val="000000"/>
          <w:sz w:val="20"/>
          <w:szCs w:val="20"/>
        </w:rPr>
        <w:t>). Barcelona: Critica.         [ </w:t>
      </w:r>
      <w:hyperlink r:id="rId56" w:history="1">
        <w:r>
          <w:rPr>
            <w:rStyle w:val="Hipervnculo"/>
            <w:rFonts w:ascii="Verdana" w:hAnsi="Verdana"/>
            <w:sz w:val="20"/>
            <w:szCs w:val="20"/>
          </w:rPr>
          <w:t>Links</w:t>
        </w:r>
      </w:hyperlink>
      <w:r>
        <w:rPr>
          <w:rFonts w:ascii="Verdana" w:hAnsi="Verdana"/>
          <w:color w:val="000000"/>
          <w:sz w:val="20"/>
          <w:szCs w:val="20"/>
        </w:rPr>
        <w:t> ]</w:t>
      </w:r>
    </w:p>
    <w:p w14:paraId="0332A00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39. </w:t>
      </w:r>
      <w:proofErr w:type="spellStart"/>
      <w:r>
        <w:rPr>
          <w:rFonts w:ascii="Verdana" w:hAnsi="Verdana"/>
          <w:color w:val="000000"/>
          <w:sz w:val="20"/>
          <w:szCs w:val="20"/>
        </w:rPr>
        <w:t>Fletcher</w:t>
      </w:r>
      <w:proofErr w:type="spellEnd"/>
      <w:r>
        <w:rPr>
          <w:rFonts w:ascii="Verdana" w:hAnsi="Verdana"/>
          <w:color w:val="000000"/>
          <w:sz w:val="20"/>
          <w:szCs w:val="20"/>
        </w:rPr>
        <w:t xml:space="preserve">, P. C. (2004). </w:t>
      </w:r>
      <w:proofErr w:type="spellStart"/>
      <w:r>
        <w:rPr>
          <w:rFonts w:ascii="Verdana" w:hAnsi="Verdana"/>
          <w:color w:val="000000"/>
          <w:sz w:val="20"/>
          <w:szCs w:val="20"/>
        </w:rPr>
        <w:t>Functional</w:t>
      </w:r>
      <w:proofErr w:type="spellEnd"/>
      <w:r>
        <w:rPr>
          <w:rFonts w:ascii="Verdana" w:hAnsi="Verdana"/>
          <w:color w:val="000000"/>
          <w:sz w:val="20"/>
          <w:szCs w:val="20"/>
        </w:rPr>
        <w:t xml:space="preserve"> </w:t>
      </w:r>
      <w:proofErr w:type="spellStart"/>
      <w:r>
        <w:rPr>
          <w:rFonts w:ascii="Verdana" w:hAnsi="Verdana"/>
          <w:color w:val="000000"/>
          <w:sz w:val="20"/>
          <w:szCs w:val="20"/>
        </w:rPr>
        <w:t>neuroimagining</w:t>
      </w:r>
      <w:proofErr w:type="spellEnd"/>
      <w:r>
        <w:rPr>
          <w:rFonts w:ascii="Verdana" w:hAnsi="Verdana"/>
          <w:color w:val="000000"/>
          <w:sz w:val="20"/>
          <w:szCs w:val="20"/>
        </w:rPr>
        <w:t xml:space="preserve"> of </w:t>
      </w:r>
      <w:proofErr w:type="spellStart"/>
      <w:r>
        <w:rPr>
          <w:rFonts w:ascii="Verdana" w:hAnsi="Verdana"/>
          <w:color w:val="000000"/>
          <w:sz w:val="20"/>
          <w:szCs w:val="20"/>
        </w:rPr>
        <w:t>psychiatric</w:t>
      </w:r>
      <w:proofErr w:type="spellEnd"/>
      <w:r>
        <w:rPr>
          <w:rFonts w:ascii="Verdana" w:hAnsi="Verdana"/>
          <w:color w:val="000000"/>
          <w:sz w:val="20"/>
          <w:szCs w:val="20"/>
        </w:rPr>
        <w:t xml:space="preserve"> </w:t>
      </w:r>
      <w:proofErr w:type="spellStart"/>
      <w:r>
        <w:rPr>
          <w:rFonts w:ascii="Verdana" w:hAnsi="Verdana"/>
          <w:color w:val="000000"/>
          <w:sz w:val="20"/>
          <w:szCs w:val="20"/>
        </w:rPr>
        <w:t>disorders</w:t>
      </w:r>
      <w:proofErr w:type="spellEnd"/>
      <w:r>
        <w:rPr>
          <w:rFonts w:ascii="Verdana" w:hAnsi="Verdana"/>
          <w:color w:val="000000"/>
          <w:sz w:val="20"/>
          <w:szCs w:val="20"/>
        </w:rPr>
        <w:t xml:space="preserve">: </w:t>
      </w:r>
      <w:proofErr w:type="spellStart"/>
      <w:r>
        <w:rPr>
          <w:rFonts w:ascii="Verdana" w:hAnsi="Verdana"/>
          <w:color w:val="000000"/>
          <w:sz w:val="20"/>
          <w:szCs w:val="20"/>
        </w:rPr>
        <w:t>exploring</w:t>
      </w:r>
      <w:proofErr w:type="spellEnd"/>
      <w:r>
        <w:rPr>
          <w:rFonts w:ascii="Verdana" w:hAnsi="Verdana"/>
          <w:color w:val="000000"/>
          <w:sz w:val="20"/>
          <w:szCs w:val="20"/>
        </w:rPr>
        <w:t xml:space="preserve"> </w:t>
      </w:r>
      <w:proofErr w:type="spellStart"/>
      <w:r>
        <w:rPr>
          <w:rFonts w:ascii="Verdana" w:hAnsi="Verdana"/>
          <w:color w:val="000000"/>
          <w:sz w:val="20"/>
          <w:szCs w:val="20"/>
        </w:rPr>
        <w:t>hidden</w:t>
      </w:r>
      <w:proofErr w:type="spellEnd"/>
      <w:r>
        <w:rPr>
          <w:rFonts w:ascii="Verdana" w:hAnsi="Verdana"/>
          <w:color w:val="000000"/>
          <w:sz w:val="20"/>
          <w:szCs w:val="20"/>
        </w:rPr>
        <w:t xml:space="preserve"> </w:t>
      </w:r>
      <w:proofErr w:type="spellStart"/>
      <w:r>
        <w:rPr>
          <w:rFonts w:ascii="Verdana" w:hAnsi="Verdana"/>
          <w:color w:val="000000"/>
          <w:sz w:val="20"/>
          <w:szCs w:val="20"/>
        </w:rPr>
        <w:t>behaviour</w:t>
      </w:r>
      <w:proofErr w:type="spellEnd"/>
      <w:r>
        <w:rPr>
          <w:rFonts w:ascii="Verdana" w:hAnsi="Verdana"/>
          <w:color w:val="000000"/>
          <w:sz w:val="20"/>
          <w:szCs w:val="20"/>
        </w:rPr>
        <w:t xml:space="preserve">. </w:t>
      </w:r>
      <w:proofErr w:type="spellStart"/>
      <w:r>
        <w:rPr>
          <w:rFonts w:ascii="Verdana" w:hAnsi="Verdana"/>
          <w:color w:val="000000"/>
          <w:sz w:val="20"/>
          <w:szCs w:val="20"/>
        </w:rPr>
        <w:t>Psychológical</w:t>
      </w:r>
      <w:proofErr w:type="spellEnd"/>
      <w:r>
        <w:rPr>
          <w:rFonts w:ascii="Verdana" w:hAnsi="Verdana"/>
          <w:color w:val="000000"/>
          <w:sz w:val="20"/>
          <w:szCs w:val="20"/>
        </w:rPr>
        <w:t xml:space="preserve"> Medicine, 34, 577-581.         [ </w:t>
      </w:r>
      <w:hyperlink r:id="rId57" w:history="1">
        <w:r>
          <w:rPr>
            <w:rStyle w:val="Hipervnculo"/>
            <w:rFonts w:ascii="Verdana" w:hAnsi="Verdana"/>
            <w:sz w:val="20"/>
            <w:szCs w:val="20"/>
          </w:rPr>
          <w:t>Links</w:t>
        </w:r>
      </w:hyperlink>
      <w:r>
        <w:rPr>
          <w:rFonts w:ascii="Verdana" w:hAnsi="Verdana"/>
          <w:color w:val="000000"/>
          <w:sz w:val="20"/>
          <w:szCs w:val="20"/>
        </w:rPr>
        <w:t> ]</w:t>
      </w:r>
    </w:p>
    <w:p w14:paraId="483116D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40. </w:t>
      </w:r>
      <w:proofErr w:type="spellStart"/>
      <w:r>
        <w:rPr>
          <w:rFonts w:ascii="Verdana" w:hAnsi="Verdana"/>
          <w:color w:val="000000"/>
          <w:sz w:val="20"/>
          <w:szCs w:val="20"/>
        </w:rPr>
        <w:t>Freeman</w:t>
      </w:r>
      <w:proofErr w:type="spellEnd"/>
      <w:r>
        <w:rPr>
          <w:rFonts w:ascii="Verdana" w:hAnsi="Verdana"/>
          <w:color w:val="000000"/>
          <w:sz w:val="20"/>
          <w:szCs w:val="20"/>
        </w:rPr>
        <w:t xml:space="preserve">, W. J. (1995). </w:t>
      </w:r>
      <w:proofErr w:type="spellStart"/>
      <w:r>
        <w:rPr>
          <w:rFonts w:ascii="Verdana" w:hAnsi="Verdana"/>
          <w:color w:val="000000"/>
          <w:sz w:val="20"/>
          <w:szCs w:val="20"/>
        </w:rPr>
        <w:t>Societies</w:t>
      </w:r>
      <w:proofErr w:type="spellEnd"/>
      <w:r>
        <w:rPr>
          <w:rFonts w:ascii="Verdana" w:hAnsi="Verdana"/>
          <w:color w:val="000000"/>
          <w:sz w:val="20"/>
          <w:szCs w:val="20"/>
        </w:rPr>
        <w:t xml:space="preserve"> of </w:t>
      </w:r>
      <w:proofErr w:type="spellStart"/>
      <w:r>
        <w:rPr>
          <w:rFonts w:ascii="Verdana" w:hAnsi="Verdana"/>
          <w:color w:val="000000"/>
          <w:sz w:val="20"/>
          <w:szCs w:val="20"/>
        </w:rPr>
        <w:t>Brains</w:t>
      </w:r>
      <w:proofErr w:type="spellEnd"/>
      <w:r>
        <w:rPr>
          <w:rFonts w:ascii="Verdana" w:hAnsi="Verdana"/>
          <w:color w:val="000000"/>
          <w:sz w:val="20"/>
          <w:szCs w:val="20"/>
        </w:rPr>
        <w:t xml:space="preserve">: A </w:t>
      </w:r>
      <w:proofErr w:type="spellStart"/>
      <w:r>
        <w:rPr>
          <w:rFonts w:ascii="Verdana" w:hAnsi="Verdana"/>
          <w:color w:val="000000"/>
          <w:sz w:val="20"/>
          <w:szCs w:val="20"/>
        </w:rPr>
        <w:t>Study</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xml:space="preserve"> of </w:t>
      </w:r>
      <w:proofErr w:type="spellStart"/>
      <w:r>
        <w:rPr>
          <w:rFonts w:ascii="Verdana" w:hAnsi="Verdana"/>
          <w:color w:val="000000"/>
          <w:sz w:val="20"/>
          <w:szCs w:val="20"/>
        </w:rPr>
        <w:t>Love</w:t>
      </w:r>
      <w:proofErr w:type="spellEnd"/>
      <w:r>
        <w:rPr>
          <w:rFonts w:ascii="Verdana" w:hAnsi="Verdana"/>
          <w:color w:val="000000"/>
          <w:sz w:val="20"/>
          <w:szCs w:val="20"/>
        </w:rPr>
        <w:t xml:space="preserve"> and </w:t>
      </w:r>
      <w:proofErr w:type="spellStart"/>
      <w:r>
        <w:rPr>
          <w:rFonts w:ascii="Verdana" w:hAnsi="Verdana"/>
          <w:color w:val="000000"/>
          <w:sz w:val="20"/>
          <w:szCs w:val="20"/>
        </w:rPr>
        <w:t>Hate</w:t>
      </w:r>
      <w:proofErr w:type="spellEnd"/>
      <w:r>
        <w:rPr>
          <w:rFonts w:ascii="Verdana" w:hAnsi="Verdana"/>
          <w:color w:val="000000"/>
          <w:sz w:val="20"/>
          <w:szCs w:val="20"/>
        </w:rPr>
        <w:t xml:space="preserve">. </w:t>
      </w:r>
      <w:proofErr w:type="spellStart"/>
      <w:r>
        <w:rPr>
          <w:rFonts w:ascii="Verdana" w:hAnsi="Verdana"/>
          <w:color w:val="000000"/>
          <w:sz w:val="20"/>
          <w:szCs w:val="20"/>
        </w:rPr>
        <w:t>Hillsdale</w:t>
      </w:r>
      <w:proofErr w:type="spellEnd"/>
      <w:r>
        <w:rPr>
          <w:rFonts w:ascii="Verdana" w:hAnsi="Verdana"/>
          <w:color w:val="000000"/>
          <w:sz w:val="20"/>
          <w:szCs w:val="20"/>
        </w:rPr>
        <w:t xml:space="preserve">, NJ: </w:t>
      </w:r>
      <w:proofErr w:type="spellStart"/>
      <w:r>
        <w:rPr>
          <w:rFonts w:ascii="Verdana" w:hAnsi="Verdana"/>
          <w:color w:val="000000"/>
          <w:sz w:val="20"/>
          <w:szCs w:val="20"/>
        </w:rPr>
        <w:t>Erlbaum</w:t>
      </w:r>
      <w:proofErr w:type="spellEnd"/>
      <w:r>
        <w:rPr>
          <w:rFonts w:ascii="Verdana" w:hAnsi="Verdana"/>
          <w:color w:val="000000"/>
          <w:sz w:val="20"/>
          <w:szCs w:val="20"/>
        </w:rPr>
        <w:t>.         [ </w:t>
      </w:r>
      <w:hyperlink r:id="rId58" w:history="1">
        <w:r>
          <w:rPr>
            <w:rStyle w:val="Hipervnculo"/>
            <w:rFonts w:ascii="Verdana" w:hAnsi="Verdana"/>
            <w:sz w:val="20"/>
            <w:szCs w:val="20"/>
          </w:rPr>
          <w:t>Links</w:t>
        </w:r>
      </w:hyperlink>
      <w:r>
        <w:rPr>
          <w:rFonts w:ascii="Verdana" w:hAnsi="Verdana"/>
          <w:color w:val="000000"/>
          <w:sz w:val="20"/>
          <w:szCs w:val="20"/>
        </w:rPr>
        <w:t> ]</w:t>
      </w:r>
    </w:p>
    <w:p w14:paraId="1E45ECBC"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41. </w:t>
      </w:r>
      <w:proofErr w:type="spellStart"/>
      <w:r>
        <w:rPr>
          <w:rFonts w:ascii="Verdana" w:hAnsi="Verdana"/>
          <w:color w:val="000000"/>
          <w:sz w:val="20"/>
          <w:szCs w:val="20"/>
        </w:rPr>
        <w:t>Friston</w:t>
      </w:r>
      <w:proofErr w:type="spellEnd"/>
      <w:r>
        <w:rPr>
          <w:rFonts w:ascii="Verdana" w:hAnsi="Verdana"/>
          <w:color w:val="000000"/>
          <w:sz w:val="20"/>
          <w:szCs w:val="20"/>
        </w:rPr>
        <w:t xml:space="preserve">, K. y </w:t>
      </w:r>
      <w:proofErr w:type="spellStart"/>
      <w:r>
        <w:rPr>
          <w:rFonts w:ascii="Verdana" w:hAnsi="Verdana"/>
          <w:color w:val="000000"/>
          <w:sz w:val="20"/>
          <w:szCs w:val="20"/>
        </w:rPr>
        <w:t>Frackowiak</w:t>
      </w:r>
      <w:proofErr w:type="spellEnd"/>
      <w:r>
        <w:rPr>
          <w:rFonts w:ascii="Verdana" w:hAnsi="Verdana"/>
          <w:color w:val="000000"/>
          <w:sz w:val="20"/>
          <w:szCs w:val="20"/>
        </w:rPr>
        <w:t xml:space="preserve">, R. (2004). Human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Function</w:t>
      </w:r>
      <w:proofErr w:type="spellEnd"/>
      <w:r>
        <w:rPr>
          <w:rFonts w:ascii="Verdana" w:hAnsi="Verdana"/>
          <w:color w:val="000000"/>
          <w:sz w:val="20"/>
          <w:szCs w:val="20"/>
        </w:rPr>
        <w:t xml:space="preserve">. San Diego, CA: </w:t>
      </w:r>
      <w:proofErr w:type="spellStart"/>
      <w:r>
        <w:rPr>
          <w:rFonts w:ascii="Verdana" w:hAnsi="Verdana"/>
          <w:color w:val="000000"/>
          <w:sz w:val="20"/>
          <w:szCs w:val="20"/>
        </w:rPr>
        <w:t>Academic</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59" w:history="1">
        <w:r>
          <w:rPr>
            <w:rStyle w:val="Hipervnculo"/>
            <w:rFonts w:ascii="Verdana" w:hAnsi="Verdana"/>
            <w:sz w:val="20"/>
            <w:szCs w:val="20"/>
          </w:rPr>
          <w:t>Links</w:t>
        </w:r>
      </w:hyperlink>
      <w:r>
        <w:rPr>
          <w:rFonts w:ascii="Verdana" w:hAnsi="Verdana"/>
          <w:color w:val="000000"/>
          <w:sz w:val="20"/>
          <w:szCs w:val="20"/>
        </w:rPr>
        <w:t> ]</w:t>
      </w:r>
    </w:p>
    <w:p w14:paraId="7B979C5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42. </w:t>
      </w:r>
      <w:proofErr w:type="spellStart"/>
      <w:r>
        <w:rPr>
          <w:rFonts w:ascii="Verdana" w:hAnsi="Verdana"/>
          <w:color w:val="000000"/>
          <w:sz w:val="20"/>
          <w:szCs w:val="20"/>
        </w:rPr>
        <w:t>Froufe</w:t>
      </w:r>
      <w:proofErr w:type="spellEnd"/>
      <w:r>
        <w:rPr>
          <w:rFonts w:ascii="Verdana" w:hAnsi="Verdana"/>
          <w:color w:val="000000"/>
          <w:sz w:val="20"/>
          <w:szCs w:val="20"/>
        </w:rPr>
        <w:t>, M. (1984). Introspección e informes verbales en procesamiento humano de información. (</w:t>
      </w:r>
      <w:proofErr w:type="spellStart"/>
      <w:r>
        <w:rPr>
          <w:rFonts w:ascii="Verdana" w:hAnsi="Verdana"/>
          <w:color w:val="000000"/>
          <w:sz w:val="20"/>
          <w:szCs w:val="20"/>
        </w:rPr>
        <w:t>Introspection</w:t>
      </w:r>
      <w:proofErr w:type="spellEnd"/>
      <w:r>
        <w:rPr>
          <w:rFonts w:ascii="Verdana" w:hAnsi="Verdana"/>
          <w:color w:val="000000"/>
          <w:sz w:val="20"/>
          <w:szCs w:val="20"/>
        </w:rPr>
        <w:t xml:space="preserve"> and verbal </w:t>
      </w:r>
      <w:proofErr w:type="spellStart"/>
      <w:r>
        <w:rPr>
          <w:rFonts w:ascii="Verdana" w:hAnsi="Verdana"/>
          <w:color w:val="000000"/>
          <w:sz w:val="20"/>
          <w:szCs w:val="20"/>
        </w:rPr>
        <w:t>reports</w:t>
      </w:r>
      <w:proofErr w:type="spellEnd"/>
      <w:r>
        <w:rPr>
          <w:rFonts w:ascii="Verdana" w:hAnsi="Verdana"/>
          <w:color w:val="000000"/>
          <w:sz w:val="20"/>
          <w:szCs w:val="20"/>
        </w:rPr>
        <w:t xml:space="preserve"> in human información </w:t>
      </w:r>
      <w:proofErr w:type="spellStart"/>
      <w:r>
        <w:rPr>
          <w:rFonts w:ascii="Verdana" w:hAnsi="Verdana"/>
          <w:color w:val="000000"/>
          <w:sz w:val="20"/>
          <w:szCs w:val="20"/>
        </w:rPr>
        <w:lastRenderedPageBreak/>
        <w:t>processing</w:t>
      </w:r>
      <w:proofErr w:type="spellEnd"/>
      <w:r>
        <w:rPr>
          <w:rFonts w:ascii="Verdana" w:hAnsi="Verdana"/>
          <w:color w:val="000000"/>
          <w:sz w:val="20"/>
          <w:szCs w:val="20"/>
        </w:rPr>
        <w:t xml:space="preserve">). Estudios de Psicología, 19/20, 133-155. </w:t>
      </w:r>
      <w:proofErr w:type="spellStart"/>
      <w:r>
        <w:rPr>
          <w:rFonts w:ascii="Verdana" w:hAnsi="Verdana"/>
          <w:color w:val="000000"/>
          <w:sz w:val="20"/>
          <w:szCs w:val="20"/>
        </w:rPr>
        <w:t>doi</w:t>
      </w:r>
      <w:proofErr w:type="spellEnd"/>
      <w:r>
        <w:rPr>
          <w:rFonts w:ascii="Verdana" w:hAnsi="Verdana"/>
          <w:color w:val="000000"/>
          <w:sz w:val="20"/>
          <w:szCs w:val="20"/>
        </w:rPr>
        <w:t>: 10.1080/02109395.1984.10821407.         [ </w:t>
      </w:r>
      <w:hyperlink r:id="rId60" w:history="1">
        <w:r>
          <w:rPr>
            <w:rStyle w:val="Hipervnculo"/>
            <w:rFonts w:ascii="Verdana" w:hAnsi="Verdana"/>
            <w:sz w:val="20"/>
            <w:szCs w:val="20"/>
          </w:rPr>
          <w:t>Links</w:t>
        </w:r>
      </w:hyperlink>
      <w:r>
        <w:rPr>
          <w:rFonts w:ascii="Verdana" w:hAnsi="Verdana"/>
          <w:color w:val="000000"/>
          <w:sz w:val="20"/>
          <w:szCs w:val="20"/>
        </w:rPr>
        <w:t> ]</w:t>
      </w:r>
    </w:p>
    <w:p w14:paraId="0256CB9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43. </w:t>
      </w:r>
      <w:proofErr w:type="spellStart"/>
      <w:r>
        <w:rPr>
          <w:rFonts w:ascii="Verdana" w:hAnsi="Verdana"/>
          <w:color w:val="000000"/>
          <w:sz w:val="20"/>
          <w:szCs w:val="20"/>
        </w:rPr>
        <w:t>Froufe</w:t>
      </w:r>
      <w:proofErr w:type="spellEnd"/>
      <w:r>
        <w:rPr>
          <w:rFonts w:ascii="Verdana" w:hAnsi="Verdana"/>
          <w:color w:val="000000"/>
          <w:sz w:val="20"/>
          <w:szCs w:val="20"/>
        </w:rPr>
        <w:t>, M. (1997). El inconsciente cognitivo. La cara oculta de la mente.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unconscious</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hidden</w:t>
      </w:r>
      <w:proofErr w:type="spellEnd"/>
      <w:r>
        <w:rPr>
          <w:rFonts w:ascii="Verdana" w:hAnsi="Verdana"/>
          <w:color w:val="000000"/>
          <w:sz w:val="20"/>
          <w:szCs w:val="20"/>
        </w:rPr>
        <w:t xml:space="preserve"> </w:t>
      </w:r>
      <w:proofErr w:type="spellStart"/>
      <w:r>
        <w:rPr>
          <w:rFonts w:ascii="Verdana" w:hAnsi="Verdana"/>
          <w:color w:val="000000"/>
          <w:sz w:val="20"/>
          <w:szCs w:val="20"/>
        </w:rPr>
        <w:t>face</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Madrid: Biblioteca Nueva.         [ </w:t>
      </w:r>
      <w:hyperlink r:id="rId61" w:history="1">
        <w:r>
          <w:rPr>
            <w:rStyle w:val="Hipervnculo"/>
            <w:rFonts w:ascii="Verdana" w:hAnsi="Verdana"/>
            <w:sz w:val="20"/>
            <w:szCs w:val="20"/>
          </w:rPr>
          <w:t>Links</w:t>
        </w:r>
      </w:hyperlink>
      <w:r>
        <w:rPr>
          <w:rFonts w:ascii="Verdana" w:hAnsi="Verdana"/>
          <w:color w:val="000000"/>
          <w:sz w:val="20"/>
          <w:szCs w:val="20"/>
        </w:rPr>
        <w:t> ]</w:t>
      </w:r>
    </w:p>
    <w:p w14:paraId="56CC587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44. </w:t>
      </w:r>
      <w:proofErr w:type="spellStart"/>
      <w:r>
        <w:rPr>
          <w:rFonts w:ascii="Verdana" w:hAnsi="Verdana"/>
          <w:color w:val="000000"/>
          <w:sz w:val="20"/>
          <w:szCs w:val="20"/>
        </w:rPr>
        <w:t>Gabbiani</w:t>
      </w:r>
      <w:proofErr w:type="spellEnd"/>
      <w:r>
        <w:rPr>
          <w:rFonts w:ascii="Verdana" w:hAnsi="Verdana"/>
          <w:color w:val="000000"/>
          <w:sz w:val="20"/>
          <w:szCs w:val="20"/>
        </w:rPr>
        <w:t xml:space="preserve">, F. y Koch, C. (1999). </w:t>
      </w:r>
      <w:proofErr w:type="spellStart"/>
      <w:r>
        <w:rPr>
          <w:rFonts w:ascii="Verdana" w:hAnsi="Verdana"/>
          <w:color w:val="000000"/>
          <w:sz w:val="20"/>
          <w:szCs w:val="20"/>
        </w:rPr>
        <w:t>Coding</w:t>
      </w:r>
      <w:proofErr w:type="spellEnd"/>
      <w:r>
        <w:rPr>
          <w:rFonts w:ascii="Verdana" w:hAnsi="Verdana"/>
          <w:color w:val="000000"/>
          <w:sz w:val="20"/>
          <w:szCs w:val="20"/>
        </w:rPr>
        <w:t xml:space="preserve"> of time-</w:t>
      </w:r>
      <w:proofErr w:type="spellStart"/>
      <w:r>
        <w:rPr>
          <w:rFonts w:ascii="Verdana" w:hAnsi="Verdana"/>
          <w:color w:val="000000"/>
          <w:sz w:val="20"/>
          <w:szCs w:val="20"/>
        </w:rPr>
        <w:t>varying</w:t>
      </w:r>
      <w:proofErr w:type="spellEnd"/>
      <w:r>
        <w:rPr>
          <w:rFonts w:ascii="Verdana" w:hAnsi="Verdana"/>
          <w:color w:val="000000"/>
          <w:sz w:val="20"/>
          <w:szCs w:val="20"/>
        </w:rPr>
        <w:t xml:space="preserve"> </w:t>
      </w:r>
      <w:proofErr w:type="spellStart"/>
      <w:r>
        <w:rPr>
          <w:rFonts w:ascii="Verdana" w:hAnsi="Verdana"/>
          <w:color w:val="000000"/>
          <w:sz w:val="20"/>
          <w:szCs w:val="20"/>
        </w:rPr>
        <w:t>signals</w:t>
      </w:r>
      <w:proofErr w:type="spellEnd"/>
      <w:r>
        <w:rPr>
          <w:rFonts w:ascii="Verdana" w:hAnsi="Verdana"/>
          <w:color w:val="000000"/>
          <w:sz w:val="20"/>
          <w:szCs w:val="20"/>
        </w:rPr>
        <w:t xml:space="preserve"> in </w:t>
      </w:r>
      <w:proofErr w:type="spellStart"/>
      <w:r>
        <w:rPr>
          <w:rFonts w:ascii="Verdana" w:hAnsi="Verdana"/>
          <w:color w:val="000000"/>
          <w:sz w:val="20"/>
          <w:szCs w:val="20"/>
        </w:rPr>
        <w:t>spike</w:t>
      </w:r>
      <w:proofErr w:type="spellEnd"/>
      <w:r>
        <w:rPr>
          <w:rFonts w:ascii="Verdana" w:hAnsi="Verdana"/>
          <w:color w:val="000000"/>
          <w:sz w:val="20"/>
          <w:szCs w:val="20"/>
        </w:rPr>
        <w:t xml:space="preserve"> </w:t>
      </w:r>
      <w:proofErr w:type="spellStart"/>
      <w:r>
        <w:rPr>
          <w:rFonts w:ascii="Verdana" w:hAnsi="Verdana"/>
          <w:color w:val="000000"/>
          <w:sz w:val="20"/>
          <w:szCs w:val="20"/>
        </w:rPr>
        <w:t>trains</w:t>
      </w:r>
      <w:proofErr w:type="spellEnd"/>
      <w:r>
        <w:rPr>
          <w:rFonts w:ascii="Verdana" w:hAnsi="Verdana"/>
          <w:color w:val="000000"/>
          <w:sz w:val="20"/>
          <w:szCs w:val="20"/>
        </w:rPr>
        <w:t xml:space="preserve"> of </w:t>
      </w:r>
      <w:proofErr w:type="spellStart"/>
      <w:r>
        <w:rPr>
          <w:rFonts w:ascii="Verdana" w:hAnsi="Verdana"/>
          <w:color w:val="000000"/>
          <w:sz w:val="20"/>
          <w:szCs w:val="20"/>
        </w:rPr>
        <w:t>integrate</w:t>
      </w:r>
      <w:proofErr w:type="spellEnd"/>
      <w:r>
        <w:rPr>
          <w:rFonts w:ascii="Verdana" w:hAnsi="Verdana"/>
          <w:color w:val="000000"/>
          <w:sz w:val="20"/>
          <w:szCs w:val="20"/>
        </w:rPr>
        <w:t>-and-</w:t>
      </w:r>
      <w:proofErr w:type="spellStart"/>
      <w:r>
        <w:rPr>
          <w:rFonts w:ascii="Verdana" w:hAnsi="Verdana"/>
          <w:color w:val="000000"/>
          <w:sz w:val="20"/>
          <w:szCs w:val="20"/>
        </w:rPr>
        <w:t>fire</w:t>
      </w:r>
      <w:proofErr w:type="spellEnd"/>
      <w:r>
        <w:rPr>
          <w:rFonts w:ascii="Verdana" w:hAnsi="Verdana"/>
          <w:color w:val="000000"/>
          <w:sz w:val="20"/>
          <w:szCs w:val="20"/>
        </w:rPr>
        <w:t xml:space="preserve"> </w:t>
      </w:r>
      <w:proofErr w:type="spellStart"/>
      <w:r>
        <w:rPr>
          <w:rFonts w:ascii="Verdana" w:hAnsi="Verdana"/>
          <w:color w:val="000000"/>
          <w:sz w:val="20"/>
          <w:szCs w:val="20"/>
        </w:rPr>
        <w:t>neurons</w:t>
      </w:r>
      <w:proofErr w:type="spellEnd"/>
      <w:r>
        <w:rPr>
          <w:rFonts w:ascii="Verdana" w:hAnsi="Verdana"/>
          <w:color w:val="000000"/>
          <w:sz w:val="20"/>
          <w:szCs w:val="20"/>
        </w:rPr>
        <w:t xml:space="preserve"> </w:t>
      </w:r>
      <w:proofErr w:type="spellStart"/>
      <w:r>
        <w:rPr>
          <w:rFonts w:ascii="Verdana" w:hAnsi="Verdana"/>
          <w:color w:val="000000"/>
          <w:sz w:val="20"/>
          <w:szCs w:val="20"/>
        </w:rPr>
        <w:t>with</w:t>
      </w:r>
      <w:proofErr w:type="spellEnd"/>
      <w:r>
        <w:rPr>
          <w:rFonts w:ascii="Verdana" w:hAnsi="Verdana"/>
          <w:color w:val="000000"/>
          <w:sz w:val="20"/>
          <w:szCs w:val="20"/>
        </w:rPr>
        <w:t xml:space="preserve"> </w:t>
      </w:r>
      <w:proofErr w:type="spellStart"/>
      <w:r>
        <w:rPr>
          <w:rFonts w:ascii="Verdana" w:hAnsi="Verdana"/>
          <w:color w:val="000000"/>
          <w:sz w:val="20"/>
          <w:szCs w:val="20"/>
        </w:rPr>
        <w:t>random</w:t>
      </w:r>
      <w:proofErr w:type="spellEnd"/>
      <w:r>
        <w:rPr>
          <w:rFonts w:ascii="Verdana" w:hAnsi="Verdana"/>
          <w:color w:val="000000"/>
          <w:sz w:val="20"/>
          <w:szCs w:val="20"/>
        </w:rPr>
        <w:t xml:space="preserve"> </w:t>
      </w:r>
      <w:proofErr w:type="spellStart"/>
      <w:r>
        <w:rPr>
          <w:rFonts w:ascii="Verdana" w:hAnsi="Verdana"/>
          <w:color w:val="000000"/>
          <w:sz w:val="20"/>
          <w:szCs w:val="20"/>
        </w:rPr>
        <w:t>threshold</w:t>
      </w:r>
      <w:proofErr w:type="spellEnd"/>
      <w:r>
        <w:rPr>
          <w:rFonts w:ascii="Verdana" w:hAnsi="Verdana"/>
          <w:color w:val="000000"/>
          <w:sz w:val="20"/>
          <w:szCs w:val="20"/>
        </w:rPr>
        <w:t xml:space="preserve">. En L. Abbott y T.J. </w:t>
      </w:r>
      <w:proofErr w:type="spellStart"/>
      <w:r>
        <w:rPr>
          <w:rFonts w:ascii="Verdana" w:hAnsi="Verdana"/>
          <w:color w:val="000000"/>
          <w:sz w:val="20"/>
          <w:szCs w:val="20"/>
        </w:rPr>
        <w:t>Sejnowski</w:t>
      </w:r>
      <w:proofErr w:type="spellEnd"/>
      <w:r>
        <w:rPr>
          <w:rFonts w:ascii="Verdana" w:hAnsi="Verdana"/>
          <w:color w:val="000000"/>
          <w:sz w:val="20"/>
          <w:szCs w:val="20"/>
        </w:rPr>
        <w:t xml:space="preserve"> (eds.), Neural </w:t>
      </w:r>
      <w:proofErr w:type="spellStart"/>
      <w:r>
        <w:rPr>
          <w:rFonts w:ascii="Verdana" w:hAnsi="Verdana"/>
          <w:color w:val="000000"/>
          <w:sz w:val="20"/>
          <w:szCs w:val="20"/>
        </w:rPr>
        <w:t>codes</w:t>
      </w:r>
      <w:proofErr w:type="spellEnd"/>
      <w:r>
        <w:rPr>
          <w:rFonts w:ascii="Verdana" w:hAnsi="Verdana"/>
          <w:color w:val="000000"/>
          <w:sz w:val="20"/>
          <w:szCs w:val="20"/>
        </w:rPr>
        <w:t xml:space="preserve"> and </w:t>
      </w:r>
      <w:proofErr w:type="spellStart"/>
      <w:r>
        <w:rPr>
          <w:rFonts w:ascii="Verdana" w:hAnsi="Verdana"/>
          <w:color w:val="000000"/>
          <w:sz w:val="20"/>
          <w:szCs w:val="20"/>
        </w:rPr>
        <w:t>distributed</w:t>
      </w:r>
      <w:proofErr w:type="spellEnd"/>
      <w:r>
        <w:rPr>
          <w:rFonts w:ascii="Verdana" w:hAnsi="Verdana"/>
          <w:color w:val="000000"/>
          <w:sz w:val="20"/>
          <w:szCs w:val="20"/>
        </w:rPr>
        <w:t xml:space="preserve"> </w:t>
      </w:r>
      <w:proofErr w:type="spellStart"/>
      <w:r>
        <w:rPr>
          <w:rFonts w:ascii="Verdana" w:hAnsi="Verdana"/>
          <w:color w:val="000000"/>
          <w:sz w:val="20"/>
          <w:szCs w:val="20"/>
        </w:rPr>
        <w:t>representations</w:t>
      </w:r>
      <w:proofErr w:type="spellEnd"/>
      <w:r>
        <w:rPr>
          <w:rFonts w:ascii="Verdana" w:hAnsi="Verdana"/>
          <w:color w:val="000000"/>
          <w:sz w:val="20"/>
          <w:szCs w:val="20"/>
        </w:rPr>
        <w:t xml:space="preserve">: </w:t>
      </w:r>
      <w:proofErr w:type="spellStart"/>
      <w:r>
        <w:rPr>
          <w:rFonts w:ascii="Verdana" w:hAnsi="Verdana"/>
          <w:color w:val="000000"/>
          <w:sz w:val="20"/>
          <w:szCs w:val="20"/>
        </w:rPr>
        <w:t>Foundations</w:t>
      </w:r>
      <w:proofErr w:type="spellEnd"/>
      <w:r>
        <w:rPr>
          <w:rFonts w:ascii="Verdana" w:hAnsi="Verdana"/>
          <w:color w:val="000000"/>
          <w:sz w:val="20"/>
          <w:szCs w:val="20"/>
        </w:rPr>
        <w:t xml:space="preserve"> of neural </w:t>
      </w:r>
      <w:proofErr w:type="spellStart"/>
      <w:r>
        <w:rPr>
          <w:rFonts w:ascii="Verdana" w:hAnsi="Verdana"/>
          <w:color w:val="000000"/>
          <w:sz w:val="20"/>
          <w:szCs w:val="20"/>
        </w:rPr>
        <w:t>computation</w:t>
      </w:r>
      <w:proofErr w:type="spellEnd"/>
      <w:r>
        <w:rPr>
          <w:rFonts w:ascii="Verdana" w:hAnsi="Verdana"/>
          <w:color w:val="000000"/>
          <w:sz w:val="20"/>
          <w:szCs w:val="20"/>
        </w:rPr>
        <w:t xml:space="preserve"> (pp. 201-224).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62" w:history="1">
        <w:r>
          <w:rPr>
            <w:rStyle w:val="Hipervnculo"/>
            <w:rFonts w:ascii="Verdana" w:hAnsi="Verdana"/>
            <w:sz w:val="20"/>
            <w:szCs w:val="20"/>
          </w:rPr>
          <w:t>Links</w:t>
        </w:r>
      </w:hyperlink>
      <w:r>
        <w:rPr>
          <w:rFonts w:ascii="Verdana" w:hAnsi="Verdana"/>
          <w:color w:val="000000"/>
          <w:sz w:val="20"/>
          <w:szCs w:val="20"/>
        </w:rPr>
        <w:t> ]</w:t>
      </w:r>
    </w:p>
    <w:p w14:paraId="786A781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45. Gardner, H. (1987). La nueva ciencia de la mente. Historia de la revolución cognitiva.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Minds</w:t>
      </w:r>
      <w:proofErr w:type="spellEnd"/>
      <w:r>
        <w:rPr>
          <w:rFonts w:ascii="Verdana" w:hAnsi="Verdana"/>
          <w:color w:val="000000"/>
          <w:sz w:val="20"/>
          <w:szCs w:val="20"/>
        </w:rPr>
        <w:t xml:space="preserve"> New </w:t>
      </w:r>
      <w:proofErr w:type="spellStart"/>
      <w:r>
        <w:rPr>
          <w:rFonts w:ascii="Verdana" w:hAnsi="Verdana"/>
          <w:color w:val="000000"/>
          <w:sz w:val="20"/>
          <w:szCs w:val="20"/>
        </w:rPr>
        <w:t>Science</w:t>
      </w:r>
      <w:proofErr w:type="spellEnd"/>
      <w:r>
        <w:rPr>
          <w:rFonts w:ascii="Verdana" w:hAnsi="Verdana"/>
          <w:color w:val="000000"/>
          <w:sz w:val="20"/>
          <w:szCs w:val="20"/>
        </w:rPr>
        <w:t xml:space="preserve">: A </w:t>
      </w:r>
      <w:proofErr w:type="spellStart"/>
      <w:r>
        <w:rPr>
          <w:rFonts w:ascii="Verdana" w:hAnsi="Verdana"/>
          <w:color w:val="000000"/>
          <w:sz w:val="20"/>
          <w:szCs w:val="20"/>
        </w:rPr>
        <w:t>history</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revolution</w:t>
      </w:r>
      <w:proofErr w:type="spellEnd"/>
      <w:r>
        <w:rPr>
          <w:rFonts w:ascii="Verdana" w:hAnsi="Verdana"/>
          <w:color w:val="000000"/>
          <w:sz w:val="20"/>
          <w:szCs w:val="20"/>
        </w:rPr>
        <w:t>). Buenos Aires, Argentina: Paidós.         [ </w:t>
      </w:r>
      <w:hyperlink r:id="rId63" w:history="1">
        <w:r>
          <w:rPr>
            <w:rStyle w:val="Hipervnculo"/>
            <w:rFonts w:ascii="Verdana" w:hAnsi="Verdana"/>
            <w:sz w:val="20"/>
            <w:szCs w:val="20"/>
          </w:rPr>
          <w:t>Links</w:t>
        </w:r>
      </w:hyperlink>
      <w:r>
        <w:rPr>
          <w:rFonts w:ascii="Verdana" w:hAnsi="Verdana"/>
          <w:color w:val="000000"/>
          <w:sz w:val="20"/>
          <w:szCs w:val="20"/>
        </w:rPr>
        <w:t> ]</w:t>
      </w:r>
    </w:p>
    <w:p w14:paraId="278DF74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46. </w:t>
      </w:r>
      <w:proofErr w:type="spellStart"/>
      <w:r>
        <w:rPr>
          <w:rFonts w:ascii="Verdana" w:hAnsi="Verdana"/>
          <w:color w:val="000000"/>
          <w:sz w:val="20"/>
          <w:szCs w:val="20"/>
        </w:rPr>
        <w:t>Gazzaniga</w:t>
      </w:r>
      <w:proofErr w:type="spellEnd"/>
      <w:r>
        <w:rPr>
          <w:rFonts w:ascii="Verdana" w:hAnsi="Verdana"/>
          <w:color w:val="000000"/>
          <w:sz w:val="20"/>
          <w:szCs w:val="20"/>
        </w:rPr>
        <w:t xml:space="preserve">, M. S. (1988). </w:t>
      </w:r>
      <w:proofErr w:type="spellStart"/>
      <w:r>
        <w:rPr>
          <w:rFonts w:ascii="Verdana" w:hAnsi="Verdana"/>
          <w:color w:val="000000"/>
          <w:sz w:val="20"/>
          <w:szCs w:val="20"/>
        </w:rPr>
        <w:t>How</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xml:space="preserve"> and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Interact</w:t>
      </w:r>
      <w:proofErr w:type="spellEnd"/>
      <w:r>
        <w:rPr>
          <w:rFonts w:ascii="Verdana" w:hAnsi="Verdana"/>
          <w:color w:val="000000"/>
          <w:sz w:val="20"/>
          <w:szCs w:val="20"/>
        </w:rPr>
        <w:t xml:space="preserve"> to </w:t>
      </w:r>
      <w:proofErr w:type="spellStart"/>
      <w:r>
        <w:rPr>
          <w:rFonts w:ascii="Verdana" w:hAnsi="Verdana"/>
          <w:color w:val="000000"/>
          <w:sz w:val="20"/>
          <w:szCs w:val="20"/>
        </w:rPr>
        <w:t>Create</w:t>
      </w:r>
      <w:proofErr w:type="spellEnd"/>
      <w:r>
        <w:rPr>
          <w:rFonts w:ascii="Verdana" w:hAnsi="Verdana"/>
          <w:color w:val="000000"/>
          <w:sz w:val="20"/>
          <w:szCs w:val="20"/>
        </w:rPr>
        <w:t xml:space="preserve"> </w:t>
      </w:r>
      <w:proofErr w:type="spellStart"/>
      <w:r>
        <w:rPr>
          <w:rFonts w:ascii="Verdana" w:hAnsi="Verdana"/>
          <w:color w:val="000000"/>
          <w:sz w:val="20"/>
          <w:szCs w:val="20"/>
        </w:rPr>
        <w:t>Our</w:t>
      </w:r>
      <w:proofErr w:type="spellEnd"/>
      <w:r>
        <w:rPr>
          <w:rFonts w:ascii="Verdana" w:hAnsi="Verdana"/>
          <w:color w:val="000000"/>
          <w:sz w:val="20"/>
          <w:szCs w:val="20"/>
        </w:rPr>
        <w:t xml:space="preserve">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Lives</w:t>
      </w:r>
      <w:proofErr w:type="spellEnd"/>
      <w:r>
        <w:rPr>
          <w:rFonts w:ascii="Verdana" w:hAnsi="Verdana"/>
          <w:color w:val="000000"/>
          <w:sz w:val="20"/>
          <w:szCs w:val="20"/>
        </w:rPr>
        <w:t xml:space="preserve">. Boston, MA: Houghton </w:t>
      </w:r>
      <w:proofErr w:type="spellStart"/>
      <w:r>
        <w:rPr>
          <w:rFonts w:ascii="Verdana" w:hAnsi="Verdana"/>
          <w:color w:val="000000"/>
          <w:sz w:val="20"/>
          <w:szCs w:val="20"/>
        </w:rPr>
        <w:t>Mifflin</w:t>
      </w:r>
      <w:proofErr w:type="spellEnd"/>
      <w:r>
        <w:rPr>
          <w:rFonts w:ascii="Verdana" w:hAnsi="Verdana"/>
          <w:color w:val="000000"/>
          <w:sz w:val="20"/>
          <w:szCs w:val="20"/>
        </w:rPr>
        <w:t xml:space="preserve"> y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64" w:history="1">
        <w:r>
          <w:rPr>
            <w:rStyle w:val="Hipervnculo"/>
            <w:rFonts w:ascii="Verdana" w:hAnsi="Verdana"/>
            <w:sz w:val="20"/>
            <w:szCs w:val="20"/>
          </w:rPr>
          <w:t>Links</w:t>
        </w:r>
      </w:hyperlink>
      <w:r>
        <w:rPr>
          <w:rFonts w:ascii="Verdana" w:hAnsi="Verdana"/>
          <w:color w:val="000000"/>
          <w:sz w:val="20"/>
          <w:szCs w:val="20"/>
        </w:rPr>
        <w:t> ]</w:t>
      </w:r>
    </w:p>
    <w:p w14:paraId="0C5522DC"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47. </w:t>
      </w:r>
      <w:proofErr w:type="spellStart"/>
      <w:r>
        <w:rPr>
          <w:rFonts w:ascii="Verdana" w:hAnsi="Verdana"/>
          <w:color w:val="000000"/>
          <w:sz w:val="20"/>
          <w:szCs w:val="20"/>
        </w:rPr>
        <w:t>Gazzaniga</w:t>
      </w:r>
      <w:proofErr w:type="spellEnd"/>
      <w:r>
        <w:rPr>
          <w:rFonts w:ascii="Verdana" w:hAnsi="Verdana"/>
          <w:color w:val="000000"/>
          <w:sz w:val="20"/>
          <w:szCs w:val="20"/>
        </w:rPr>
        <w:t>, M. S. (1998). El pasado de la mente.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Mind's</w:t>
      </w:r>
      <w:proofErr w:type="spellEnd"/>
      <w:r>
        <w:rPr>
          <w:rFonts w:ascii="Verdana" w:hAnsi="Verdana"/>
          <w:color w:val="000000"/>
          <w:sz w:val="20"/>
          <w:szCs w:val="20"/>
        </w:rPr>
        <w:t xml:space="preserve"> </w:t>
      </w:r>
      <w:proofErr w:type="spellStart"/>
      <w:r>
        <w:rPr>
          <w:rFonts w:ascii="Verdana" w:hAnsi="Verdana"/>
          <w:color w:val="000000"/>
          <w:sz w:val="20"/>
          <w:szCs w:val="20"/>
        </w:rPr>
        <w:t>Past</w:t>
      </w:r>
      <w:proofErr w:type="spellEnd"/>
      <w:r>
        <w:rPr>
          <w:rFonts w:ascii="Verdana" w:hAnsi="Verdana"/>
          <w:color w:val="000000"/>
          <w:sz w:val="20"/>
          <w:szCs w:val="20"/>
        </w:rPr>
        <w:t>). Barcelona: Editorial Andrés Bello.         [ </w:t>
      </w:r>
      <w:hyperlink r:id="rId65" w:history="1">
        <w:r>
          <w:rPr>
            <w:rStyle w:val="Hipervnculo"/>
            <w:rFonts w:ascii="Verdana" w:hAnsi="Verdana"/>
            <w:sz w:val="20"/>
            <w:szCs w:val="20"/>
          </w:rPr>
          <w:t>Links</w:t>
        </w:r>
      </w:hyperlink>
      <w:r>
        <w:rPr>
          <w:rFonts w:ascii="Verdana" w:hAnsi="Verdana"/>
          <w:color w:val="000000"/>
          <w:sz w:val="20"/>
          <w:szCs w:val="20"/>
        </w:rPr>
        <w:t> ]</w:t>
      </w:r>
    </w:p>
    <w:p w14:paraId="39271C4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48. </w:t>
      </w:r>
      <w:proofErr w:type="spellStart"/>
      <w:r>
        <w:rPr>
          <w:rFonts w:ascii="Verdana" w:hAnsi="Verdana"/>
          <w:color w:val="000000"/>
          <w:sz w:val="20"/>
          <w:szCs w:val="20"/>
        </w:rPr>
        <w:t>Gazzaniga</w:t>
      </w:r>
      <w:proofErr w:type="spellEnd"/>
      <w:r>
        <w:rPr>
          <w:rFonts w:ascii="Verdana" w:hAnsi="Verdana"/>
          <w:color w:val="000000"/>
          <w:sz w:val="20"/>
          <w:szCs w:val="20"/>
        </w:rPr>
        <w:t xml:space="preserve">, M. S. y </w:t>
      </w:r>
      <w:proofErr w:type="spellStart"/>
      <w:r>
        <w:rPr>
          <w:rFonts w:ascii="Verdana" w:hAnsi="Verdana"/>
          <w:color w:val="000000"/>
          <w:sz w:val="20"/>
          <w:szCs w:val="20"/>
        </w:rPr>
        <w:t>Heatherton</w:t>
      </w:r>
      <w:proofErr w:type="spellEnd"/>
      <w:r>
        <w:rPr>
          <w:rFonts w:ascii="Verdana" w:hAnsi="Verdana"/>
          <w:color w:val="000000"/>
          <w:sz w:val="20"/>
          <w:szCs w:val="20"/>
        </w:rPr>
        <w:t xml:space="preserve">, T. (2008). </w:t>
      </w:r>
      <w:proofErr w:type="spellStart"/>
      <w:r>
        <w:rPr>
          <w:rFonts w:ascii="Verdana" w:hAnsi="Verdana"/>
          <w:color w:val="000000"/>
          <w:sz w:val="20"/>
          <w:szCs w:val="20"/>
        </w:rPr>
        <w:t>Psychological</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and </w:t>
      </w:r>
      <w:proofErr w:type="spellStart"/>
      <w:r>
        <w:rPr>
          <w:rFonts w:ascii="Verdana" w:hAnsi="Verdana"/>
          <w:color w:val="000000"/>
          <w:sz w:val="20"/>
          <w:szCs w:val="20"/>
        </w:rPr>
        <w:t>Behavior</w:t>
      </w:r>
      <w:proofErr w:type="spellEnd"/>
      <w:r>
        <w:rPr>
          <w:rFonts w:ascii="Verdana" w:hAnsi="Verdana"/>
          <w:color w:val="000000"/>
          <w:sz w:val="20"/>
          <w:szCs w:val="20"/>
        </w:rPr>
        <w:t>. New York, NY: W.W. Norton.         [ </w:t>
      </w:r>
      <w:hyperlink r:id="rId66" w:history="1">
        <w:r>
          <w:rPr>
            <w:rStyle w:val="Hipervnculo"/>
            <w:rFonts w:ascii="Verdana" w:hAnsi="Verdana"/>
            <w:sz w:val="20"/>
            <w:szCs w:val="20"/>
          </w:rPr>
          <w:t>Links</w:t>
        </w:r>
      </w:hyperlink>
      <w:r>
        <w:rPr>
          <w:rFonts w:ascii="Verdana" w:hAnsi="Verdana"/>
          <w:color w:val="000000"/>
          <w:sz w:val="20"/>
          <w:szCs w:val="20"/>
        </w:rPr>
        <w:t> ]</w:t>
      </w:r>
    </w:p>
    <w:p w14:paraId="2C73A44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49. </w:t>
      </w:r>
      <w:proofErr w:type="spellStart"/>
      <w:r>
        <w:rPr>
          <w:rFonts w:ascii="Verdana" w:hAnsi="Verdana"/>
          <w:color w:val="000000"/>
          <w:sz w:val="20"/>
          <w:szCs w:val="20"/>
        </w:rPr>
        <w:t>Gazzaniga</w:t>
      </w:r>
      <w:proofErr w:type="spellEnd"/>
      <w:r>
        <w:rPr>
          <w:rFonts w:ascii="Verdana" w:hAnsi="Verdana"/>
          <w:color w:val="000000"/>
          <w:sz w:val="20"/>
          <w:szCs w:val="20"/>
        </w:rPr>
        <w:t xml:space="preserve">, M. S. y </w:t>
      </w:r>
      <w:proofErr w:type="spellStart"/>
      <w:r>
        <w:rPr>
          <w:rFonts w:ascii="Verdana" w:hAnsi="Verdana"/>
          <w:color w:val="000000"/>
          <w:sz w:val="20"/>
          <w:szCs w:val="20"/>
        </w:rPr>
        <w:t>Mangun</w:t>
      </w:r>
      <w:proofErr w:type="spellEnd"/>
      <w:r>
        <w:rPr>
          <w:rFonts w:ascii="Verdana" w:hAnsi="Verdana"/>
          <w:color w:val="000000"/>
          <w:sz w:val="20"/>
          <w:szCs w:val="20"/>
        </w:rPr>
        <w:t xml:space="preserve">, G. R. (2014) (eds.).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xml:space="preserve"> V.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67" w:history="1">
        <w:r>
          <w:rPr>
            <w:rStyle w:val="Hipervnculo"/>
            <w:rFonts w:ascii="Verdana" w:hAnsi="Verdana"/>
            <w:sz w:val="20"/>
            <w:szCs w:val="20"/>
          </w:rPr>
          <w:t>Links</w:t>
        </w:r>
      </w:hyperlink>
      <w:r>
        <w:rPr>
          <w:rFonts w:ascii="Verdana" w:hAnsi="Verdana"/>
          <w:color w:val="000000"/>
          <w:sz w:val="20"/>
          <w:szCs w:val="20"/>
        </w:rPr>
        <w:t> ]</w:t>
      </w:r>
    </w:p>
    <w:p w14:paraId="6B72409C"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50. </w:t>
      </w:r>
      <w:proofErr w:type="spellStart"/>
      <w:r>
        <w:rPr>
          <w:rFonts w:ascii="Verdana" w:hAnsi="Verdana"/>
          <w:color w:val="000000"/>
          <w:sz w:val="20"/>
          <w:szCs w:val="20"/>
        </w:rPr>
        <w:t>Greenfield</w:t>
      </w:r>
      <w:proofErr w:type="spellEnd"/>
      <w:r>
        <w:rPr>
          <w:rFonts w:ascii="Verdana" w:hAnsi="Verdana"/>
          <w:color w:val="000000"/>
          <w:sz w:val="20"/>
          <w:szCs w:val="20"/>
        </w:rPr>
        <w:t xml:space="preserve">, S. (2011). </w:t>
      </w:r>
      <w:proofErr w:type="spellStart"/>
      <w:r>
        <w:rPr>
          <w:rFonts w:ascii="Verdana" w:hAnsi="Verdana"/>
          <w:color w:val="000000"/>
          <w:sz w:val="20"/>
          <w:szCs w:val="20"/>
        </w:rPr>
        <w:t>You</w:t>
      </w:r>
      <w:proofErr w:type="spellEnd"/>
      <w:r>
        <w:rPr>
          <w:rFonts w:ascii="Verdana" w:hAnsi="Verdana"/>
          <w:color w:val="000000"/>
          <w:sz w:val="20"/>
          <w:szCs w:val="20"/>
        </w:rPr>
        <w:t xml:space="preserve"> and Me: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xml:space="preserve"> of </w:t>
      </w:r>
      <w:proofErr w:type="spellStart"/>
      <w:r>
        <w:rPr>
          <w:rFonts w:ascii="Verdana" w:hAnsi="Verdana"/>
          <w:color w:val="000000"/>
          <w:sz w:val="20"/>
          <w:szCs w:val="20"/>
        </w:rPr>
        <w:t>Identity</w:t>
      </w:r>
      <w:proofErr w:type="spellEnd"/>
      <w:r>
        <w:rPr>
          <w:rFonts w:ascii="Verdana" w:hAnsi="Verdana"/>
          <w:color w:val="000000"/>
          <w:sz w:val="20"/>
          <w:szCs w:val="20"/>
        </w:rPr>
        <w:t xml:space="preserve">. London, UK: </w:t>
      </w:r>
      <w:proofErr w:type="spellStart"/>
      <w:r>
        <w:rPr>
          <w:rFonts w:ascii="Verdana" w:hAnsi="Verdana"/>
          <w:color w:val="000000"/>
          <w:sz w:val="20"/>
          <w:szCs w:val="20"/>
        </w:rPr>
        <w:t>Notting</w:t>
      </w:r>
      <w:proofErr w:type="spellEnd"/>
      <w:r>
        <w:rPr>
          <w:rFonts w:ascii="Verdana" w:hAnsi="Verdana"/>
          <w:color w:val="000000"/>
          <w:sz w:val="20"/>
          <w:szCs w:val="20"/>
        </w:rPr>
        <w:t xml:space="preserve"> Hill </w:t>
      </w:r>
      <w:proofErr w:type="spellStart"/>
      <w:r>
        <w:rPr>
          <w:rFonts w:ascii="Verdana" w:hAnsi="Verdana"/>
          <w:color w:val="000000"/>
          <w:sz w:val="20"/>
          <w:szCs w:val="20"/>
        </w:rPr>
        <w:t>Editions</w:t>
      </w:r>
      <w:proofErr w:type="spellEnd"/>
      <w:r>
        <w:rPr>
          <w:rFonts w:ascii="Verdana" w:hAnsi="Verdana"/>
          <w:color w:val="000000"/>
          <w:sz w:val="20"/>
          <w:szCs w:val="20"/>
        </w:rPr>
        <w:t>.         [ </w:t>
      </w:r>
      <w:hyperlink r:id="rId68" w:history="1">
        <w:r>
          <w:rPr>
            <w:rStyle w:val="Hipervnculo"/>
            <w:rFonts w:ascii="Verdana" w:hAnsi="Verdana"/>
            <w:sz w:val="20"/>
            <w:szCs w:val="20"/>
          </w:rPr>
          <w:t>Links</w:t>
        </w:r>
      </w:hyperlink>
      <w:r>
        <w:rPr>
          <w:rFonts w:ascii="Verdana" w:hAnsi="Verdana"/>
          <w:color w:val="000000"/>
          <w:sz w:val="20"/>
          <w:szCs w:val="20"/>
        </w:rPr>
        <w:t> ]</w:t>
      </w:r>
    </w:p>
    <w:p w14:paraId="1925947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51. </w:t>
      </w:r>
      <w:proofErr w:type="spellStart"/>
      <w:r>
        <w:rPr>
          <w:rFonts w:ascii="Verdana" w:hAnsi="Verdana"/>
          <w:color w:val="000000"/>
          <w:sz w:val="20"/>
          <w:szCs w:val="20"/>
        </w:rPr>
        <w:t>Greenfield</w:t>
      </w:r>
      <w:proofErr w:type="spellEnd"/>
      <w:r>
        <w:rPr>
          <w:rFonts w:ascii="Verdana" w:hAnsi="Verdana"/>
          <w:color w:val="000000"/>
          <w:sz w:val="20"/>
          <w:szCs w:val="20"/>
        </w:rPr>
        <w:t xml:space="preserve">, S. y Collins, T. F. T. (2005). A </w:t>
      </w:r>
      <w:proofErr w:type="spellStart"/>
      <w:r>
        <w:rPr>
          <w:rFonts w:ascii="Verdana" w:hAnsi="Verdana"/>
          <w:color w:val="000000"/>
          <w:sz w:val="20"/>
          <w:szCs w:val="20"/>
        </w:rPr>
        <w:t>Neuroscientific</w:t>
      </w:r>
      <w:proofErr w:type="spellEnd"/>
      <w:r>
        <w:rPr>
          <w:rFonts w:ascii="Verdana" w:hAnsi="Verdana"/>
          <w:color w:val="000000"/>
          <w:sz w:val="20"/>
          <w:szCs w:val="20"/>
        </w:rPr>
        <w:t xml:space="preserve"> </w:t>
      </w:r>
      <w:proofErr w:type="spellStart"/>
      <w:r>
        <w:rPr>
          <w:rFonts w:ascii="Verdana" w:hAnsi="Verdana"/>
          <w:color w:val="000000"/>
          <w:sz w:val="20"/>
          <w:szCs w:val="20"/>
        </w:rPr>
        <w:t>Approach</w:t>
      </w:r>
      <w:proofErr w:type="spellEnd"/>
      <w:r>
        <w:rPr>
          <w:rFonts w:ascii="Verdana" w:hAnsi="Verdana"/>
          <w:color w:val="000000"/>
          <w:sz w:val="20"/>
          <w:szCs w:val="20"/>
        </w:rPr>
        <w:t xml:space="preserve"> to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Progress</w:t>
      </w:r>
      <w:proofErr w:type="spellEnd"/>
      <w:r>
        <w:rPr>
          <w:rFonts w:ascii="Verdana" w:hAnsi="Verdana"/>
          <w:color w:val="000000"/>
          <w:sz w:val="20"/>
          <w:szCs w:val="20"/>
        </w:rPr>
        <w:t xml:space="preserve"> in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Research</w:t>
      </w:r>
      <w:proofErr w:type="spellEnd"/>
      <w:r>
        <w:rPr>
          <w:rFonts w:ascii="Verdana" w:hAnsi="Verdana"/>
          <w:color w:val="000000"/>
          <w:sz w:val="20"/>
          <w:szCs w:val="20"/>
        </w:rPr>
        <w:t>, 150, 11-23.         [ </w:t>
      </w:r>
      <w:hyperlink r:id="rId69" w:history="1">
        <w:r>
          <w:rPr>
            <w:rStyle w:val="Hipervnculo"/>
            <w:rFonts w:ascii="Verdana" w:hAnsi="Verdana"/>
            <w:sz w:val="20"/>
            <w:szCs w:val="20"/>
          </w:rPr>
          <w:t>Links</w:t>
        </w:r>
      </w:hyperlink>
      <w:r>
        <w:rPr>
          <w:rFonts w:ascii="Verdana" w:hAnsi="Verdana"/>
          <w:color w:val="000000"/>
          <w:sz w:val="20"/>
          <w:szCs w:val="20"/>
        </w:rPr>
        <w:t> ]</w:t>
      </w:r>
    </w:p>
    <w:p w14:paraId="51BC589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52. </w:t>
      </w:r>
      <w:proofErr w:type="spellStart"/>
      <w:r>
        <w:rPr>
          <w:rFonts w:ascii="Verdana" w:hAnsi="Verdana"/>
          <w:color w:val="000000"/>
          <w:sz w:val="20"/>
          <w:szCs w:val="20"/>
        </w:rPr>
        <w:t>Hameroff</w:t>
      </w:r>
      <w:proofErr w:type="spellEnd"/>
      <w:r>
        <w:rPr>
          <w:rFonts w:ascii="Verdana" w:hAnsi="Verdana"/>
          <w:color w:val="000000"/>
          <w:sz w:val="20"/>
          <w:szCs w:val="20"/>
        </w:rPr>
        <w:t>, S. R. (1998a). Funda-</w:t>
      </w:r>
      <w:proofErr w:type="spellStart"/>
      <w:r>
        <w:rPr>
          <w:rFonts w:ascii="Verdana" w:hAnsi="Verdana"/>
          <w:color w:val="000000"/>
          <w:sz w:val="20"/>
          <w:szCs w:val="20"/>
        </w:rPr>
        <w:t>Mentality</w:t>
      </w:r>
      <w:proofErr w:type="spellEnd"/>
      <w:r>
        <w:rPr>
          <w:rFonts w:ascii="Verdana" w:hAnsi="Verdana"/>
          <w:color w:val="000000"/>
          <w:sz w:val="20"/>
          <w:szCs w:val="20"/>
        </w:rPr>
        <w:t xml:space="preserve">: </w:t>
      </w:r>
      <w:proofErr w:type="spellStart"/>
      <w:r>
        <w:rPr>
          <w:rFonts w:ascii="Verdana" w:hAnsi="Verdana"/>
          <w:color w:val="000000"/>
          <w:sz w:val="20"/>
          <w:szCs w:val="20"/>
        </w:rPr>
        <w:t>Is</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xml:space="preserve"> </w:t>
      </w:r>
      <w:proofErr w:type="spellStart"/>
      <w:r>
        <w:rPr>
          <w:rFonts w:ascii="Verdana" w:hAnsi="Verdana"/>
          <w:color w:val="000000"/>
          <w:sz w:val="20"/>
          <w:szCs w:val="20"/>
        </w:rPr>
        <w:t>subtly</w:t>
      </w:r>
      <w:proofErr w:type="spellEnd"/>
      <w:r>
        <w:rPr>
          <w:rFonts w:ascii="Verdana" w:hAnsi="Verdana"/>
          <w:color w:val="000000"/>
          <w:sz w:val="20"/>
          <w:szCs w:val="20"/>
        </w:rPr>
        <w:t xml:space="preserve"> </w:t>
      </w:r>
      <w:proofErr w:type="spellStart"/>
      <w:r>
        <w:rPr>
          <w:rFonts w:ascii="Verdana" w:hAnsi="Verdana"/>
          <w:color w:val="000000"/>
          <w:sz w:val="20"/>
          <w:szCs w:val="20"/>
        </w:rPr>
        <w:t>linked</w:t>
      </w:r>
      <w:proofErr w:type="spellEnd"/>
      <w:r>
        <w:rPr>
          <w:rFonts w:ascii="Verdana" w:hAnsi="Verdana"/>
          <w:color w:val="000000"/>
          <w:sz w:val="20"/>
          <w:szCs w:val="20"/>
        </w:rPr>
        <w:t xml:space="preserve"> to a </w:t>
      </w:r>
      <w:proofErr w:type="spellStart"/>
      <w:r>
        <w:rPr>
          <w:rFonts w:ascii="Verdana" w:hAnsi="Verdana"/>
          <w:color w:val="000000"/>
          <w:sz w:val="20"/>
          <w:szCs w:val="20"/>
        </w:rPr>
        <w:t>basic</w:t>
      </w:r>
      <w:proofErr w:type="spellEnd"/>
      <w:r>
        <w:rPr>
          <w:rFonts w:ascii="Verdana" w:hAnsi="Verdana"/>
          <w:color w:val="000000"/>
          <w:sz w:val="20"/>
          <w:szCs w:val="20"/>
        </w:rPr>
        <w:t xml:space="preserve"> </w:t>
      </w:r>
      <w:proofErr w:type="spellStart"/>
      <w:r>
        <w:rPr>
          <w:rFonts w:ascii="Verdana" w:hAnsi="Verdana"/>
          <w:color w:val="000000"/>
          <w:sz w:val="20"/>
          <w:szCs w:val="20"/>
        </w:rPr>
        <w:t>level</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universe</w:t>
      </w:r>
      <w:proofErr w:type="spellEnd"/>
      <w:r>
        <w:rPr>
          <w:rFonts w:ascii="Verdana" w:hAnsi="Verdana"/>
          <w:color w:val="000000"/>
          <w:sz w:val="20"/>
          <w:szCs w:val="20"/>
        </w:rPr>
        <w:t xml:space="preserve">? </w:t>
      </w:r>
      <w:proofErr w:type="spellStart"/>
      <w:r>
        <w:rPr>
          <w:rFonts w:ascii="Verdana" w:hAnsi="Verdana"/>
          <w:color w:val="000000"/>
          <w:sz w:val="20"/>
          <w:szCs w:val="20"/>
        </w:rPr>
        <w:t>Trends</w:t>
      </w:r>
      <w:proofErr w:type="spellEnd"/>
      <w:r>
        <w:rPr>
          <w:rFonts w:ascii="Verdana" w:hAnsi="Verdana"/>
          <w:color w:val="000000"/>
          <w:sz w:val="20"/>
          <w:szCs w:val="20"/>
        </w:rPr>
        <w:t xml:space="preserve"> in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Sciences</w:t>
      </w:r>
      <w:proofErr w:type="spellEnd"/>
      <w:r>
        <w:rPr>
          <w:rFonts w:ascii="Verdana" w:hAnsi="Verdana"/>
          <w:color w:val="000000"/>
          <w:sz w:val="20"/>
          <w:szCs w:val="20"/>
        </w:rPr>
        <w:t>, 2(4), 119-127.         [ </w:t>
      </w:r>
      <w:hyperlink r:id="rId70" w:history="1">
        <w:r>
          <w:rPr>
            <w:rStyle w:val="Hipervnculo"/>
            <w:rFonts w:ascii="Verdana" w:hAnsi="Verdana"/>
            <w:sz w:val="20"/>
            <w:szCs w:val="20"/>
          </w:rPr>
          <w:t>Links</w:t>
        </w:r>
      </w:hyperlink>
      <w:r>
        <w:rPr>
          <w:rFonts w:ascii="Verdana" w:hAnsi="Verdana"/>
          <w:color w:val="000000"/>
          <w:sz w:val="20"/>
          <w:szCs w:val="20"/>
        </w:rPr>
        <w:t> ]</w:t>
      </w:r>
    </w:p>
    <w:p w14:paraId="419F72C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53. </w:t>
      </w:r>
      <w:proofErr w:type="spellStart"/>
      <w:r>
        <w:rPr>
          <w:rFonts w:ascii="Verdana" w:hAnsi="Verdana"/>
          <w:color w:val="000000"/>
          <w:sz w:val="20"/>
          <w:szCs w:val="20"/>
        </w:rPr>
        <w:t>Hameroff</w:t>
      </w:r>
      <w:proofErr w:type="spellEnd"/>
      <w:r>
        <w:rPr>
          <w:rFonts w:ascii="Verdana" w:hAnsi="Verdana"/>
          <w:color w:val="000000"/>
          <w:sz w:val="20"/>
          <w:szCs w:val="20"/>
        </w:rPr>
        <w:t xml:space="preserve">, S. R. (1998b). Quantum </w:t>
      </w:r>
      <w:proofErr w:type="spellStart"/>
      <w:r>
        <w:rPr>
          <w:rFonts w:ascii="Verdana" w:hAnsi="Verdana"/>
          <w:color w:val="000000"/>
          <w:sz w:val="20"/>
          <w:szCs w:val="20"/>
        </w:rPr>
        <w:t>computation</w:t>
      </w:r>
      <w:proofErr w:type="spellEnd"/>
      <w:r>
        <w:rPr>
          <w:rFonts w:ascii="Verdana" w:hAnsi="Verdana"/>
          <w:color w:val="000000"/>
          <w:sz w:val="20"/>
          <w:szCs w:val="20"/>
        </w:rPr>
        <w:t xml:space="preserve"> in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microtubules</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Penrose-Hameroff</w:t>
      </w:r>
      <w:proofErr w:type="spellEnd"/>
      <w:r>
        <w:rPr>
          <w:rFonts w:ascii="Verdana" w:hAnsi="Verdana"/>
          <w:color w:val="000000"/>
          <w:sz w:val="20"/>
          <w:szCs w:val="20"/>
        </w:rPr>
        <w:t xml:space="preserve"> "</w:t>
      </w:r>
      <w:proofErr w:type="spellStart"/>
      <w:r>
        <w:rPr>
          <w:rFonts w:ascii="Verdana" w:hAnsi="Verdana"/>
          <w:color w:val="000000"/>
          <w:sz w:val="20"/>
          <w:szCs w:val="20"/>
        </w:rPr>
        <w:t>Orch</w:t>
      </w:r>
      <w:proofErr w:type="spellEnd"/>
      <w:r>
        <w:rPr>
          <w:rFonts w:ascii="Verdana" w:hAnsi="Verdana"/>
          <w:color w:val="000000"/>
          <w:sz w:val="20"/>
          <w:szCs w:val="20"/>
        </w:rPr>
        <w:t xml:space="preserve"> OR" </w:t>
      </w:r>
      <w:proofErr w:type="spellStart"/>
      <w:r>
        <w:rPr>
          <w:rFonts w:ascii="Verdana" w:hAnsi="Verdana"/>
          <w:color w:val="000000"/>
          <w:sz w:val="20"/>
          <w:szCs w:val="20"/>
        </w:rPr>
        <w:t>model</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Philosophical</w:t>
      </w:r>
      <w:proofErr w:type="spellEnd"/>
      <w:r>
        <w:rPr>
          <w:rFonts w:ascii="Verdana" w:hAnsi="Verdana"/>
          <w:color w:val="000000"/>
          <w:sz w:val="20"/>
          <w:szCs w:val="20"/>
        </w:rPr>
        <w:t xml:space="preserve"> </w:t>
      </w:r>
      <w:proofErr w:type="spellStart"/>
      <w:r>
        <w:rPr>
          <w:rFonts w:ascii="Verdana" w:hAnsi="Verdana"/>
          <w:color w:val="000000"/>
          <w:sz w:val="20"/>
          <w:szCs w:val="20"/>
        </w:rPr>
        <w:t>Transactions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Royal </w:t>
      </w:r>
      <w:proofErr w:type="spellStart"/>
      <w:r>
        <w:rPr>
          <w:rFonts w:ascii="Verdana" w:hAnsi="Verdana"/>
          <w:color w:val="000000"/>
          <w:sz w:val="20"/>
          <w:szCs w:val="20"/>
        </w:rPr>
        <w:t>Society</w:t>
      </w:r>
      <w:proofErr w:type="spellEnd"/>
      <w:r>
        <w:rPr>
          <w:rFonts w:ascii="Verdana" w:hAnsi="Verdana"/>
          <w:color w:val="000000"/>
          <w:sz w:val="20"/>
          <w:szCs w:val="20"/>
        </w:rPr>
        <w:t xml:space="preserve"> A, 356, 1869-1896.         [ </w:t>
      </w:r>
      <w:hyperlink r:id="rId71" w:history="1">
        <w:r>
          <w:rPr>
            <w:rStyle w:val="Hipervnculo"/>
            <w:rFonts w:ascii="Verdana" w:hAnsi="Verdana"/>
            <w:sz w:val="20"/>
            <w:szCs w:val="20"/>
          </w:rPr>
          <w:t>Links</w:t>
        </w:r>
      </w:hyperlink>
      <w:r>
        <w:rPr>
          <w:rFonts w:ascii="Verdana" w:hAnsi="Verdana"/>
          <w:color w:val="000000"/>
          <w:sz w:val="20"/>
          <w:szCs w:val="20"/>
        </w:rPr>
        <w:t> ]</w:t>
      </w:r>
    </w:p>
    <w:p w14:paraId="1D02C83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54. </w:t>
      </w:r>
      <w:proofErr w:type="spellStart"/>
      <w:r>
        <w:rPr>
          <w:rFonts w:ascii="Verdana" w:hAnsi="Verdana"/>
          <w:color w:val="000000"/>
          <w:sz w:val="20"/>
          <w:szCs w:val="20"/>
        </w:rPr>
        <w:t>Hameroff</w:t>
      </w:r>
      <w:proofErr w:type="spellEnd"/>
      <w:r>
        <w:rPr>
          <w:rFonts w:ascii="Verdana" w:hAnsi="Verdana"/>
          <w:color w:val="000000"/>
          <w:sz w:val="20"/>
          <w:szCs w:val="20"/>
        </w:rPr>
        <w:t xml:space="preserve">, S. R. y </w:t>
      </w:r>
      <w:proofErr w:type="spellStart"/>
      <w:r>
        <w:rPr>
          <w:rFonts w:ascii="Verdana" w:hAnsi="Verdana"/>
          <w:color w:val="000000"/>
          <w:sz w:val="20"/>
          <w:szCs w:val="20"/>
        </w:rPr>
        <w:t>Penrose</w:t>
      </w:r>
      <w:proofErr w:type="spellEnd"/>
      <w:r>
        <w:rPr>
          <w:rFonts w:ascii="Verdana" w:hAnsi="Verdana"/>
          <w:color w:val="000000"/>
          <w:sz w:val="20"/>
          <w:szCs w:val="20"/>
        </w:rPr>
        <w:t xml:space="preserve">, R. (1996).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events</w:t>
      </w:r>
      <w:proofErr w:type="spellEnd"/>
      <w:r>
        <w:rPr>
          <w:rFonts w:ascii="Verdana" w:hAnsi="Verdana"/>
          <w:color w:val="000000"/>
          <w:sz w:val="20"/>
          <w:szCs w:val="20"/>
        </w:rPr>
        <w:t xml:space="preserve"> as </w:t>
      </w:r>
      <w:proofErr w:type="spellStart"/>
      <w:r>
        <w:rPr>
          <w:rFonts w:ascii="Verdana" w:hAnsi="Verdana"/>
          <w:color w:val="000000"/>
          <w:sz w:val="20"/>
          <w:szCs w:val="20"/>
        </w:rPr>
        <w:t>orchestrated</w:t>
      </w:r>
      <w:proofErr w:type="spellEnd"/>
      <w:r>
        <w:rPr>
          <w:rFonts w:ascii="Verdana" w:hAnsi="Verdana"/>
          <w:color w:val="000000"/>
          <w:sz w:val="20"/>
          <w:szCs w:val="20"/>
        </w:rPr>
        <w:t xml:space="preserve"> </w:t>
      </w:r>
      <w:proofErr w:type="spellStart"/>
      <w:r>
        <w:rPr>
          <w:rFonts w:ascii="Verdana" w:hAnsi="Verdana"/>
          <w:color w:val="000000"/>
          <w:sz w:val="20"/>
          <w:szCs w:val="20"/>
        </w:rPr>
        <w:t>space</w:t>
      </w:r>
      <w:proofErr w:type="spellEnd"/>
      <w:r>
        <w:rPr>
          <w:rFonts w:ascii="Verdana" w:hAnsi="Verdana"/>
          <w:color w:val="000000"/>
          <w:sz w:val="20"/>
          <w:szCs w:val="20"/>
        </w:rPr>
        <w:t xml:space="preserve">-time selección. </w:t>
      </w:r>
      <w:proofErr w:type="spellStart"/>
      <w:r>
        <w:rPr>
          <w:rFonts w:ascii="Verdana" w:hAnsi="Verdana"/>
          <w:color w:val="000000"/>
          <w:sz w:val="20"/>
          <w:szCs w:val="20"/>
        </w:rPr>
        <w:t>Journal</w:t>
      </w:r>
      <w:proofErr w:type="spellEnd"/>
      <w:r>
        <w:rPr>
          <w:rFonts w:ascii="Verdana" w:hAnsi="Verdana"/>
          <w:color w:val="000000"/>
          <w:sz w:val="20"/>
          <w:szCs w:val="20"/>
        </w:rPr>
        <w:t xml:space="preserve"> of </w:t>
      </w:r>
      <w:proofErr w:type="spellStart"/>
      <w:r>
        <w:rPr>
          <w:rFonts w:ascii="Verdana" w:hAnsi="Verdana"/>
          <w:color w:val="000000"/>
          <w:sz w:val="20"/>
          <w:szCs w:val="20"/>
        </w:rPr>
        <w:t>Conciousness</w:t>
      </w:r>
      <w:proofErr w:type="spellEnd"/>
      <w:r>
        <w:rPr>
          <w:rFonts w:ascii="Verdana" w:hAnsi="Verdana"/>
          <w:color w:val="000000"/>
          <w:sz w:val="20"/>
          <w:szCs w:val="20"/>
        </w:rPr>
        <w:t xml:space="preserve"> </w:t>
      </w:r>
      <w:proofErr w:type="spellStart"/>
      <w:r>
        <w:rPr>
          <w:rFonts w:ascii="Verdana" w:hAnsi="Verdana"/>
          <w:color w:val="000000"/>
          <w:sz w:val="20"/>
          <w:szCs w:val="20"/>
        </w:rPr>
        <w:t>Studies</w:t>
      </w:r>
      <w:proofErr w:type="spellEnd"/>
      <w:r>
        <w:rPr>
          <w:rFonts w:ascii="Verdana" w:hAnsi="Verdana"/>
          <w:color w:val="000000"/>
          <w:sz w:val="20"/>
          <w:szCs w:val="20"/>
        </w:rPr>
        <w:t>, 3, 36-53.         [ </w:t>
      </w:r>
      <w:hyperlink r:id="rId72" w:history="1">
        <w:r>
          <w:rPr>
            <w:rStyle w:val="Hipervnculo"/>
            <w:rFonts w:ascii="Verdana" w:hAnsi="Verdana"/>
            <w:sz w:val="20"/>
            <w:szCs w:val="20"/>
          </w:rPr>
          <w:t>Links</w:t>
        </w:r>
      </w:hyperlink>
      <w:r>
        <w:rPr>
          <w:rFonts w:ascii="Verdana" w:hAnsi="Verdana"/>
          <w:color w:val="000000"/>
          <w:sz w:val="20"/>
          <w:szCs w:val="20"/>
        </w:rPr>
        <w:t> ]</w:t>
      </w:r>
    </w:p>
    <w:p w14:paraId="0EC76E8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55. </w:t>
      </w:r>
      <w:proofErr w:type="spellStart"/>
      <w:r>
        <w:rPr>
          <w:rFonts w:ascii="Verdana" w:hAnsi="Verdana"/>
          <w:color w:val="000000"/>
          <w:sz w:val="20"/>
          <w:szCs w:val="20"/>
        </w:rPr>
        <w:t>Hameroff</w:t>
      </w:r>
      <w:proofErr w:type="spellEnd"/>
      <w:r>
        <w:rPr>
          <w:rFonts w:ascii="Verdana" w:hAnsi="Verdana"/>
          <w:color w:val="000000"/>
          <w:sz w:val="20"/>
          <w:szCs w:val="20"/>
        </w:rPr>
        <w:t xml:space="preserve">, S. R. y </w:t>
      </w:r>
      <w:proofErr w:type="spellStart"/>
      <w:r>
        <w:rPr>
          <w:rFonts w:ascii="Verdana" w:hAnsi="Verdana"/>
          <w:color w:val="000000"/>
          <w:sz w:val="20"/>
          <w:szCs w:val="20"/>
        </w:rPr>
        <w:t>Penrose</w:t>
      </w:r>
      <w:proofErr w:type="spellEnd"/>
      <w:r>
        <w:rPr>
          <w:rFonts w:ascii="Verdana" w:hAnsi="Verdana"/>
          <w:color w:val="000000"/>
          <w:sz w:val="20"/>
          <w:szCs w:val="20"/>
        </w:rPr>
        <w:t xml:space="preserve">, R. (2014).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universe</w:t>
      </w:r>
      <w:proofErr w:type="spellEnd"/>
      <w:r>
        <w:rPr>
          <w:rFonts w:ascii="Verdana" w:hAnsi="Verdana"/>
          <w:color w:val="000000"/>
          <w:sz w:val="20"/>
          <w:szCs w:val="20"/>
        </w:rPr>
        <w:t xml:space="preserve">: a </w:t>
      </w:r>
      <w:proofErr w:type="spellStart"/>
      <w:r>
        <w:rPr>
          <w:rFonts w:ascii="Verdana" w:hAnsi="Verdana"/>
          <w:color w:val="000000"/>
          <w:sz w:val="20"/>
          <w:szCs w:val="20"/>
        </w:rPr>
        <w:t>review</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Orch</w:t>
      </w:r>
      <w:proofErr w:type="spellEnd"/>
      <w:r>
        <w:rPr>
          <w:rFonts w:ascii="Verdana" w:hAnsi="Verdana"/>
          <w:color w:val="000000"/>
          <w:sz w:val="20"/>
          <w:szCs w:val="20"/>
        </w:rPr>
        <w:t xml:space="preserve"> OR" </w:t>
      </w:r>
      <w:proofErr w:type="spellStart"/>
      <w:r>
        <w:rPr>
          <w:rFonts w:ascii="Verdana" w:hAnsi="Verdana"/>
          <w:color w:val="000000"/>
          <w:sz w:val="20"/>
          <w:szCs w:val="20"/>
        </w:rPr>
        <w:t>theory</w:t>
      </w:r>
      <w:proofErr w:type="spellEnd"/>
      <w:r>
        <w:rPr>
          <w:rFonts w:ascii="Verdana" w:hAnsi="Verdana"/>
          <w:color w:val="000000"/>
          <w:sz w:val="20"/>
          <w:szCs w:val="20"/>
        </w:rPr>
        <w:t xml:space="preserve">. </w:t>
      </w:r>
      <w:proofErr w:type="spellStart"/>
      <w:r>
        <w:rPr>
          <w:rFonts w:ascii="Verdana" w:hAnsi="Verdana"/>
          <w:color w:val="000000"/>
          <w:sz w:val="20"/>
          <w:szCs w:val="20"/>
        </w:rPr>
        <w:t>Physics</w:t>
      </w:r>
      <w:proofErr w:type="spellEnd"/>
      <w:r>
        <w:rPr>
          <w:rFonts w:ascii="Verdana" w:hAnsi="Verdana"/>
          <w:color w:val="000000"/>
          <w:sz w:val="20"/>
          <w:szCs w:val="20"/>
        </w:rPr>
        <w:t xml:space="preserve"> of </w:t>
      </w:r>
      <w:proofErr w:type="spellStart"/>
      <w:r>
        <w:rPr>
          <w:rFonts w:ascii="Verdana" w:hAnsi="Verdana"/>
          <w:color w:val="000000"/>
          <w:sz w:val="20"/>
          <w:szCs w:val="20"/>
        </w:rPr>
        <w:t>Life</w:t>
      </w:r>
      <w:proofErr w:type="spellEnd"/>
      <w:r>
        <w:rPr>
          <w:rFonts w:ascii="Verdana" w:hAnsi="Verdana"/>
          <w:color w:val="000000"/>
          <w:sz w:val="20"/>
          <w:szCs w:val="20"/>
        </w:rPr>
        <w:t xml:space="preserve"> </w:t>
      </w:r>
      <w:proofErr w:type="spellStart"/>
      <w:r>
        <w:rPr>
          <w:rFonts w:ascii="Verdana" w:hAnsi="Verdana"/>
          <w:color w:val="000000"/>
          <w:sz w:val="20"/>
          <w:szCs w:val="20"/>
        </w:rPr>
        <w:t>Reviews</w:t>
      </w:r>
      <w:proofErr w:type="spellEnd"/>
      <w:r>
        <w:rPr>
          <w:rFonts w:ascii="Verdana" w:hAnsi="Verdana"/>
          <w:color w:val="000000"/>
          <w:sz w:val="20"/>
          <w:szCs w:val="20"/>
        </w:rPr>
        <w:t xml:space="preserve">, 11(1), 39-78. </w:t>
      </w:r>
      <w:proofErr w:type="spellStart"/>
      <w:r>
        <w:rPr>
          <w:rFonts w:ascii="Verdana" w:hAnsi="Verdana"/>
          <w:color w:val="000000"/>
          <w:sz w:val="20"/>
          <w:szCs w:val="20"/>
        </w:rPr>
        <w:t>doi</w:t>
      </w:r>
      <w:proofErr w:type="spellEnd"/>
      <w:r>
        <w:rPr>
          <w:rFonts w:ascii="Verdana" w:hAnsi="Verdana"/>
          <w:color w:val="000000"/>
          <w:sz w:val="20"/>
          <w:szCs w:val="20"/>
        </w:rPr>
        <w:t>: 10.1016/j.plrev.2013.08.002.         [ </w:t>
      </w:r>
      <w:hyperlink r:id="rId73" w:history="1">
        <w:r>
          <w:rPr>
            <w:rStyle w:val="Hipervnculo"/>
            <w:rFonts w:ascii="Verdana" w:hAnsi="Verdana"/>
            <w:sz w:val="20"/>
            <w:szCs w:val="20"/>
          </w:rPr>
          <w:t>Links</w:t>
        </w:r>
      </w:hyperlink>
      <w:r>
        <w:rPr>
          <w:rFonts w:ascii="Verdana" w:hAnsi="Verdana"/>
          <w:color w:val="000000"/>
          <w:sz w:val="20"/>
          <w:szCs w:val="20"/>
        </w:rPr>
        <w:t> ]</w:t>
      </w:r>
    </w:p>
    <w:p w14:paraId="13E7D94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56. </w:t>
      </w:r>
      <w:proofErr w:type="spellStart"/>
      <w:r>
        <w:rPr>
          <w:rFonts w:ascii="Verdana" w:hAnsi="Verdana"/>
          <w:color w:val="000000"/>
          <w:sz w:val="20"/>
          <w:szCs w:val="20"/>
        </w:rPr>
        <w:t>Hardcastle</w:t>
      </w:r>
      <w:proofErr w:type="spellEnd"/>
      <w:r>
        <w:rPr>
          <w:rFonts w:ascii="Verdana" w:hAnsi="Verdana"/>
          <w:color w:val="000000"/>
          <w:sz w:val="20"/>
          <w:szCs w:val="20"/>
        </w:rPr>
        <w:t xml:space="preserve">, V. G. (1994). </w:t>
      </w:r>
      <w:proofErr w:type="spellStart"/>
      <w:r>
        <w:rPr>
          <w:rFonts w:ascii="Verdana" w:hAnsi="Verdana"/>
          <w:color w:val="000000"/>
          <w:sz w:val="20"/>
          <w:szCs w:val="20"/>
        </w:rPr>
        <w:t>Psychology's</w:t>
      </w:r>
      <w:proofErr w:type="spellEnd"/>
      <w:r>
        <w:rPr>
          <w:rFonts w:ascii="Verdana" w:hAnsi="Verdana"/>
          <w:color w:val="000000"/>
          <w:sz w:val="20"/>
          <w:szCs w:val="20"/>
        </w:rPr>
        <w:t xml:space="preserve"> </w:t>
      </w:r>
      <w:proofErr w:type="spellStart"/>
      <w:r>
        <w:rPr>
          <w:rFonts w:ascii="Verdana" w:hAnsi="Verdana"/>
          <w:color w:val="000000"/>
          <w:sz w:val="20"/>
          <w:szCs w:val="20"/>
        </w:rPr>
        <w:t>binding</w:t>
      </w:r>
      <w:proofErr w:type="spellEnd"/>
      <w:r>
        <w:rPr>
          <w:rFonts w:ascii="Verdana" w:hAnsi="Verdana"/>
          <w:color w:val="000000"/>
          <w:sz w:val="20"/>
          <w:szCs w:val="20"/>
        </w:rPr>
        <w:t xml:space="preserve"> </w:t>
      </w:r>
      <w:proofErr w:type="spellStart"/>
      <w:r>
        <w:rPr>
          <w:rFonts w:ascii="Verdana" w:hAnsi="Verdana"/>
          <w:color w:val="000000"/>
          <w:sz w:val="20"/>
          <w:szCs w:val="20"/>
        </w:rPr>
        <w:t>problem</w:t>
      </w:r>
      <w:proofErr w:type="spellEnd"/>
      <w:r>
        <w:rPr>
          <w:rFonts w:ascii="Verdana" w:hAnsi="Verdana"/>
          <w:color w:val="000000"/>
          <w:sz w:val="20"/>
          <w:szCs w:val="20"/>
        </w:rPr>
        <w:t xml:space="preserve"> and </w:t>
      </w:r>
      <w:proofErr w:type="spellStart"/>
      <w:r>
        <w:rPr>
          <w:rFonts w:ascii="Verdana" w:hAnsi="Verdana"/>
          <w:color w:val="000000"/>
          <w:sz w:val="20"/>
          <w:szCs w:val="20"/>
        </w:rPr>
        <w:t>possible</w:t>
      </w:r>
      <w:proofErr w:type="spellEnd"/>
      <w:r>
        <w:rPr>
          <w:rFonts w:ascii="Verdana" w:hAnsi="Verdana"/>
          <w:color w:val="000000"/>
          <w:sz w:val="20"/>
          <w:szCs w:val="20"/>
        </w:rPr>
        <w:t xml:space="preserve"> </w:t>
      </w:r>
      <w:proofErr w:type="spellStart"/>
      <w:r>
        <w:rPr>
          <w:rFonts w:ascii="Verdana" w:hAnsi="Verdana"/>
          <w:color w:val="000000"/>
          <w:sz w:val="20"/>
          <w:szCs w:val="20"/>
        </w:rPr>
        <w:t>neurobiological</w:t>
      </w:r>
      <w:proofErr w:type="spellEnd"/>
      <w:r>
        <w:rPr>
          <w:rFonts w:ascii="Verdana" w:hAnsi="Verdana"/>
          <w:color w:val="000000"/>
          <w:sz w:val="20"/>
          <w:szCs w:val="20"/>
        </w:rPr>
        <w:t xml:space="preserve"> </w:t>
      </w:r>
      <w:proofErr w:type="spellStart"/>
      <w:r>
        <w:rPr>
          <w:rFonts w:ascii="Verdana" w:hAnsi="Verdana"/>
          <w:color w:val="000000"/>
          <w:sz w:val="20"/>
          <w:szCs w:val="20"/>
        </w:rPr>
        <w:t>solutions</w:t>
      </w:r>
      <w:proofErr w:type="spellEnd"/>
      <w:r>
        <w:rPr>
          <w:rFonts w:ascii="Verdana" w:hAnsi="Verdana"/>
          <w:color w:val="000000"/>
          <w:sz w:val="20"/>
          <w:szCs w:val="20"/>
        </w:rPr>
        <w:t xml:space="preserve">. </w:t>
      </w:r>
      <w:proofErr w:type="spellStart"/>
      <w:r>
        <w:rPr>
          <w:rFonts w:ascii="Verdana" w:hAnsi="Verdana"/>
          <w:color w:val="000000"/>
          <w:sz w:val="20"/>
          <w:szCs w:val="20"/>
        </w:rPr>
        <w:t>Journal</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Studies</w:t>
      </w:r>
      <w:proofErr w:type="spellEnd"/>
      <w:r>
        <w:rPr>
          <w:rFonts w:ascii="Verdana" w:hAnsi="Verdana"/>
          <w:color w:val="000000"/>
          <w:sz w:val="20"/>
          <w:szCs w:val="20"/>
        </w:rPr>
        <w:t>, 1, 66-90.         [ </w:t>
      </w:r>
      <w:hyperlink r:id="rId74" w:history="1">
        <w:r>
          <w:rPr>
            <w:rStyle w:val="Hipervnculo"/>
            <w:rFonts w:ascii="Verdana" w:hAnsi="Verdana"/>
            <w:sz w:val="20"/>
            <w:szCs w:val="20"/>
          </w:rPr>
          <w:t>Links</w:t>
        </w:r>
      </w:hyperlink>
      <w:r>
        <w:rPr>
          <w:rFonts w:ascii="Verdana" w:hAnsi="Verdana"/>
          <w:color w:val="000000"/>
          <w:sz w:val="20"/>
          <w:szCs w:val="20"/>
        </w:rPr>
        <w:t> ]</w:t>
      </w:r>
    </w:p>
    <w:p w14:paraId="4087676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57. </w:t>
      </w:r>
      <w:proofErr w:type="spellStart"/>
      <w:r>
        <w:rPr>
          <w:rFonts w:ascii="Verdana" w:hAnsi="Verdana"/>
          <w:color w:val="000000"/>
          <w:sz w:val="20"/>
          <w:szCs w:val="20"/>
        </w:rPr>
        <w:t>Humprey</w:t>
      </w:r>
      <w:proofErr w:type="spellEnd"/>
      <w:r>
        <w:rPr>
          <w:rFonts w:ascii="Verdana" w:hAnsi="Verdana"/>
          <w:color w:val="000000"/>
          <w:sz w:val="20"/>
          <w:szCs w:val="20"/>
        </w:rPr>
        <w:t xml:space="preserve">, N. (2000). </w:t>
      </w:r>
      <w:proofErr w:type="spellStart"/>
      <w:r>
        <w:rPr>
          <w:rFonts w:ascii="Verdana" w:hAnsi="Verdana"/>
          <w:color w:val="000000"/>
          <w:sz w:val="20"/>
          <w:szCs w:val="20"/>
        </w:rPr>
        <w:t>How</w:t>
      </w:r>
      <w:proofErr w:type="spellEnd"/>
      <w:r>
        <w:rPr>
          <w:rFonts w:ascii="Verdana" w:hAnsi="Verdana"/>
          <w:color w:val="000000"/>
          <w:sz w:val="20"/>
          <w:szCs w:val="20"/>
        </w:rPr>
        <w:t xml:space="preserve"> to </w:t>
      </w:r>
      <w:proofErr w:type="spellStart"/>
      <w:r>
        <w:rPr>
          <w:rFonts w:ascii="Verdana" w:hAnsi="Verdana"/>
          <w:color w:val="000000"/>
          <w:sz w:val="20"/>
          <w:szCs w:val="20"/>
        </w:rPr>
        <w:t>solve</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mind-body</w:t>
      </w:r>
      <w:proofErr w:type="spellEnd"/>
      <w:r>
        <w:rPr>
          <w:rFonts w:ascii="Verdana" w:hAnsi="Verdana"/>
          <w:color w:val="000000"/>
          <w:sz w:val="20"/>
          <w:szCs w:val="20"/>
        </w:rPr>
        <w:t xml:space="preserve"> </w:t>
      </w:r>
      <w:proofErr w:type="spellStart"/>
      <w:r>
        <w:rPr>
          <w:rFonts w:ascii="Verdana" w:hAnsi="Verdana"/>
          <w:color w:val="000000"/>
          <w:sz w:val="20"/>
          <w:szCs w:val="20"/>
        </w:rPr>
        <w:t>problem</w:t>
      </w:r>
      <w:proofErr w:type="spellEnd"/>
      <w:r>
        <w:rPr>
          <w:rFonts w:ascii="Verdana" w:hAnsi="Verdana"/>
          <w:color w:val="000000"/>
          <w:sz w:val="20"/>
          <w:szCs w:val="20"/>
        </w:rPr>
        <w:t xml:space="preserve">. </w:t>
      </w:r>
      <w:proofErr w:type="spellStart"/>
      <w:r>
        <w:rPr>
          <w:rFonts w:ascii="Verdana" w:hAnsi="Verdana"/>
          <w:color w:val="000000"/>
          <w:sz w:val="20"/>
          <w:szCs w:val="20"/>
        </w:rPr>
        <w:t>Thorverton</w:t>
      </w:r>
      <w:proofErr w:type="spellEnd"/>
      <w:r>
        <w:rPr>
          <w:rFonts w:ascii="Verdana" w:hAnsi="Verdana"/>
          <w:color w:val="000000"/>
          <w:sz w:val="20"/>
          <w:szCs w:val="20"/>
        </w:rPr>
        <w:t xml:space="preserve">, </w:t>
      </w:r>
      <w:proofErr w:type="spellStart"/>
      <w:r>
        <w:rPr>
          <w:rFonts w:ascii="Verdana" w:hAnsi="Verdana"/>
          <w:color w:val="000000"/>
          <w:sz w:val="20"/>
          <w:szCs w:val="20"/>
        </w:rPr>
        <w:t>England</w:t>
      </w:r>
      <w:proofErr w:type="spellEnd"/>
      <w:r>
        <w:rPr>
          <w:rFonts w:ascii="Verdana" w:hAnsi="Verdana"/>
          <w:color w:val="000000"/>
          <w:sz w:val="20"/>
          <w:szCs w:val="20"/>
        </w:rPr>
        <w:t xml:space="preserve">: </w:t>
      </w:r>
      <w:proofErr w:type="spellStart"/>
      <w:r>
        <w:rPr>
          <w:rFonts w:ascii="Verdana" w:hAnsi="Verdana"/>
          <w:color w:val="000000"/>
          <w:sz w:val="20"/>
          <w:szCs w:val="20"/>
        </w:rPr>
        <w:t>Imprinting</w:t>
      </w:r>
      <w:proofErr w:type="spellEnd"/>
      <w:r>
        <w:rPr>
          <w:rFonts w:ascii="Verdana" w:hAnsi="Verdana"/>
          <w:color w:val="000000"/>
          <w:sz w:val="20"/>
          <w:szCs w:val="20"/>
        </w:rPr>
        <w:t xml:space="preserve"> Academia.         [ </w:t>
      </w:r>
      <w:hyperlink r:id="rId75" w:history="1">
        <w:r>
          <w:rPr>
            <w:rStyle w:val="Hipervnculo"/>
            <w:rFonts w:ascii="Verdana" w:hAnsi="Verdana"/>
            <w:sz w:val="20"/>
            <w:szCs w:val="20"/>
          </w:rPr>
          <w:t>Links</w:t>
        </w:r>
      </w:hyperlink>
      <w:r>
        <w:rPr>
          <w:rFonts w:ascii="Verdana" w:hAnsi="Verdana"/>
          <w:color w:val="000000"/>
          <w:sz w:val="20"/>
          <w:szCs w:val="20"/>
        </w:rPr>
        <w:t> ]</w:t>
      </w:r>
    </w:p>
    <w:p w14:paraId="25961EB4"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 xml:space="preserve">58. </w:t>
      </w:r>
      <w:proofErr w:type="spellStart"/>
      <w:r>
        <w:rPr>
          <w:rFonts w:ascii="Verdana" w:hAnsi="Verdana"/>
          <w:color w:val="000000"/>
          <w:sz w:val="20"/>
          <w:szCs w:val="20"/>
        </w:rPr>
        <w:t>Izhikevich</w:t>
      </w:r>
      <w:proofErr w:type="spellEnd"/>
      <w:r>
        <w:rPr>
          <w:rFonts w:ascii="Verdana" w:hAnsi="Verdana"/>
          <w:color w:val="000000"/>
          <w:sz w:val="20"/>
          <w:szCs w:val="20"/>
        </w:rPr>
        <w:t xml:space="preserve">, E. M., </w:t>
      </w:r>
      <w:proofErr w:type="spellStart"/>
      <w:r>
        <w:rPr>
          <w:rFonts w:ascii="Verdana" w:hAnsi="Verdana"/>
          <w:color w:val="000000"/>
          <w:sz w:val="20"/>
          <w:szCs w:val="20"/>
        </w:rPr>
        <w:t>Gally</w:t>
      </w:r>
      <w:proofErr w:type="spellEnd"/>
      <w:r>
        <w:rPr>
          <w:rFonts w:ascii="Verdana" w:hAnsi="Verdana"/>
          <w:color w:val="000000"/>
          <w:sz w:val="20"/>
          <w:szCs w:val="20"/>
        </w:rPr>
        <w:t xml:space="preserve">, J. A. y </w:t>
      </w:r>
      <w:proofErr w:type="spellStart"/>
      <w:r>
        <w:rPr>
          <w:rFonts w:ascii="Verdana" w:hAnsi="Verdana"/>
          <w:color w:val="000000"/>
          <w:sz w:val="20"/>
          <w:szCs w:val="20"/>
        </w:rPr>
        <w:t>Edelman</w:t>
      </w:r>
      <w:proofErr w:type="spellEnd"/>
      <w:r>
        <w:rPr>
          <w:rFonts w:ascii="Verdana" w:hAnsi="Verdana"/>
          <w:color w:val="000000"/>
          <w:sz w:val="20"/>
          <w:szCs w:val="20"/>
        </w:rPr>
        <w:t xml:space="preserve">, G. M. (2004). </w:t>
      </w:r>
      <w:proofErr w:type="spellStart"/>
      <w:r>
        <w:rPr>
          <w:rFonts w:ascii="Verdana" w:hAnsi="Verdana"/>
          <w:color w:val="000000"/>
          <w:sz w:val="20"/>
          <w:szCs w:val="20"/>
        </w:rPr>
        <w:t>Spike-timing</w:t>
      </w:r>
      <w:proofErr w:type="spellEnd"/>
      <w:r>
        <w:rPr>
          <w:rFonts w:ascii="Verdana" w:hAnsi="Verdana"/>
          <w:color w:val="000000"/>
          <w:sz w:val="20"/>
          <w:szCs w:val="20"/>
        </w:rPr>
        <w:t xml:space="preserve"> </w:t>
      </w:r>
      <w:proofErr w:type="spellStart"/>
      <w:r>
        <w:rPr>
          <w:rFonts w:ascii="Verdana" w:hAnsi="Verdana"/>
          <w:color w:val="000000"/>
          <w:sz w:val="20"/>
          <w:szCs w:val="20"/>
        </w:rPr>
        <w:t>dynamics</w:t>
      </w:r>
      <w:proofErr w:type="spellEnd"/>
      <w:r>
        <w:rPr>
          <w:rFonts w:ascii="Verdana" w:hAnsi="Verdana"/>
          <w:color w:val="000000"/>
          <w:sz w:val="20"/>
          <w:szCs w:val="20"/>
        </w:rPr>
        <w:t xml:space="preserve"> of neuronal </w:t>
      </w:r>
      <w:proofErr w:type="spellStart"/>
      <w:r>
        <w:rPr>
          <w:rFonts w:ascii="Verdana" w:hAnsi="Verdana"/>
          <w:color w:val="000000"/>
          <w:sz w:val="20"/>
          <w:szCs w:val="20"/>
        </w:rPr>
        <w:t>groups</w:t>
      </w:r>
      <w:proofErr w:type="spellEnd"/>
      <w:r>
        <w:rPr>
          <w:rFonts w:ascii="Verdana" w:hAnsi="Verdana"/>
          <w:color w:val="000000"/>
          <w:sz w:val="20"/>
          <w:szCs w:val="20"/>
        </w:rPr>
        <w:t xml:space="preserve">. Cerebral </w:t>
      </w:r>
      <w:proofErr w:type="spellStart"/>
      <w:r>
        <w:rPr>
          <w:rFonts w:ascii="Verdana" w:hAnsi="Verdana"/>
          <w:color w:val="000000"/>
          <w:sz w:val="20"/>
          <w:szCs w:val="20"/>
        </w:rPr>
        <w:t>Cortex</w:t>
      </w:r>
      <w:proofErr w:type="spellEnd"/>
      <w:r>
        <w:rPr>
          <w:rFonts w:ascii="Verdana" w:hAnsi="Verdana"/>
          <w:color w:val="000000"/>
          <w:sz w:val="20"/>
          <w:szCs w:val="20"/>
        </w:rPr>
        <w:t>, 14, 933-944.         [ </w:t>
      </w:r>
      <w:hyperlink r:id="rId76" w:history="1">
        <w:r>
          <w:rPr>
            <w:rStyle w:val="Hipervnculo"/>
            <w:rFonts w:ascii="Verdana" w:hAnsi="Verdana"/>
            <w:sz w:val="20"/>
            <w:szCs w:val="20"/>
          </w:rPr>
          <w:t>Links</w:t>
        </w:r>
      </w:hyperlink>
      <w:r>
        <w:rPr>
          <w:rFonts w:ascii="Verdana" w:hAnsi="Verdana"/>
          <w:color w:val="000000"/>
          <w:sz w:val="20"/>
          <w:szCs w:val="20"/>
        </w:rPr>
        <w:t> ]</w:t>
      </w:r>
    </w:p>
    <w:p w14:paraId="0B249BC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59. John, E. R., Easton, P. e </w:t>
      </w:r>
      <w:proofErr w:type="spellStart"/>
      <w:r>
        <w:rPr>
          <w:rFonts w:ascii="Verdana" w:hAnsi="Verdana"/>
          <w:color w:val="000000"/>
          <w:sz w:val="20"/>
          <w:szCs w:val="20"/>
        </w:rPr>
        <w:t>Isenhart</w:t>
      </w:r>
      <w:proofErr w:type="spellEnd"/>
      <w:r>
        <w:rPr>
          <w:rFonts w:ascii="Verdana" w:hAnsi="Verdana"/>
          <w:color w:val="000000"/>
          <w:sz w:val="20"/>
          <w:szCs w:val="20"/>
        </w:rPr>
        <w:t xml:space="preserve">, R. (1997).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and </w:t>
      </w:r>
      <w:proofErr w:type="spellStart"/>
      <w:r>
        <w:rPr>
          <w:rFonts w:ascii="Verdana" w:hAnsi="Verdana"/>
          <w:color w:val="000000"/>
          <w:sz w:val="20"/>
          <w:szCs w:val="20"/>
        </w:rPr>
        <w:t>cognition</w:t>
      </w:r>
      <w:proofErr w:type="spellEnd"/>
      <w:r>
        <w:rPr>
          <w:rFonts w:ascii="Verdana" w:hAnsi="Verdana"/>
          <w:color w:val="000000"/>
          <w:sz w:val="20"/>
          <w:szCs w:val="20"/>
        </w:rPr>
        <w:t xml:space="preserve"> </w:t>
      </w:r>
      <w:proofErr w:type="spellStart"/>
      <w:r>
        <w:rPr>
          <w:rFonts w:ascii="Verdana" w:hAnsi="Verdana"/>
          <w:color w:val="000000"/>
          <w:sz w:val="20"/>
          <w:szCs w:val="20"/>
        </w:rPr>
        <w:t>maybe</w:t>
      </w:r>
      <w:proofErr w:type="spellEnd"/>
      <w:r>
        <w:rPr>
          <w:rFonts w:ascii="Verdana" w:hAnsi="Verdana"/>
          <w:color w:val="000000"/>
          <w:sz w:val="20"/>
          <w:szCs w:val="20"/>
        </w:rPr>
        <w:t xml:space="preserve"> </w:t>
      </w:r>
      <w:proofErr w:type="spellStart"/>
      <w:r>
        <w:rPr>
          <w:rFonts w:ascii="Verdana" w:hAnsi="Verdana"/>
          <w:color w:val="000000"/>
          <w:sz w:val="20"/>
          <w:szCs w:val="20"/>
        </w:rPr>
        <w:t>mediated</w:t>
      </w:r>
      <w:proofErr w:type="spellEnd"/>
      <w:r>
        <w:rPr>
          <w:rFonts w:ascii="Verdana" w:hAnsi="Verdana"/>
          <w:color w:val="000000"/>
          <w:sz w:val="20"/>
          <w:szCs w:val="20"/>
        </w:rPr>
        <w:t xml:space="preserve"> </w:t>
      </w:r>
      <w:proofErr w:type="spellStart"/>
      <w:r>
        <w:rPr>
          <w:rFonts w:ascii="Verdana" w:hAnsi="Verdana"/>
          <w:color w:val="000000"/>
          <w:sz w:val="20"/>
          <w:szCs w:val="20"/>
        </w:rPr>
        <w:t>by</w:t>
      </w:r>
      <w:proofErr w:type="spellEnd"/>
      <w:r>
        <w:rPr>
          <w:rFonts w:ascii="Verdana" w:hAnsi="Verdana"/>
          <w:color w:val="000000"/>
          <w:sz w:val="20"/>
          <w:szCs w:val="20"/>
        </w:rPr>
        <w:t xml:space="preserve"> </w:t>
      </w:r>
      <w:proofErr w:type="spellStart"/>
      <w:r>
        <w:rPr>
          <w:rFonts w:ascii="Verdana" w:hAnsi="Verdana"/>
          <w:color w:val="000000"/>
          <w:sz w:val="20"/>
          <w:szCs w:val="20"/>
        </w:rPr>
        <w:t>multiple</w:t>
      </w:r>
      <w:proofErr w:type="spellEnd"/>
      <w:r>
        <w:rPr>
          <w:rFonts w:ascii="Verdana" w:hAnsi="Verdana"/>
          <w:color w:val="000000"/>
          <w:sz w:val="20"/>
          <w:szCs w:val="20"/>
        </w:rPr>
        <w:t xml:space="preserve"> </w:t>
      </w:r>
      <w:proofErr w:type="spellStart"/>
      <w:r>
        <w:rPr>
          <w:rFonts w:ascii="Verdana" w:hAnsi="Verdana"/>
          <w:color w:val="000000"/>
          <w:sz w:val="20"/>
          <w:szCs w:val="20"/>
        </w:rPr>
        <w:t>independent</w:t>
      </w:r>
      <w:proofErr w:type="spellEnd"/>
      <w:r>
        <w:rPr>
          <w:rFonts w:ascii="Verdana" w:hAnsi="Verdana"/>
          <w:color w:val="000000"/>
          <w:sz w:val="20"/>
          <w:szCs w:val="20"/>
        </w:rPr>
        <w:t xml:space="preserve"> </w:t>
      </w:r>
      <w:proofErr w:type="spellStart"/>
      <w:r>
        <w:rPr>
          <w:rFonts w:ascii="Verdana" w:hAnsi="Verdana"/>
          <w:color w:val="000000"/>
          <w:sz w:val="20"/>
          <w:szCs w:val="20"/>
        </w:rPr>
        <w:t>coherentensembles</w:t>
      </w:r>
      <w:proofErr w:type="spellEnd"/>
      <w:r>
        <w:rPr>
          <w:rFonts w:ascii="Verdana" w:hAnsi="Verdana"/>
          <w:color w:val="000000"/>
          <w:sz w:val="20"/>
          <w:szCs w:val="20"/>
        </w:rPr>
        <w:t xml:space="preserve">. </w:t>
      </w:r>
      <w:proofErr w:type="spellStart"/>
      <w:r>
        <w:rPr>
          <w:rFonts w:ascii="Verdana" w:hAnsi="Verdana"/>
          <w:color w:val="000000"/>
          <w:sz w:val="20"/>
          <w:szCs w:val="20"/>
        </w:rPr>
        <w:t>Consciousnes</w:t>
      </w:r>
      <w:proofErr w:type="spellEnd"/>
      <w:r>
        <w:rPr>
          <w:rFonts w:ascii="Verdana" w:hAnsi="Verdana"/>
          <w:color w:val="000000"/>
          <w:sz w:val="20"/>
          <w:szCs w:val="20"/>
        </w:rPr>
        <w:t xml:space="preserve"> and </w:t>
      </w:r>
      <w:proofErr w:type="spellStart"/>
      <w:r>
        <w:rPr>
          <w:rFonts w:ascii="Verdana" w:hAnsi="Verdana"/>
          <w:color w:val="000000"/>
          <w:sz w:val="20"/>
          <w:szCs w:val="20"/>
        </w:rPr>
        <w:t>Cognition</w:t>
      </w:r>
      <w:proofErr w:type="spellEnd"/>
      <w:r>
        <w:rPr>
          <w:rFonts w:ascii="Verdana" w:hAnsi="Verdana"/>
          <w:color w:val="000000"/>
          <w:sz w:val="20"/>
          <w:szCs w:val="20"/>
        </w:rPr>
        <w:t>, 6, 3-39.         [ </w:t>
      </w:r>
      <w:hyperlink r:id="rId77" w:history="1">
        <w:r>
          <w:rPr>
            <w:rStyle w:val="Hipervnculo"/>
            <w:rFonts w:ascii="Verdana" w:hAnsi="Verdana"/>
            <w:sz w:val="20"/>
            <w:szCs w:val="20"/>
          </w:rPr>
          <w:t>Links</w:t>
        </w:r>
      </w:hyperlink>
      <w:r>
        <w:rPr>
          <w:rFonts w:ascii="Verdana" w:hAnsi="Verdana"/>
          <w:color w:val="000000"/>
          <w:sz w:val="20"/>
          <w:szCs w:val="20"/>
        </w:rPr>
        <w:t> ]</w:t>
      </w:r>
    </w:p>
    <w:p w14:paraId="167930E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60. </w:t>
      </w:r>
      <w:proofErr w:type="spellStart"/>
      <w:r>
        <w:rPr>
          <w:rFonts w:ascii="Verdana" w:hAnsi="Verdana"/>
          <w:color w:val="000000"/>
          <w:sz w:val="20"/>
          <w:szCs w:val="20"/>
        </w:rPr>
        <w:t>Kanwisher</w:t>
      </w:r>
      <w:proofErr w:type="spellEnd"/>
      <w:r>
        <w:rPr>
          <w:rFonts w:ascii="Verdana" w:hAnsi="Verdana"/>
          <w:color w:val="000000"/>
          <w:sz w:val="20"/>
          <w:szCs w:val="20"/>
        </w:rPr>
        <w:t xml:space="preserve">, N. (2001). Neural </w:t>
      </w:r>
      <w:proofErr w:type="spellStart"/>
      <w:r>
        <w:rPr>
          <w:rFonts w:ascii="Verdana" w:hAnsi="Verdana"/>
          <w:color w:val="000000"/>
          <w:sz w:val="20"/>
          <w:szCs w:val="20"/>
        </w:rPr>
        <w:t>events</w:t>
      </w:r>
      <w:proofErr w:type="spellEnd"/>
      <w:r>
        <w:rPr>
          <w:rFonts w:ascii="Verdana" w:hAnsi="Verdana"/>
          <w:color w:val="000000"/>
          <w:sz w:val="20"/>
          <w:szCs w:val="20"/>
        </w:rPr>
        <w:t xml:space="preserve"> and perceptual </w:t>
      </w:r>
      <w:proofErr w:type="spellStart"/>
      <w:r>
        <w:rPr>
          <w:rFonts w:ascii="Verdana" w:hAnsi="Verdana"/>
          <w:color w:val="000000"/>
          <w:sz w:val="20"/>
          <w:szCs w:val="20"/>
        </w:rPr>
        <w:t>awareness</w:t>
      </w:r>
      <w:proofErr w:type="spellEnd"/>
      <w:r>
        <w:rPr>
          <w:rFonts w:ascii="Verdana" w:hAnsi="Verdana"/>
          <w:color w:val="000000"/>
          <w:sz w:val="20"/>
          <w:szCs w:val="20"/>
        </w:rPr>
        <w:t xml:space="preserve">. </w:t>
      </w:r>
      <w:proofErr w:type="spellStart"/>
      <w:r>
        <w:rPr>
          <w:rFonts w:ascii="Verdana" w:hAnsi="Verdana"/>
          <w:color w:val="000000"/>
          <w:sz w:val="20"/>
          <w:szCs w:val="20"/>
        </w:rPr>
        <w:t>Cognition</w:t>
      </w:r>
      <w:proofErr w:type="spellEnd"/>
      <w:r>
        <w:rPr>
          <w:rFonts w:ascii="Verdana" w:hAnsi="Verdana"/>
          <w:color w:val="000000"/>
          <w:sz w:val="20"/>
          <w:szCs w:val="20"/>
        </w:rPr>
        <w:t>, 79, 89-113.         [ </w:t>
      </w:r>
      <w:hyperlink r:id="rId78" w:history="1">
        <w:r>
          <w:rPr>
            <w:rStyle w:val="Hipervnculo"/>
            <w:rFonts w:ascii="Verdana" w:hAnsi="Verdana"/>
            <w:sz w:val="20"/>
            <w:szCs w:val="20"/>
          </w:rPr>
          <w:t>Links</w:t>
        </w:r>
      </w:hyperlink>
      <w:r>
        <w:rPr>
          <w:rFonts w:ascii="Verdana" w:hAnsi="Verdana"/>
          <w:color w:val="000000"/>
          <w:sz w:val="20"/>
          <w:szCs w:val="20"/>
        </w:rPr>
        <w:t> ]</w:t>
      </w:r>
    </w:p>
    <w:p w14:paraId="4256FC2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61. Koch, C. (1996). </w:t>
      </w:r>
      <w:proofErr w:type="spellStart"/>
      <w:r>
        <w:rPr>
          <w:rFonts w:ascii="Verdana" w:hAnsi="Verdana"/>
          <w:color w:val="000000"/>
          <w:sz w:val="20"/>
          <w:szCs w:val="20"/>
        </w:rPr>
        <w:t>Toward</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neuronal </w:t>
      </w:r>
      <w:proofErr w:type="spellStart"/>
      <w:r>
        <w:rPr>
          <w:rFonts w:ascii="Verdana" w:hAnsi="Verdana"/>
          <w:color w:val="000000"/>
          <w:sz w:val="20"/>
          <w:szCs w:val="20"/>
        </w:rPr>
        <w:t>substrate</w:t>
      </w:r>
      <w:proofErr w:type="spellEnd"/>
      <w:r>
        <w:rPr>
          <w:rFonts w:ascii="Verdana" w:hAnsi="Verdana"/>
          <w:color w:val="000000"/>
          <w:sz w:val="20"/>
          <w:szCs w:val="20"/>
        </w:rPr>
        <w:t xml:space="preserve"> of visual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En S.A. </w:t>
      </w:r>
      <w:proofErr w:type="spellStart"/>
      <w:r>
        <w:rPr>
          <w:rFonts w:ascii="Verdana" w:hAnsi="Verdana"/>
          <w:color w:val="000000"/>
          <w:sz w:val="20"/>
          <w:szCs w:val="20"/>
        </w:rPr>
        <w:t>Hameroff</w:t>
      </w:r>
      <w:proofErr w:type="spellEnd"/>
      <w:r>
        <w:rPr>
          <w:rFonts w:ascii="Verdana" w:hAnsi="Verdana"/>
          <w:color w:val="000000"/>
          <w:sz w:val="20"/>
          <w:szCs w:val="20"/>
        </w:rPr>
        <w:t xml:space="preserve">, A. W. </w:t>
      </w:r>
      <w:proofErr w:type="spellStart"/>
      <w:r>
        <w:rPr>
          <w:rFonts w:ascii="Verdana" w:hAnsi="Verdana"/>
          <w:color w:val="000000"/>
          <w:sz w:val="20"/>
          <w:szCs w:val="20"/>
        </w:rPr>
        <w:t>Kaszniak</w:t>
      </w:r>
      <w:proofErr w:type="spellEnd"/>
      <w:r>
        <w:rPr>
          <w:rFonts w:ascii="Verdana" w:hAnsi="Verdana"/>
          <w:color w:val="000000"/>
          <w:sz w:val="20"/>
          <w:szCs w:val="20"/>
        </w:rPr>
        <w:t xml:space="preserve"> y A. C. Scott (eds.), </w:t>
      </w:r>
      <w:proofErr w:type="spellStart"/>
      <w:r>
        <w:rPr>
          <w:rFonts w:ascii="Verdana" w:hAnsi="Verdana"/>
          <w:color w:val="000000"/>
          <w:sz w:val="20"/>
          <w:szCs w:val="20"/>
        </w:rPr>
        <w:t>Toward</w:t>
      </w:r>
      <w:proofErr w:type="spellEnd"/>
      <w:r>
        <w:rPr>
          <w:rFonts w:ascii="Verdana" w:hAnsi="Verdana"/>
          <w:color w:val="000000"/>
          <w:sz w:val="20"/>
          <w:szCs w:val="20"/>
        </w:rPr>
        <w:t xml:space="preserve"> a </w:t>
      </w:r>
      <w:proofErr w:type="spellStart"/>
      <w:r>
        <w:rPr>
          <w:rFonts w:ascii="Verdana" w:hAnsi="Verdana"/>
          <w:color w:val="000000"/>
          <w:sz w:val="20"/>
          <w:szCs w:val="20"/>
        </w:rPr>
        <w:t>science</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(pp. 247-258).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79" w:history="1">
        <w:r>
          <w:rPr>
            <w:rStyle w:val="Hipervnculo"/>
            <w:rFonts w:ascii="Verdana" w:hAnsi="Verdana"/>
            <w:sz w:val="20"/>
            <w:szCs w:val="20"/>
          </w:rPr>
          <w:t>Links</w:t>
        </w:r>
      </w:hyperlink>
      <w:r>
        <w:rPr>
          <w:rFonts w:ascii="Verdana" w:hAnsi="Verdana"/>
          <w:color w:val="000000"/>
          <w:sz w:val="20"/>
          <w:szCs w:val="20"/>
        </w:rPr>
        <w:t> ]</w:t>
      </w:r>
    </w:p>
    <w:p w14:paraId="1E14D21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62. Koch, C. (2005). </w:t>
      </w:r>
      <w:proofErr w:type="spellStart"/>
      <w:r>
        <w:rPr>
          <w:rFonts w:ascii="Verdana" w:hAnsi="Verdana"/>
          <w:color w:val="000000"/>
          <w:sz w:val="20"/>
          <w:szCs w:val="20"/>
        </w:rPr>
        <w:t>Vision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inchoate</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Scientist</w:t>
      </w:r>
      <w:proofErr w:type="spellEnd"/>
      <w:r>
        <w:rPr>
          <w:rFonts w:ascii="Verdana" w:hAnsi="Verdana"/>
          <w:color w:val="000000"/>
          <w:sz w:val="20"/>
          <w:szCs w:val="20"/>
        </w:rPr>
        <w:t>, 19(17), 14-16.         [ </w:t>
      </w:r>
      <w:hyperlink r:id="rId80" w:history="1">
        <w:r>
          <w:rPr>
            <w:rStyle w:val="Hipervnculo"/>
            <w:rFonts w:ascii="Verdana" w:hAnsi="Verdana"/>
            <w:sz w:val="20"/>
            <w:szCs w:val="20"/>
          </w:rPr>
          <w:t>Links</w:t>
        </w:r>
      </w:hyperlink>
      <w:r>
        <w:rPr>
          <w:rFonts w:ascii="Verdana" w:hAnsi="Verdana"/>
          <w:color w:val="000000"/>
          <w:sz w:val="20"/>
          <w:szCs w:val="20"/>
        </w:rPr>
        <w:t> ]</w:t>
      </w:r>
    </w:p>
    <w:p w14:paraId="1FCBA4D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63. Koch, C. (2009). A </w:t>
      </w:r>
      <w:proofErr w:type="spellStart"/>
      <w:r>
        <w:rPr>
          <w:rFonts w:ascii="Verdana" w:hAnsi="Verdana"/>
          <w:color w:val="000000"/>
          <w:sz w:val="20"/>
          <w:szCs w:val="20"/>
        </w:rPr>
        <w:t>Theory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Scientific</w:t>
      </w:r>
      <w:proofErr w:type="spellEnd"/>
      <w:r>
        <w:rPr>
          <w:rFonts w:ascii="Verdana" w:hAnsi="Verdana"/>
          <w:color w:val="000000"/>
          <w:sz w:val="20"/>
          <w:szCs w:val="20"/>
        </w:rPr>
        <w:t xml:space="preserve"> American </w:t>
      </w:r>
      <w:proofErr w:type="spellStart"/>
      <w:r>
        <w:rPr>
          <w:rFonts w:ascii="Verdana" w:hAnsi="Verdana"/>
          <w:color w:val="000000"/>
          <w:sz w:val="20"/>
          <w:szCs w:val="20"/>
        </w:rPr>
        <w:t>Mind</w:t>
      </w:r>
      <w:proofErr w:type="spellEnd"/>
      <w:r>
        <w:rPr>
          <w:rFonts w:ascii="Verdana" w:hAnsi="Verdana"/>
          <w:color w:val="000000"/>
          <w:sz w:val="20"/>
          <w:szCs w:val="20"/>
        </w:rPr>
        <w:t>, 20(4), 16-19.         [ </w:t>
      </w:r>
      <w:hyperlink r:id="rId81" w:history="1">
        <w:r>
          <w:rPr>
            <w:rStyle w:val="Hipervnculo"/>
            <w:rFonts w:ascii="Verdana" w:hAnsi="Verdana"/>
            <w:sz w:val="20"/>
            <w:szCs w:val="20"/>
          </w:rPr>
          <w:t>Links</w:t>
        </w:r>
      </w:hyperlink>
      <w:r>
        <w:rPr>
          <w:rFonts w:ascii="Verdana" w:hAnsi="Verdana"/>
          <w:color w:val="000000"/>
          <w:sz w:val="20"/>
          <w:szCs w:val="20"/>
        </w:rPr>
        <w:t> ]</w:t>
      </w:r>
    </w:p>
    <w:p w14:paraId="62800E6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64. Koch, C. (2013).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Concious</w:t>
      </w:r>
      <w:proofErr w:type="spellEnd"/>
      <w:r>
        <w:rPr>
          <w:rFonts w:ascii="Verdana" w:hAnsi="Verdana"/>
          <w:color w:val="000000"/>
          <w:sz w:val="20"/>
          <w:szCs w:val="20"/>
        </w:rPr>
        <w:t xml:space="preserve"> </w:t>
      </w:r>
      <w:proofErr w:type="spellStart"/>
      <w:r>
        <w:rPr>
          <w:rFonts w:ascii="Verdana" w:hAnsi="Verdana"/>
          <w:color w:val="000000"/>
          <w:sz w:val="20"/>
          <w:szCs w:val="20"/>
        </w:rPr>
        <w:t>Infant</w:t>
      </w:r>
      <w:proofErr w:type="spellEnd"/>
      <w:r>
        <w:rPr>
          <w:rFonts w:ascii="Verdana" w:hAnsi="Verdana"/>
          <w:color w:val="000000"/>
          <w:sz w:val="20"/>
          <w:szCs w:val="20"/>
        </w:rPr>
        <w:t xml:space="preserve">. </w:t>
      </w:r>
      <w:proofErr w:type="spellStart"/>
      <w:r>
        <w:rPr>
          <w:rFonts w:ascii="Verdana" w:hAnsi="Verdana"/>
          <w:color w:val="000000"/>
          <w:sz w:val="20"/>
          <w:szCs w:val="20"/>
        </w:rPr>
        <w:t>Scientific</w:t>
      </w:r>
      <w:proofErr w:type="spellEnd"/>
      <w:r>
        <w:rPr>
          <w:rFonts w:ascii="Verdana" w:hAnsi="Verdana"/>
          <w:color w:val="000000"/>
          <w:sz w:val="20"/>
          <w:szCs w:val="20"/>
        </w:rPr>
        <w:t xml:space="preserve"> American </w:t>
      </w:r>
      <w:proofErr w:type="spellStart"/>
      <w:r>
        <w:rPr>
          <w:rFonts w:ascii="Verdana" w:hAnsi="Verdana"/>
          <w:color w:val="000000"/>
          <w:sz w:val="20"/>
          <w:szCs w:val="20"/>
        </w:rPr>
        <w:t>Mind</w:t>
      </w:r>
      <w:proofErr w:type="spellEnd"/>
      <w:r>
        <w:rPr>
          <w:rFonts w:ascii="Verdana" w:hAnsi="Verdana"/>
          <w:color w:val="000000"/>
          <w:sz w:val="20"/>
          <w:szCs w:val="20"/>
        </w:rPr>
        <w:t>, 24(4), 24-25.         [ </w:t>
      </w:r>
      <w:hyperlink r:id="rId82" w:history="1">
        <w:r>
          <w:rPr>
            <w:rStyle w:val="Hipervnculo"/>
            <w:rFonts w:ascii="Verdana" w:hAnsi="Verdana"/>
            <w:sz w:val="20"/>
            <w:szCs w:val="20"/>
          </w:rPr>
          <w:t>Links</w:t>
        </w:r>
      </w:hyperlink>
      <w:r>
        <w:rPr>
          <w:rFonts w:ascii="Verdana" w:hAnsi="Verdana"/>
          <w:color w:val="000000"/>
          <w:sz w:val="20"/>
          <w:szCs w:val="20"/>
        </w:rPr>
        <w:t> ]</w:t>
      </w:r>
    </w:p>
    <w:p w14:paraId="65B5124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65. Koch, C. y </w:t>
      </w:r>
      <w:proofErr w:type="spellStart"/>
      <w:r>
        <w:rPr>
          <w:rFonts w:ascii="Verdana" w:hAnsi="Verdana"/>
          <w:color w:val="000000"/>
          <w:sz w:val="20"/>
          <w:szCs w:val="20"/>
        </w:rPr>
        <w:t>Segev</w:t>
      </w:r>
      <w:proofErr w:type="spellEnd"/>
      <w:r>
        <w:rPr>
          <w:rFonts w:ascii="Verdana" w:hAnsi="Verdana"/>
          <w:color w:val="000000"/>
          <w:sz w:val="20"/>
          <w:szCs w:val="20"/>
        </w:rPr>
        <w:t xml:space="preserve">, I. (1998). Neural </w:t>
      </w:r>
      <w:proofErr w:type="spellStart"/>
      <w:r>
        <w:rPr>
          <w:rFonts w:ascii="Verdana" w:hAnsi="Verdana"/>
          <w:color w:val="000000"/>
          <w:sz w:val="20"/>
          <w:szCs w:val="20"/>
        </w:rPr>
        <w:t>modeling</w:t>
      </w:r>
      <w:proofErr w:type="spellEnd"/>
      <w:r>
        <w:rPr>
          <w:rFonts w:ascii="Verdana" w:hAnsi="Verdana"/>
          <w:color w:val="000000"/>
          <w:sz w:val="20"/>
          <w:szCs w:val="20"/>
        </w:rPr>
        <w:t xml:space="preserve">: </w:t>
      </w:r>
      <w:proofErr w:type="spellStart"/>
      <w:r>
        <w:rPr>
          <w:rFonts w:ascii="Verdana" w:hAnsi="Verdana"/>
          <w:color w:val="000000"/>
          <w:sz w:val="20"/>
          <w:szCs w:val="20"/>
        </w:rPr>
        <w:t>From</w:t>
      </w:r>
      <w:proofErr w:type="spellEnd"/>
      <w:r>
        <w:rPr>
          <w:rFonts w:ascii="Verdana" w:hAnsi="Verdana"/>
          <w:color w:val="000000"/>
          <w:sz w:val="20"/>
          <w:szCs w:val="20"/>
        </w:rPr>
        <w:t xml:space="preserve"> </w:t>
      </w:r>
      <w:proofErr w:type="spellStart"/>
      <w:r>
        <w:rPr>
          <w:rFonts w:ascii="Verdana" w:hAnsi="Verdana"/>
          <w:color w:val="000000"/>
          <w:sz w:val="20"/>
          <w:szCs w:val="20"/>
        </w:rPr>
        <w:t>ions</w:t>
      </w:r>
      <w:proofErr w:type="spellEnd"/>
      <w:r>
        <w:rPr>
          <w:rFonts w:ascii="Verdana" w:hAnsi="Verdana"/>
          <w:color w:val="000000"/>
          <w:sz w:val="20"/>
          <w:szCs w:val="20"/>
        </w:rPr>
        <w:t xml:space="preserve"> to </w:t>
      </w:r>
      <w:proofErr w:type="spellStart"/>
      <w:r>
        <w:rPr>
          <w:rFonts w:ascii="Verdana" w:hAnsi="Verdana"/>
          <w:color w:val="000000"/>
          <w:sz w:val="20"/>
          <w:szCs w:val="20"/>
        </w:rPr>
        <w:t>networks</w:t>
      </w:r>
      <w:proofErr w:type="spellEnd"/>
      <w:r>
        <w:rPr>
          <w:rFonts w:ascii="Verdana" w:hAnsi="Verdana"/>
          <w:color w:val="000000"/>
          <w:sz w:val="20"/>
          <w:szCs w:val="20"/>
        </w:rPr>
        <w:t xml:space="preserve">.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83" w:history="1">
        <w:r>
          <w:rPr>
            <w:rStyle w:val="Hipervnculo"/>
            <w:rFonts w:ascii="Verdana" w:hAnsi="Verdana"/>
            <w:sz w:val="20"/>
            <w:szCs w:val="20"/>
          </w:rPr>
          <w:t>Links</w:t>
        </w:r>
      </w:hyperlink>
      <w:r>
        <w:rPr>
          <w:rFonts w:ascii="Verdana" w:hAnsi="Verdana"/>
          <w:color w:val="000000"/>
          <w:sz w:val="20"/>
          <w:szCs w:val="20"/>
        </w:rPr>
        <w:t> ]</w:t>
      </w:r>
    </w:p>
    <w:p w14:paraId="6E8C1D7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66. Koch, C. y Crick, F. (2001).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neurobiology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84" w:history="1">
        <w:r>
          <w:rPr>
            <w:rStyle w:val="Hipervnculo"/>
            <w:rFonts w:ascii="Verdana" w:hAnsi="Verdana"/>
            <w:sz w:val="20"/>
            <w:szCs w:val="20"/>
          </w:rPr>
          <w:t>Links</w:t>
        </w:r>
      </w:hyperlink>
      <w:r>
        <w:rPr>
          <w:rFonts w:ascii="Verdana" w:hAnsi="Verdana"/>
          <w:color w:val="000000"/>
          <w:sz w:val="20"/>
          <w:szCs w:val="20"/>
        </w:rPr>
        <w:t> ]</w:t>
      </w:r>
    </w:p>
    <w:p w14:paraId="105343FC"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67. Koch, C. y </w:t>
      </w:r>
      <w:proofErr w:type="spellStart"/>
      <w:r>
        <w:rPr>
          <w:rFonts w:ascii="Verdana" w:hAnsi="Verdana"/>
          <w:color w:val="000000"/>
          <w:sz w:val="20"/>
          <w:szCs w:val="20"/>
        </w:rPr>
        <w:t>Tsuchiya</w:t>
      </w:r>
      <w:proofErr w:type="spellEnd"/>
      <w:r>
        <w:rPr>
          <w:rFonts w:ascii="Verdana" w:hAnsi="Verdana"/>
          <w:color w:val="000000"/>
          <w:sz w:val="20"/>
          <w:szCs w:val="20"/>
        </w:rPr>
        <w:t xml:space="preserve">, N. (2007). </w:t>
      </w:r>
      <w:proofErr w:type="spellStart"/>
      <w:r>
        <w:rPr>
          <w:rFonts w:ascii="Verdana" w:hAnsi="Verdana"/>
          <w:color w:val="000000"/>
          <w:sz w:val="20"/>
          <w:szCs w:val="20"/>
        </w:rPr>
        <w:t>Attention</w:t>
      </w:r>
      <w:proofErr w:type="spellEnd"/>
      <w:r>
        <w:rPr>
          <w:rFonts w:ascii="Verdana" w:hAnsi="Verdana"/>
          <w:color w:val="000000"/>
          <w:sz w:val="20"/>
          <w:szCs w:val="20"/>
        </w:rPr>
        <w:t xml:space="preserve"> and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distinct</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processes</w:t>
      </w:r>
      <w:proofErr w:type="spellEnd"/>
      <w:r>
        <w:rPr>
          <w:rFonts w:ascii="Verdana" w:hAnsi="Verdana"/>
          <w:color w:val="000000"/>
          <w:sz w:val="20"/>
          <w:szCs w:val="20"/>
        </w:rPr>
        <w:t xml:space="preserve">. </w:t>
      </w:r>
      <w:proofErr w:type="spellStart"/>
      <w:r>
        <w:rPr>
          <w:rFonts w:ascii="Verdana" w:hAnsi="Verdana"/>
          <w:color w:val="000000"/>
          <w:sz w:val="20"/>
          <w:szCs w:val="20"/>
        </w:rPr>
        <w:t>Trends</w:t>
      </w:r>
      <w:proofErr w:type="spellEnd"/>
      <w:r>
        <w:rPr>
          <w:rFonts w:ascii="Verdana" w:hAnsi="Verdana"/>
          <w:color w:val="000000"/>
          <w:sz w:val="20"/>
          <w:szCs w:val="20"/>
        </w:rPr>
        <w:t xml:space="preserve"> in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Sciences</w:t>
      </w:r>
      <w:proofErr w:type="spellEnd"/>
      <w:r>
        <w:rPr>
          <w:rFonts w:ascii="Verdana" w:hAnsi="Verdana"/>
          <w:color w:val="000000"/>
          <w:sz w:val="20"/>
          <w:szCs w:val="20"/>
        </w:rPr>
        <w:t>, 11(1), 16-22.         [ </w:t>
      </w:r>
      <w:hyperlink r:id="rId85" w:history="1">
        <w:r>
          <w:rPr>
            <w:rStyle w:val="Hipervnculo"/>
            <w:rFonts w:ascii="Verdana" w:hAnsi="Verdana"/>
            <w:sz w:val="20"/>
            <w:szCs w:val="20"/>
          </w:rPr>
          <w:t>Links</w:t>
        </w:r>
      </w:hyperlink>
      <w:r>
        <w:rPr>
          <w:rFonts w:ascii="Verdana" w:hAnsi="Verdana"/>
          <w:color w:val="000000"/>
          <w:sz w:val="20"/>
          <w:szCs w:val="20"/>
        </w:rPr>
        <w:t> ]</w:t>
      </w:r>
    </w:p>
    <w:p w14:paraId="6563E7A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68. Koch, C. y </w:t>
      </w:r>
      <w:proofErr w:type="spellStart"/>
      <w:r>
        <w:rPr>
          <w:rFonts w:ascii="Verdana" w:hAnsi="Verdana"/>
          <w:color w:val="000000"/>
          <w:sz w:val="20"/>
          <w:szCs w:val="20"/>
        </w:rPr>
        <w:t>Greenfield</w:t>
      </w:r>
      <w:proofErr w:type="spellEnd"/>
      <w:r>
        <w:rPr>
          <w:rFonts w:ascii="Verdana" w:hAnsi="Verdana"/>
          <w:color w:val="000000"/>
          <w:sz w:val="20"/>
          <w:szCs w:val="20"/>
        </w:rPr>
        <w:t>, S. (2007). ¿Cómo surge la conciencia? (</w:t>
      </w:r>
      <w:proofErr w:type="spellStart"/>
      <w:r>
        <w:rPr>
          <w:rFonts w:ascii="Verdana" w:hAnsi="Verdana"/>
          <w:color w:val="000000"/>
          <w:sz w:val="20"/>
          <w:szCs w:val="20"/>
        </w:rPr>
        <w:t>How</w:t>
      </w:r>
      <w:proofErr w:type="spellEnd"/>
      <w:r>
        <w:rPr>
          <w:rFonts w:ascii="Verdana" w:hAnsi="Verdana"/>
          <w:color w:val="000000"/>
          <w:sz w:val="20"/>
          <w:szCs w:val="20"/>
        </w:rPr>
        <w:t xml:space="preserve"> </w:t>
      </w:r>
      <w:proofErr w:type="spellStart"/>
      <w:r>
        <w:rPr>
          <w:rFonts w:ascii="Verdana" w:hAnsi="Verdana"/>
          <w:color w:val="000000"/>
          <w:sz w:val="20"/>
          <w:szCs w:val="20"/>
        </w:rPr>
        <w:t>does</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happen</w:t>
      </w:r>
      <w:proofErr w:type="spellEnd"/>
      <w:r>
        <w:rPr>
          <w:rFonts w:ascii="Verdana" w:hAnsi="Verdana"/>
          <w:color w:val="000000"/>
          <w:sz w:val="20"/>
          <w:szCs w:val="20"/>
        </w:rPr>
        <w:t>?). Investigación y Ciencia, 375, 50-57.         [ </w:t>
      </w:r>
      <w:hyperlink r:id="rId86" w:history="1">
        <w:r>
          <w:rPr>
            <w:rStyle w:val="Hipervnculo"/>
            <w:rFonts w:ascii="Verdana" w:hAnsi="Verdana"/>
            <w:sz w:val="20"/>
            <w:szCs w:val="20"/>
          </w:rPr>
          <w:t>Links</w:t>
        </w:r>
      </w:hyperlink>
      <w:r>
        <w:rPr>
          <w:rFonts w:ascii="Verdana" w:hAnsi="Verdana"/>
          <w:color w:val="000000"/>
          <w:sz w:val="20"/>
          <w:szCs w:val="20"/>
        </w:rPr>
        <w:t> ]</w:t>
      </w:r>
    </w:p>
    <w:p w14:paraId="44BAA19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69. </w:t>
      </w:r>
      <w:proofErr w:type="spellStart"/>
      <w:r>
        <w:rPr>
          <w:rFonts w:ascii="Verdana" w:hAnsi="Verdana"/>
          <w:color w:val="000000"/>
          <w:sz w:val="20"/>
          <w:szCs w:val="20"/>
        </w:rPr>
        <w:t>Kosslyn</w:t>
      </w:r>
      <w:proofErr w:type="spellEnd"/>
      <w:r>
        <w:rPr>
          <w:rFonts w:ascii="Verdana" w:hAnsi="Verdana"/>
          <w:color w:val="000000"/>
          <w:sz w:val="20"/>
          <w:szCs w:val="20"/>
        </w:rPr>
        <w:t xml:space="preserve">, S. M. y </w:t>
      </w:r>
      <w:proofErr w:type="spellStart"/>
      <w:r>
        <w:rPr>
          <w:rFonts w:ascii="Verdana" w:hAnsi="Verdana"/>
          <w:color w:val="000000"/>
          <w:sz w:val="20"/>
          <w:szCs w:val="20"/>
        </w:rPr>
        <w:t>Koenig</w:t>
      </w:r>
      <w:proofErr w:type="spellEnd"/>
      <w:r>
        <w:rPr>
          <w:rFonts w:ascii="Verdana" w:hAnsi="Verdana"/>
          <w:color w:val="000000"/>
          <w:sz w:val="20"/>
          <w:szCs w:val="20"/>
        </w:rPr>
        <w:t xml:space="preserve">, O (1992). </w:t>
      </w:r>
      <w:proofErr w:type="spellStart"/>
      <w:r>
        <w:rPr>
          <w:rFonts w:ascii="Verdana" w:hAnsi="Verdana"/>
          <w:color w:val="000000"/>
          <w:sz w:val="20"/>
          <w:szCs w:val="20"/>
        </w:rPr>
        <w:t>Wet</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new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xml:space="preserve">. New York, NY: Free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87" w:history="1">
        <w:r>
          <w:rPr>
            <w:rStyle w:val="Hipervnculo"/>
            <w:rFonts w:ascii="Verdana" w:hAnsi="Verdana"/>
            <w:sz w:val="20"/>
            <w:szCs w:val="20"/>
          </w:rPr>
          <w:t>Links</w:t>
        </w:r>
      </w:hyperlink>
      <w:r>
        <w:rPr>
          <w:rFonts w:ascii="Verdana" w:hAnsi="Verdana"/>
          <w:color w:val="000000"/>
          <w:sz w:val="20"/>
          <w:szCs w:val="20"/>
        </w:rPr>
        <w:t> ]</w:t>
      </w:r>
    </w:p>
    <w:p w14:paraId="46D7343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70. Libet, B. (1994). A </w:t>
      </w:r>
      <w:proofErr w:type="spellStart"/>
      <w:r>
        <w:rPr>
          <w:rFonts w:ascii="Verdana" w:hAnsi="Verdana"/>
          <w:color w:val="000000"/>
          <w:sz w:val="20"/>
          <w:szCs w:val="20"/>
        </w:rPr>
        <w:t>testable</w:t>
      </w:r>
      <w:proofErr w:type="spellEnd"/>
      <w:r>
        <w:rPr>
          <w:rFonts w:ascii="Verdana" w:hAnsi="Verdana"/>
          <w:color w:val="000000"/>
          <w:sz w:val="20"/>
          <w:szCs w:val="20"/>
        </w:rPr>
        <w:t xml:space="preserve"> </w:t>
      </w:r>
      <w:proofErr w:type="spellStart"/>
      <w:r>
        <w:rPr>
          <w:rFonts w:ascii="Verdana" w:hAnsi="Verdana"/>
          <w:color w:val="000000"/>
          <w:sz w:val="20"/>
          <w:szCs w:val="20"/>
        </w:rPr>
        <w:t>field</w:t>
      </w:r>
      <w:proofErr w:type="spellEnd"/>
      <w:r>
        <w:rPr>
          <w:rFonts w:ascii="Verdana" w:hAnsi="Verdana"/>
          <w:color w:val="000000"/>
          <w:sz w:val="20"/>
          <w:szCs w:val="20"/>
        </w:rPr>
        <w:t xml:space="preserve"> </w:t>
      </w:r>
      <w:proofErr w:type="spellStart"/>
      <w:r>
        <w:rPr>
          <w:rFonts w:ascii="Verdana" w:hAnsi="Verdana"/>
          <w:color w:val="000000"/>
          <w:sz w:val="20"/>
          <w:szCs w:val="20"/>
        </w:rPr>
        <w:t>theory</w:t>
      </w:r>
      <w:proofErr w:type="spellEnd"/>
      <w:r>
        <w:rPr>
          <w:rFonts w:ascii="Verdana" w:hAnsi="Verdana"/>
          <w:color w:val="000000"/>
          <w:sz w:val="20"/>
          <w:szCs w:val="20"/>
        </w:rPr>
        <w:t xml:space="preserve"> of </w:t>
      </w:r>
      <w:proofErr w:type="spellStart"/>
      <w:r>
        <w:rPr>
          <w:rFonts w:ascii="Verdana" w:hAnsi="Verdana"/>
          <w:color w:val="000000"/>
          <w:sz w:val="20"/>
          <w:szCs w:val="20"/>
        </w:rPr>
        <w:t>mind-brain</w:t>
      </w:r>
      <w:proofErr w:type="spellEnd"/>
      <w:r>
        <w:rPr>
          <w:rFonts w:ascii="Verdana" w:hAnsi="Verdana"/>
          <w:color w:val="000000"/>
          <w:sz w:val="20"/>
          <w:szCs w:val="20"/>
        </w:rPr>
        <w:t xml:space="preserve"> interacción. </w:t>
      </w:r>
      <w:proofErr w:type="spellStart"/>
      <w:r>
        <w:rPr>
          <w:rFonts w:ascii="Verdana" w:hAnsi="Verdana"/>
          <w:color w:val="000000"/>
          <w:sz w:val="20"/>
          <w:szCs w:val="20"/>
        </w:rPr>
        <w:t>Journal</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Studies</w:t>
      </w:r>
      <w:proofErr w:type="spellEnd"/>
      <w:r>
        <w:rPr>
          <w:rFonts w:ascii="Verdana" w:hAnsi="Verdana"/>
          <w:color w:val="000000"/>
          <w:sz w:val="20"/>
          <w:szCs w:val="20"/>
        </w:rPr>
        <w:t>, 1, 119-126.         [ </w:t>
      </w:r>
      <w:hyperlink r:id="rId88" w:history="1">
        <w:r>
          <w:rPr>
            <w:rStyle w:val="Hipervnculo"/>
            <w:rFonts w:ascii="Verdana" w:hAnsi="Verdana"/>
            <w:sz w:val="20"/>
            <w:szCs w:val="20"/>
          </w:rPr>
          <w:t>Links</w:t>
        </w:r>
      </w:hyperlink>
      <w:r>
        <w:rPr>
          <w:rFonts w:ascii="Verdana" w:hAnsi="Verdana"/>
          <w:color w:val="000000"/>
          <w:sz w:val="20"/>
          <w:szCs w:val="20"/>
        </w:rPr>
        <w:t> ]</w:t>
      </w:r>
    </w:p>
    <w:p w14:paraId="48FA171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71. Libet, B. (1996).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xml:space="preserve"> as a </w:t>
      </w:r>
      <w:proofErr w:type="spellStart"/>
      <w:r>
        <w:rPr>
          <w:rFonts w:ascii="Verdana" w:hAnsi="Verdana"/>
          <w:color w:val="000000"/>
          <w:sz w:val="20"/>
          <w:szCs w:val="20"/>
        </w:rPr>
        <w:t>field</w:t>
      </w:r>
      <w:proofErr w:type="spellEnd"/>
      <w:r>
        <w:rPr>
          <w:rFonts w:ascii="Verdana" w:hAnsi="Verdana"/>
          <w:color w:val="000000"/>
          <w:sz w:val="20"/>
          <w:szCs w:val="20"/>
        </w:rPr>
        <w:t xml:space="preserve">. </w:t>
      </w:r>
      <w:proofErr w:type="spellStart"/>
      <w:r>
        <w:rPr>
          <w:rFonts w:ascii="Verdana" w:hAnsi="Verdana"/>
          <w:color w:val="000000"/>
          <w:sz w:val="20"/>
          <w:szCs w:val="20"/>
        </w:rPr>
        <w:t>Journal</w:t>
      </w:r>
      <w:proofErr w:type="spellEnd"/>
      <w:r>
        <w:rPr>
          <w:rFonts w:ascii="Verdana" w:hAnsi="Verdana"/>
          <w:color w:val="000000"/>
          <w:sz w:val="20"/>
          <w:szCs w:val="20"/>
        </w:rPr>
        <w:t xml:space="preserve"> of </w:t>
      </w:r>
      <w:proofErr w:type="spellStart"/>
      <w:r>
        <w:rPr>
          <w:rFonts w:ascii="Verdana" w:hAnsi="Verdana"/>
          <w:color w:val="000000"/>
          <w:sz w:val="20"/>
          <w:szCs w:val="20"/>
        </w:rPr>
        <w:t>Theoretical</w:t>
      </w:r>
      <w:proofErr w:type="spellEnd"/>
      <w:r>
        <w:rPr>
          <w:rFonts w:ascii="Verdana" w:hAnsi="Verdana"/>
          <w:color w:val="000000"/>
          <w:sz w:val="20"/>
          <w:szCs w:val="20"/>
        </w:rPr>
        <w:t xml:space="preserve"> </w:t>
      </w:r>
      <w:proofErr w:type="spellStart"/>
      <w:r>
        <w:rPr>
          <w:rFonts w:ascii="Verdana" w:hAnsi="Verdana"/>
          <w:color w:val="000000"/>
          <w:sz w:val="20"/>
          <w:szCs w:val="20"/>
        </w:rPr>
        <w:t>Biology</w:t>
      </w:r>
      <w:proofErr w:type="spellEnd"/>
      <w:r>
        <w:rPr>
          <w:rFonts w:ascii="Verdana" w:hAnsi="Verdana"/>
          <w:color w:val="000000"/>
          <w:sz w:val="20"/>
          <w:szCs w:val="20"/>
        </w:rPr>
        <w:t>, 178, 223-226.         [ </w:t>
      </w:r>
      <w:hyperlink r:id="rId89" w:history="1">
        <w:r>
          <w:rPr>
            <w:rStyle w:val="Hipervnculo"/>
            <w:rFonts w:ascii="Verdana" w:hAnsi="Verdana"/>
            <w:sz w:val="20"/>
            <w:szCs w:val="20"/>
          </w:rPr>
          <w:t>Links</w:t>
        </w:r>
      </w:hyperlink>
      <w:r>
        <w:rPr>
          <w:rFonts w:ascii="Verdana" w:hAnsi="Verdana"/>
          <w:color w:val="000000"/>
          <w:sz w:val="20"/>
          <w:szCs w:val="20"/>
        </w:rPr>
        <w:t> ]</w:t>
      </w:r>
    </w:p>
    <w:p w14:paraId="3D53A3C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72. Libet, B. (2004). </w:t>
      </w:r>
      <w:proofErr w:type="spellStart"/>
      <w:r>
        <w:rPr>
          <w:rFonts w:ascii="Verdana" w:hAnsi="Verdana"/>
          <w:color w:val="000000"/>
          <w:sz w:val="20"/>
          <w:szCs w:val="20"/>
        </w:rPr>
        <w:t>Mind</w:t>
      </w:r>
      <w:proofErr w:type="spellEnd"/>
      <w:r>
        <w:rPr>
          <w:rFonts w:ascii="Verdana" w:hAnsi="Verdana"/>
          <w:color w:val="000000"/>
          <w:sz w:val="20"/>
          <w:szCs w:val="20"/>
        </w:rPr>
        <w:t xml:space="preserve"> time: </w:t>
      </w:r>
      <w:proofErr w:type="spellStart"/>
      <w:r>
        <w:rPr>
          <w:rFonts w:ascii="Verdana" w:hAnsi="Verdana"/>
          <w:color w:val="000000"/>
          <w:sz w:val="20"/>
          <w:szCs w:val="20"/>
        </w:rPr>
        <w:t>the</w:t>
      </w:r>
      <w:proofErr w:type="spellEnd"/>
      <w:r>
        <w:rPr>
          <w:rFonts w:ascii="Verdana" w:hAnsi="Verdana"/>
          <w:color w:val="000000"/>
          <w:sz w:val="20"/>
          <w:szCs w:val="20"/>
        </w:rPr>
        <w:t xml:space="preserve"> temporal factor in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Harvard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90" w:history="1">
        <w:r>
          <w:rPr>
            <w:rStyle w:val="Hipervnculo"/>
            <w:rFonts w:ascii="Verdana" w:hAnsi="Verdana"/>
            <w:sz w:val="20"/>
            <w:szCs w:val="20"/>
          </w:rPr>
          <w:t>Links</w:t>
        </w:r>
      </w:hyperlink>
      <w:r>
        <w:rPr>
          <w:rFonts w:ascii="Verdana" w:hAnsi="Verdana"/>
          <w:color w:val="000000"/>
          <w:sz w:val="20"/>
          <w:szCs w:val="20"/>
        </w:rPr>
        <w:t> ]</w:t>
      </w:r>
    </w:p>
    <w:p w14:paraId="4CBF7A9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73. </w:t>
      </w:r>
      <w:proofErr w:type="spellStart"/>
      <w:r>
        <w:rPr>
          <w:rFonts w:ascii="Verdana" w:hAnsi="Verdana"/>
          <w:color w:val="000000"/>
          <w:sz w:val="20"/>
          <w:szCs w:val="20"/>
        </w:rPr>
        <w:t>Llinas</w:t>
      </w:r>
      <w:proofErr w:type="spellEnd"/>
      <w:r>
        <w:rPr>
          <w:rFonts w:ascii="Verdana" w:hAnsi="Verdana"/>
          <w:color w:val="000000"/>
          <w:sz w:val="20"/>
          <w:szCs w:val="20"/>
        </w:rPr>
        <w:t xml:space="preserve">, R. R. (1990). </w:t>
      </w:r>
      <w:proofErr w:type="spellStart"/>
      <w:r>
        <w:rPr>
          <w:rFonts w:ascii="Verdana" w:hAnsi="Verdana"/>
          <w:color w:val="000000"/>
          <w:sz w:val="20"/>
          <w:szCs w:val="20"/>
        </w:rPr>
        <w:t>Intrinsic</w:t>
      </w:r>
      <w:proofErr w:type="spellEnd"/>
      <w:r>
        <w:rPr>
          <w:rFonts w:ascii="Verdana" w:hAnsi="Verdana"/>
          <w:color w:val="000000"/>
          <w:sz w:val="20"/>
          <w:szCs w:val="20"/>
        </w:rPr>
        <w:t xml:space="preserve"> </w:t>
      </w:r>
      <w:proofErr w:type="spellStart"/>
      <w:r>
        <w:rPr>
          <w:rFonts w:ascii="Verdana" w:hAnsi="Verdana"/>
          <w:color w:val="000000"/>
          <w:sz w:val="20"/>
          <w:szCs w:val="20"/>
        </w:rPr>
        <w:t>electrical</w:t>
      </w:r>
      <w:proofErr w:type="spellEnd"/>
      <w:r>
        <w:rPr>
          <w:rFonts w:ascii="Verdana" w:hAnsi="Verdana"/>
          <w:color w:val="000000"/>
          <w:sz w:val="20"/>
          <w:szCs w:val="20"/>
        </w:rPr>
        <w:t xml:space="preserve"> </w:t>
      </w:r>
      <w:proofErr w:type="spellStart"/>
      <w:r>
        <w:rPr>
          <w:rFonts w:ascii="Verdana" w:hAnsi="Verdana"/>
          <w:color w:val="000000"/>
          <w:sz w:val="20"/>
          <w:szCs w:val="20"/>
        </w:rPr>
        <w:t>properties</w:t>
      </w:r>
      <w:proofErr w:type="spellEnd"/>
      <w:r>
        <w:rPr>
          <w:rFonts w:ascii="Verdana" w:hAnsi="Verdana"/>
          <w:color w:val="000000"/>
          <w:sz w:val="20"/>
          <w:szCs w:val="20"/>
        </w:rPr>
        <w:t xml:space="preserve"> of </w:t>
      </w:r>
      <w:proofErr w:type="spellStart"/>
      <w:r>
        <w:rPr>
          <w:rFonts w:ascii="Verdana" w:hAnsi="Verdana"/>
          <w:color w:val="000000"/>
          <w:sz w:val="20"/>
          <w:szCs w:val="20"/>
        </w:rPr>
        <w:t>mammalian</w:t>
      </w:r>
      <w:proofErr w:type="spellEnd"/>
      <w:r>
        <w:rPr>
          <w:rFonts w:ascii="Verdana" w:hAnsi="Verdana"/>
          <w:color w:val="000000"/>
          <w:sz w:val="20"/>
          <w:szCs w:val="20"/>
        </w:rPr>
        <w:t xml:space="preserve"> </w:t>
      </w:r>
      <w:proofErr w:type="spellStart"/>
      <w:r>
        <w:rPr>
          <w:rFonts w:ascii="Verdana" w:hAnsi="Verdana"/>
          <w:color w:val="000000"/>
          <w:sz w:val="20"/>
          <w:szCs w:val="20"/>
        </w:rPr>
        <w:t>neurons</w:t>
      </w:r>
      <w:proofErr w:type="spellEnd"/>
      <w:r>
        <w:rPr>
          <w:rFonts w:ascii="Verdana" w:hAnsi="Verdana"/>
          <w:color w:val="000000"/>
          <w:sz w:val="20"/>
          <w:szCs w:val="20"/>
        </w:rPr>
        <w:t xml:space="preserve"> and CNS </w:t>
      </w:r>
      <w:proofErr w:type="spellStart"/>
      <w:r>
        <w:rPr>
          <w:rFonts w:ascii="Verdana" w:hAnsi="Verdana"/>
          <w:color w:val="000000"/>
          <w:sz w:val="20"/>
          <w:szCs w:val="20"/>
        </w:rPr>
        <w:t>function</w:t>
      </w:r>
      <w:proofErr w:type="spellEnd"/>
      <w:r>
        <w:rPr>
          <w:rFonts w:ascii="Verdana" w:hAnsi="Verdana"/>
          <w:color w:val="000000"/>
          <w:sz w:val="20"/>
          <w:szCs w:val="20"/>
        </w:rPr>
        <w:t xml:space="preserve">. </w:t>
      </w:r>
      <w:proofErr w:type="spellStart"/>
      <w:r>
        <w:rPr>
          <w:rFonts w:ascii="Verdana" w:hAnsi="Verdana"/>
          <w:color w:val="000000"/>
          <w:sz w:val="20"/>
          <w:szCs w:val="20"/>
        </w:rPr>
        <w:t>Fidea</w:t>
      </w:r>
      <w:proofErr w:type="spellEnd"/>
      <w:r>
        <w:rPr>
          <w:rFonts w:ascii="Verdana" w:hAnsi="Verdana"/>
          <w:color w:val="000000"/>
          <w:sz w:val="20"/>
          <w:szCs w:val="20"/>
        </w:rPr>
        <w:t xml:space="preserve"> </w:t>
      </w:r>
      <w:proofErr w:type="spellStart"/>
      <w:r>
        <w:rPr>
          <w:rFonts w:ascii="Verdana" w:hAnsi="Verdana"/>
          <w:color w:val="000000"/>
          <w:sz w:val="20"/>
          <w:szCs w:val="20"/>
        </w:rPr>
        <w:t>Research</w:t>
      </w:r>
      <w:proofErr w:type="spellEnd"/>
      <w:r>
        <w:rPr>
          <w:rFonts w:ascii="Verdana" w:hAnsi="Verdana"/>
          <w:color w:val="000000"/>
          <w:sz w:val="20"/>
          <w:szCs w:val="20"/>
        </w:rPr>
        <w:t xml:space="preserve"> </w:t>
      </w:r>
      <w:proofErr w:type="spellStart"/>
      <w:r>
        <w:rPr>
          <w:rFonts w:ascii="Verdana" w:hAnsi="Verdana"/>
          <w:color w:val="000000"/>
          <w:sz w:val="20"/>
          <w:szCs w:val="20"/>
        </w:rPr>
        <w:t>Foundation</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xml:space="preserve"> </w:t>
      </w:r>
      <w:proofErr w:type="spellStart"/>
      <w:r>
        <w:rPr>
          <w:rFonts w:ascii="Verdana" w:hAnsi="Verdana"/>
          <w:color w:val="000000"/>
          <w:sz w:val="20"/>
          <w:szCs w:val="20"/>
        </w:rPr>
        <w:t>Award</w:t>
      </w:r>
      <w:proofErr w:type="spellEnd"/>
      <w:r>
        <w:rPr>
          <w:rFonts w:ascii="Verdana" w:hAnsi="Verdana"/>
          <w:color w:val="000000"/>
          <w:sz w:val="20"/>
          <w:szCs w:val="20"/>
        </w:rPr>
        <w:t xml:space="preserve"> </w:t>
      </w:r>
      <w:proofErr w:type="spellStart"/>
      <w:r>
        <w:rPr>
          <w:rFonts w:ascii="Verdana" w:hAnsi="Verdana"/>
          <w:color w:val="000000"/>
          <w:sz w:val="20"/>
          <w:szCs w:val="20"/>
        </w:rPr>
        <w:t>Lectures</w:t>
      </w:r>
      <w:proofErr w:type="spellEnd"/>
      <w:r>
        <w:rPr>
          <w:rFonts w:ascii="Verdana" w:hAnsi="Verdana"/>
          <w:color w:val="000000"/>
          <w:sz w:val="20"/>
          <w:szCs w:val="20"/>
        </w:rPr>
        <w:t>, 4, 1-10.         [ </w:t>
      </w:r>
      <w:hyperlink r:id="rId91" w:history="1">
        <w:r>
          <w:rPr>
            <w:rStyle w:val="Hipervnculo"/>
            <w:rFonts w:ascii="Verdana" w:hAnsi="Verdana"/>
            <w:sz w:val="20"/>
            <w:szCs w:val="20"/>
          </w:rPr>
          <w:t>Links</w:t>
        </w:r>
      </w:hyperlink>
      <w:r>
        <w:rPr>
          <w:rFonts w:ascii="Verdana" w:hAnsi="Verdana"/>
          <w:color w:val="000000"/>
          <w:sz w:val="20"/>
          <w:szCs w:val="20"/>
        </w:rPr>
        <w:t> ]</w:t>
      </w:r>
    </w:p>
    <w:p w14:paraId="68CDBBA7"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74. </w:t>
      </w:r>
      <w:proofErr w:type="spellStart"/>
      <w:r>
        <w:rPr>
          <w:rFonts w:ascii="Verdana" w:hAnsi="Verdana"/>
          <w:color w:val="000000"/>
          <w:sz w:val="20"/>
          <w:szCs w:val="20"/>
        </w:rPr>
        <w:t>Llinas</w:t>
      </w:r>
      <w:proofErr w:type="spellEnd"/>
      <w:r>
        <w:rPr>
          <w:rFonts w:ascii="Verdana" w:hAnsi="Verdana"/>
          <w:color w:val="000000"/>
          <w:sz w:val="20"/>
          <w:szCs w:val="20"/>
        </w:rPr>
        <w:t xml:space="preserve">, R. R. (2001). I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Vortex</w:t>
      </w:r>
      <w:proofErr w:type="spellEnd"/>
      <w:r>
        <w:rPr>
          <w:rFonts w:ascii="Verdana" w:hAnsi="Verdana"/>
          <w:color w:val="000000"/>
          <w:sz w:val="20"/>
          <w:szCs w:val="20"/>
        </w:rPr>
        <w:t xml:space="preserve">. </w:t>
      </w:r>
      <w:proofErr w:type="spellStart"/>
      <w:r>
        <w:rPr>
          <w:rFonts w:ascii="Verdana" w:hAnsi="Verdana"/>
          <w:color w:val="000000"/>
          <w:sz w:val="20"/>
          <w:szCs w:val="20"/>
        </w:rPr>
        <w:t>From</w:t>
      </w:r>
      <w:proofErr w:type="spellEnd"/>
      <w:r>
        <w:rPr>
          <w:rFonts w:ascii="Verdana" w:hAnsi="Verdana"/>
          <w:color w:val="000000"/>
          <w:sz w:val="20"/>
          <w:szCs w:val="20"/>
        </w:rPr>
        <w:t xml:space="preserve"> </w:t>
      </w:r>
      <w:proofErr w:type="spellStart"/>
      <w:r>
        <w:rPr>
          <w:rFonts w:ascii="Verdana" w:hAnsi="Verdana"/>
          <w:color w:val="000000"/>
          <w:sz w:val="20"/>
          <w:szCs w:val="20"/>
        </w:rPr>
        <w:t>Neurons</w:t>
      </w:r>
      <w:proofErr w:type="spellEnd"/>
      <w:r>
        <w:rPr>
          <w:rFonts w:ascii="Verdana" w:hAnsi="Verdana"/>
          <w:color w:val="000000"/>
          <w:sz w:val="20"/>
          <w:szCs w:val="20"/>
        </w:rPr>
        <w:t xml:space="preserve"> to </w:t>
      </w:r>
      <w:proofErr w:type="spellStart"/>
      <w:r>
        <w:rPr>
          <w:rFonts w:ascii="Verdana" w:hAnsi="Verdana"/>
          <w:color w:val="000000"/>
          <w:sz w:val="20"/>
          <w:szCs w:val="20"/>
        </w:rPr>
        <w:t>Self</w:t>
      </w:r>
      <w:proofErr w:type="spellEnd"/>
      <w:r>
        <w:rPr>
          <w:rFonts w:ascii="Verdana" w:hAnsi="Verdana"/>
          <w:color w:val="000000"/>
          <w:sz w:val="20"/>
          <w:szCs w:val="20"/>
        </w:rPr>
        <w:t xml:space="preserve">.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92" w:history="1">
        <w:r>
          <w:rPr>
            <w:rStyle w:val="Hipervnculo"/>
            <w:rFonts w:ascii="Verdana" w:hAnsi="Verdana"/>
            <w:sz w:val="20"/>
            <w:szCs w:val="20"/>
          </w:rPr>
          <w:t>Links</w:t>
        </w:r>
      </w:hyperlink>
      <w:r>
        <w:rPr>
          <w:rFonts w:ascii="Verdana" w:hAnsi="Verdana"/>
          <w:color w:val="000000"/>
          <w:sz w:val="20"/>
          <w:szCs w:val="20"/>
        </w:rPr>
        <w:t> ]</w:t>
      </w:r>
    </w:p>
    <w:p w14:paraId="37A4F19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 xml:space="preserve">75. </w:t>
      </w:r>
      <w:proofErr w:type="spellStart"/>
      <w:r>
        <w:rPr>
          <w:rFonts w:ascii="Verdana" w:hAnsi="Verdana"/>
          <w:color w:val="000000"/>
          <w:sz w:val="20"/>
          <w:szCs w:val="20"/>
        </w:rPr>
        <w:t>Llinas</w:t>
      </w:r>
      <w:proofErr w:type="spellEnd"/>
      <w:r>
        <w:rPr>
          <w:rFonts w:ascii="Verdana" w:hAnsi="Verdana"/>
          <w:color w:val="000000"/>
          <w:sz w:val="20"/>
          <w:szCs w:val="20"/>
        </w:rPr>
        <w:t xml:space="preserve">, R. R. (2008). Of </w:t>
      </w:r>
      <w:proofErr w:type="spellStart"/>
      <w:r>
        <w:rPr>
          <w:rFonts w:ascii="Verdana" w:hAnsi="Verdana"/>
          <w:color w:val="000000"/>
          <w:sz w:val="20"/>
          <w:szCs w:val="20"/>
        </w:rPr>
        <w:t>self-awareness</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basic</w:t>
      </w:r>
      <w:proofErr w:type="spellEnd"/>
      <w:r>
        <w:rPr>
          <w:rFonts w:ascii="Verdana" w:hAnsi="Verdana"/>
          <w:color w:val="000000"/>
          <w:sz w:val="20"/>
          <w:szCs w:val="20"/>
        </w:rPr>
        <w:t xml:space="preserve"> neuronal </w:t>
      </w:r>
      <w:proofErr w:type="spellStart"/>
      <w:r>
        <w:rPr>
          <w:rFonts w:ascii="Verdana" w:hAnsi="Verdana"/>
          <w:color w:val="000000"/>
          <w:sz w:val="20"/>
          <w:szCs w:val="20"/>
        </w:rPr>
        <w:t>circuit</w:t>
      </w:r>
      <w:proofErr w:type="spellEnd"/>
      <w:r>
        <w:rPr>
          <w:rFonts w:ascii="Verdana" w:hAnsi="Verdana"/>
          <w:color w:val="000000"/>
          <w:sz w:val="20"/>
          <w:szCs w:val="20"/>
        </w:rPr>
        <w:t xml:space="preserve"> in human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and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generation</w:t>
      </w:r>
      <w:proofErr w:type="spellEnd"/>
      <w:r>
        <w:rPr>
          <w:rFonts w:ascii="Verdana" w:hAnsi="Verdana"/>
          <w:color w:val="000000"/>
          <w:sz w:val="20"/>
          <w:szCs w:val="20"/>
        </w:rPr>
        <w:t xml:space="preserve"> of </w:t>
      </w:r>
      <w:proofErr w:type="spellStart"/>
      <w:r>
        <w:rPr>
          <w:rFonts w:ascii="Verdana" w:hAnsi="Verdana"/>
          <w:color w:val="000000"/>
          <w:sz w:val="20"/>
          <w:szCs w:val="20"/>
        </w:rPr>
        <w:t>self</w:t>
      </w:r>
      <w:proofErr w:type="spellEnd"/>
      <w:r>
        <w:rPr>
          <w:rFonts w:ascii="Verdana" w:hAnsi="Verdana"/>
          <w:color w:val="000000"/>
          <w:sz w:val="20"/>
          <w:szCs w:val="20"/>
        </w:rPr>
        <w:t xml:space="preserve">. </w:t>
      </w:r>
      <w:proofErr w:type="spellStart"/>
      <w:r>
        <w:rPr>
          <w:rFonts w:ascii="Verdana" w:hAnsi="Verdana"/>
          <w:color w:val="000000"/>
          <w:sz w:val="20"/>
          <w:szCs w:val="20"/>
        </w:rPr>
        <w:t>Journal</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Studies</w:t>
      </w:r>
      <w:proofErr w:type="spellEnd"/>
      <w:r>
        <w:rPr>
          <w:rFonts w:ascii="Verdana" w:hAnsi="Verdana"/>
          <w:color w:val="000000"/>
          <w:sz w:val="20"/>
          <w:szCs w:val="20"/>
        </w:rPr>
        <w:t xml:space="preserve">: </w:t>
      </w:r>
      <w:proofErr w:type="spellStart"/>
      <w:r>
        <w:rPr>
          <w:rFonts w:ascii="Verdana" w:hAnsi="Verdana"/>
          <w:color w:val="000000"/>
          <w:sz w:val="20"/>
          <w:szCs w:val="20"/>
        </w:rPr>
        <w:t>Controversies</w:t>
      </w:r>
      <w:proofErr w:type="spellEnd"/>
      <w:r>
        <w:rPr>
          <w:rFonts w:ascii="Verdana" w:hAnsi="Verdana"/>
          <w:color w:val="000000"/>
          <w:sz w:val="20"/>
          <w:szCs w:val="20"/>
        </w:rPr>
        <w:t xml:space="preserve"> in </w:t>
      </w:r>
      <w:proofErr w:type="spellStart"/>
      <w:r>
        <w:rPr>
          <w:rFonts w:ascii="Verdana" w:hAnsi="Verdana"/>
          <w:color w:val="000000"/>
          <w:sz w:val="20"/>
          <w:szCs w:val="20"/>
        </w:rPr>
        <w:t>Science</w:t>
      </w:r>
      <w:proofErr w:type="spellEnd"/>
      <w:r>
        <w:rPr>
          <w:rFonts w:ascii="Verdana" w:hAnsi="Verdana"/>
          <w:color w:val="000000"/>
          <w:sz w:val="20"/>
          <w:szCs w:val="20"/>
        </w:rPr>
        <w:t xml:space="preserve"> &amp;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Humanities</w:t>
      </w:r>
      <w:proofErr w:type="spellEnd"/>
      <w:r>
        <w:rPr>
          <w:rFonts w:ascii="Verdana" w:hAnsi="Verdana"/>
          <w:color w:val="000000"/>
          <w:sz w:val="20"/>
          <w:szCs w:val="20"/>
        </w:rPr>
        <w:t>, 15(9), 64-74.         [ </w:t>
      </w:r>
      <w:hyperlink r:id="rId93" w:history="1">
        <w:r>
          <w:rPr>
            <w:rStyle w:val="Hipervnculo"/>
            <w:rFonts w:ascii="Verdana" w:hAnsi="Verdana"/>
            <w:sz w:val="20"/>
            <w:szCs w:val="20"/>
          </w:rPr>
          <w:t>Links</w:t>
        </w:r>
      </w:hyperlink>
      <w:r>
        <w:rPr>
          <w:rFonts w:ascii="Verdana" w:hAnsi="Verdana"/>
          <w:color w:val="000000"/>
          <w:sz w:val="20"/>
          <w:szCs w:val="20"/>
        </w:rPr>
        <w:t> ]</w:t>
      </w:r>
    </w:p>
    <w:p w14:paraId="4DD5650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76. </w:t>
      </w:r>
      <w:proofErr w:type="spellStart"/>
      <w:r>
        <w:rPr>
          <w:rFonts w:ascii="Verdana" w:hAnsi="Verdana"/>
          <w:color w:val="000000"/>
          <w:sz w:val="20"/>
          <w:szCs w:val="20"/>
        </w:rPr>
        <w:t>Llinas</w:t>
      </w:r>
      <w:proofErr w:type="spellEnd"/>
      <w:r>
        <w:rPr>
          <w:rFonts w:ascii="Verdana" w:hAnsi="Verdana"/>
          <w:color w:val="000000"/>
          <w:sz w:val="20"/>
          <w:szCs w:val="20"/>
        </w:rPr>
        <w:t xml:space="preserve">, R. R. y Pare, D. (1991). Of </w:t>
      </w:r>
      <w:proofErr w:type="spellStart"/>
      <w:r>
        <w:rPr>
          <w:rFonts w:ascii="Verdana" w:hAnsi="Verdana"/>
          <w:color w:val="000000"/>
          <w:sz w:val="20"/>
          <w:szCs w:val="20"/>
        </w:rPr>
        <w:t>dreaming</w:t>
      </w:r>
      <w:proofErr w:type="spellEnd"/>
      <w:r>
        <w:rPr>
          <w:rFonts w:ascii="Verdana" w:hAnsi="Verdana"/>
          <w:color w:val="000000"/>
          <w:sz w:val="20"/>
          <w:szCs w:val="20"/>
        </w:rPr>
        <w:t xml:space="preserve"> and </w:t>
      </w:r>
      <w:proofErr w:type="spellStart"/>
      <w:r>
        <w:rPr>
          <w:rFonts w:ascii="Verdana" w:hAnsi="Verdana"/>
          <w:color w:val="000000"/>
          <w:sz w:val="20"/>
          <w:szCs w:val="20"/>
        </w:rPr>
        <w:t>wakefulness</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44, 521-535.         [ </w:t>
      </w:r>
      <w:hyperlink r:id="rId94" w:history="1">
        <w:r>
          <w:rPr>
            <w:rStyle w:val="Hipervnculo"/>
            <w:rFonts w:ascii="Verdana" w:hAnsi="Verdana"/>
            <w:sz w:val="20"/>
            <w:szCs w:val="20"/>
          </w:rPr>
          <w:t>Links</w:t>
        </w:r>
      </w:hyperlink>
      <w:r>
        <w:rPr>
          <w:rFonts w:ascii="Verdana" w:hAnsi="Verdana"/>
          <w:color w:val="000000"/>
          <w:sz w:val="20"/>
          <w:szCs w:val="20"/>
        </w:rPr>
        <w:t> ]</w:t>
      </w:r>
    </w:p>
    <w:p w14:paraId="0E92A83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77. </w:t>
      </w:r>
      <w:proofErr w:type="spellStart"/>
      <w:r>
        <w:rPr>
          <w:rFonts w:ascii="Verdana" w:hAnsi="Verdana"/>
          <w:color w:val="000000"/>
          <w:sz w:val="20"/>
          <w:szCs w:val="20"/>
        </w:rPr>
        <w:t>Llinas</w:t>
      </w:r>
      <w:proofErr w:type="spellEnd"/>
      <w:r>
        <w:rPr>
          <w:rFonts w:ascii="Verdana" w:hAnsi="Verdana"/>
          <w:color w:val="000000"/>
          <w:sz w:val="20"/>
          <w:szCs w:val="20"/>
        </w:rPr>
        <w:t xml:space="preserve">, R. R. y </w:t>
      </w:r>
      <w:proofErr w:type="spellStart"/>
      <w:r>
        <w:rPr>
          <w:rFonts w:ascii="Verdana" w:hAnsi="Verdana"/>
          <w:color w:val="000000"/>
          <w:sz w:val="20"/>
          <w:szCs w:val="20"/>
        </w:rPr>
        <w:t>Ribary</w:t>
      </w:r>
      <w:proofErr w:type="spellEnd"/>
      <w:r>
        <w:rPr>
          <w:rFonts w:ascii="Verdana" w:hAnsi="Verdana"/>
          <w:color w:val="000000"/>
          <w:sz w:val="20"/>
          <w:szCs w:val="20"/>
        </w:rPr>
        <w:t xml:space="preserve">, U. (1993). </w:t>
      </w:r>
      <w:proofErr w:type="spellStart"/>
      <w:r>
        <w:rPr>
          <w:rFonts w:ascii="Verdana" w:hAnsi="Verdana"/>
          <w:color w:val="000000"/>
          <w:sz w:val="20"/>
          <w:szCs w:val="20"/>
        </w:rPr>
        <w:t>Coherent</w:t>
      </w:r>
      <w:proofErr w:type="spellEnd"/>
      <w:r>
        <w:rPr>
          <w:rFonts w:ascii="Verdana" w:hAnsi="Verdana"/>
          <w:color w:val="000000"/>
          <w:sz w:val="20"/>
          <w:szCs w:val="20"/>
        </w:rPr>
        <w:t xml:space="preserve"> 40-Hz </w:t>
      </w:r>
      <w:proofErr w:type="spellStart"/>
      <w:r>
        <w:rPr>
          <w:rFonts w:ascii="Verdana" w:hAnsi="Verdana"/>
          <w:color w:val="000000"/>
          <w:sz w:val="20"/>
          <w:szCs w:val="20"/>
        </w:rPr>
        <w:t>oscillation</w:t>
      </w:r>
      <w:proofErr w:type="spellEnd"/>
      <w:r>
        <w:rPr>
          <w:rFonts w:ascii="Verdana" w:hAnsi="Verdana"/>
          <w:color w:val="000000"/>
          <w:sz w:val="20"/>
          <w:szCs w:val="20"/>
        </w:rPr>
        <w:t xml:space="preserve"> </w:t>
      </w:r>
      <w:proofErr w:type="spellStart"/>
      <w:r>
        <w:rPr>
          <w:rFonts w:ascii="Verdana" w:hAnsi="Verdana"/>
          <w:color w:val="000000"/>
          <w:sz w:val="20"/>
          <w:szCs w:val="20"/>
        </w:rPr>
        <w:t>characterizes</w:t>
      </w:r>
      <w:proofErr w:type="spellEnd"/>
      <w:r>
        <w:rPr>
          <w:rFonts w:ascii="Verdana" w:hAnsi="Verdana"/>
          <w:color w:val="000000"/>
          <w:sz w:val="20"/>
          <w:szCs w:val="20"/>
        </w:rPr>
        <w:t xml:space="preserve"> </w:t>
      </w:r>
      <w:proofErr w:type="spellStart"/>
      <w:r>
        <w:rPr>
          <w:rFonts w:ascii="Verdana" w:hAnsi="Verdana"/>
          <w:color w:val="000000"/>
          <w:sz w:val="20"/>
          <w:szCs w:val="20"/>
        </w:rPr>
        <w:t>dream</w:t>
      </w:r>
      <w:proofErr w:type="spellEnd"/>
      <w:r>
        <w:rPr>
          <w:rFonts w:ascii="Verdana" w:hAnsi="Verdana"/>
          <w:color w:val="000000"/>
          <w:sz w:val="20"/>
          <w:szCs w:val="20"/>
        </w:rPr>
        <w:t xml:space="preserve"> </w:t>
      </w:r>
      <w:proofErr w:type="spellStart"/>
      <w:r>
        <w:rPr>
          <w:rFonts w:ascii="Verdana" w:hAnsi="Verdana"/>
          <w:color w:val="000000"/>
          <w:sz w:val="20"/>
          <w:szCs w:val="20"/>
        </w:rPr>
        <w:t>state</w:t>
      </w:r>
      <w:proofErr w:type="spellEnd"/>
      <w:r>
        <w:rPr>
          <w:rFonts w:ascii="Verdana" w:hAnsi="Verdana"/>
          <w:color w:val="000000"/>
          <w:sz w:val="20"/>
          <w:szCs w:val="20"/>
        </w:rPr>
        <w:t xml:space="preserve"> in </w:t>
      </w:r>
      <w:proofErr w:type="spellStart"/>
      <w:r>
        <w:rPr>
          <w:rFonts w:ascii="Verdana" w:hAnsi="Verdana"/>
          <w:color w:val="000000"/>
          <w:sz w:val="20"/>
          <w:szCs w:val="20"/>
        </w:rPr>
        <w:t>humans</w:t>
      </w:r>
      <w:proofErr w:type="spellEnd"/>
      <w:r>
        <w:rPr>
          <w:rFonts w:ascii="Verdana" w:hAnsi="Verdana"/>
          <w:color w:val="000000"/>
          <w:sz w:val="20"/>
          <w:szCs w:val="20"/>
        </w:rPr>
        <w:t xml:space="preserve">. </w:t>
      </w:r>
      <w:proofErr w:type="spellStart"/>
      <w:r>
        <w:rPr>
          <w:rFonts w:ascii="Verdana" w:hAnsi="Verdana"/>
          <w:color w:val="000000"/>
          <w:sz w:val="20"/>
          <w:szCs w:val="20"/>
        </w:rPr>
        <w:t>Proceedings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National</w:t>
      </w:r>
      <w:proofErr w:type="spellEnd"/>
      <w:r>
        <w:rPr>
          <w:rFonts w:ascii="Verdana" w:hAnsi="Verdana"/>
          <w:color w:val="000000"/>
          <w:sz w:val="20"/>
          <w:szCs w:val="20"/>
        </w:rPr>
        <w:t xml:space="preserve"> </w:t>
      </w:r>
      <w:proofErr w:type="spellStart"/>
      <w:r>
        <w:rPr>
          <w:rFonts w:ascii="Verdana" w:hAnsi="Verdana"/>
          <w:color w:val="000000"/>
          <w:sz w:val="20"/>
          <w:szCs w:val="20"/>
        </w:rPr>
        <w:t>Academy</w:t>
      </w:r>
      <w:proofErr w:type="spellEnd"/>
      <w:r>
        <w:rPr>
          <w:rFonts w:ascii="Verdana" w:hAnsi="Verdana"/>
          <w:color w:val="000000"/>
          <w:sz w:val="20"/>
          <w:szCs w:val="20"/>
        </w:rPr>
        <w:t xml:space="preserve"> of </w:t>
      </w:r>
      <w:proofErr w:type="spellStart"/>
      <w:r>
        <w:rPr>
          <w:rFonts w:ascii="Verdana" w:hAnsi="Verdana"/>
          <w:color w:val="000000"/>
          <w:sz w:val="20"/>
          <w:szCs w:val="20"/>
        </w:rPr>
        <w:t>Sciences</w:t>
      </w:r>
      <w:proofErr w:type="spellEnd"/>
      <w:r>
        <w:rPr>
          <w:rFonts w:ascii="Verdana" w:hAnsi="Verdana"/>
          <w:color w:val="000000"/>
          <w:sz w:val="20"/>
          <w:szCs w:val="20"/>
        </w:rPr>
        <w:t>, 90, 2078-2081.         [ </w:t>
      </w:r>
      <w:hyperlink r:id="rId95" w:history="1">
        <w:r>
          <w:rPr>
            <w:rStyle w:val="Hipervnculo"/>
            <w:rFonts w:ascii="Verdana" w:hAnsi="Verdana"/>
            <w:sz w:val="20"/>
            <w:szCs w:val="20"/>
          </w:rPr>
          <w:t>Links</w:t>
        </w:r>
      </w:hyperlink>
      <w:r>
        <w:rPr>
          <w:rFonts w:ascii="Verdana" w:hAnsi="Verdana"/>
          <w:color w:val="000000"/>
          <w:sz w:val="20"/>
          <w:szCs w:val="20"/>
        </w:rPr>
        <w:t> ]</w:t>
      </w:r>
    </w:p>
    <w:p w14:paraId="2B4B656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78. </w:t>
      </w:r>
      <w:proofErr w:type="spellStart"/>
      <w:r>
        <w:rPr>
          <w:rFonts w:ascii="Verdana" w:hAnsi="Verdana"/>
          <w:color w:val="000000"/>
          <w:sz w:val="20"/>
          <w:szCs w:val="20"/>
        </w:rPr>
        <w:t>Llinas</w:t>
      </w:r>
      <w:proofErr w:type="spellEnd"/>
      <w:r>
        <w:rPr>
          <w:rFonts w:ascii="Verdana" w:hAnsi="Verdana"/>
          <w:color w:val="000000"/>
          <w:sz w:val="20"/>
          <w:szCs w:val="20"/>
        </w:rPr>
        <w:t xml:space="preserve">, R. R.; </w:t>
      </w:r>
      <w:proofErr w:type="spellStart"/>
      <w:r>
        <w:rPr>
          <w:rFonts w:ascii="Verdana" w:hAnsi="Verdana"/>
          <w:color w:val="000000"/>
          <w:sz w:val="20"/>
          <w:szCs w:val="20"/>
        </w:rPr>
        <w:t>Ribary</w:t>
      </w:r>
      <w:proofErr w:type="spellEnd"/>
      <w:r>
        <w:rPr>
          <w:rFonts w:ascii="Verdana" w:hAnsi="Verdana"/>
          <w:color w:val="000000"/>
          <w:sz w:val="20"/>
          <w:szCs w:val="20"/>
        </w:rPr>
        <w:t xml:space="preserve">, U.; Joliot, M. y Wang, X. J. (1994). Content and </w:t>
      </w:r>
      <w:proofErr w:type="spellStart"/>
      <w:r>
        <w:rPr>
          <w:rFonts w:ascii="Verdana" w:hAnsi="Verdana"/>
          <w:color w:val="000000"/>
          <w:sz w:val="20"/>
          <w:szCs w:val="20"/>
        </w:rPr>
        <w:t>context</w:t>
      </w:r>
      <w:proofErr w:type="spellEnd"/>
      <w:r>
        <w:rPr>
          <w:rFonts w:ascii="Verdana" w:hAnsi="Verdana"/>
          <w:color w:val="000000"/>
          <w:sz w:val="20"/>
          <w:szCs w:val="20"/>
        </w:rPr>
        <w:t xml:space="preserve"> in temporal </w:t>
      </w:r>
      <w:proofErr w:type="spellStart"/>
      <w:r>
        <w:rPr>
          <w:rFonts w:ascii="Verdana" w:hAnsi="Verdana"/>
          <w:color w:val="000000"/>
          <w:sz w:val="20"/>
          <w:szCs w:val="20"/>
        </w:rPr>
        <w:t>thalamocortical</w:t>
      </w:r>
      <w:proofErr w:type="spellEnd"/>
      <w:r>
        <w:rPr>
          <w:rFonts w:ascii="Verdana" w:hAnsi="Verdana"/>
          <w:color w:val="000000"/>
          <w:sz w:val="20"/>
          <w:szCs w:val="20"/>
        </w:rPr>
        <w:t xml:space="preserve"> </w:t>
      </w:r>
      <w:proofErr w:type="spellStart"/>
      <w:r>
        <w:rPr>
          <w:rFonts w:ascii="Verdana" w:hAnsi="Verdana"/>
          <w:color w:val="000000"/>
          <w:sz w:val="20"/>
          <w:szCs w:val="20"/>
        </w:rPr>
        <w:t>binding</w:t>
      </w:r>
      <w:proofErr w:type="spellEnd"/>
      <w:r>
        <w:rPr>
          <w:rFonts w:ascii="Verdana" w:hAnsi="Verdana"/>
          <w:color w:val="000000"/>
          <w:sz w:val="20"/>
          <w:szCs w:val="20"/>
        </w:rPr>
        <w:t xml:space="preserve">. En G. </w:t>
      </w:r>
      <w:proofErr w:type="spellStart"/>
      <w:r>
        <w:rPr>
          <w:rFonts w:ascii="Verdana" w:hAnsi="Verdana"/>
          <w:color w:val="000000"/>
          <w:sz w:val="20"/>
          <w:szCs w:val="20"/>
        </w:rPr>
        <w:t>Buzsaki</w:t>
      </w:r>
      <w:proofErr w:type="spellEnd"/>
      <w:r>
        <w:rPr>
          <w:rFonts w:ascii="Verdana" w:hAnsi="Verdana"/>
          <w:color w:val="000000"/>
          <w:sz w:val="20"/>
          <w:szCs w:val="20"/>
        </w:rPr>
        <w:t xml:space="preserve">, R.R. </w:t>
      </w:r>
      <w:proofErr w:type="spellStart"/>
      <w:r>
        <w:rPr>
          <w:rFonts w:ascii="Verdana" w:hAnsi="Verdana"/>
          <w:color w:val="000000"/>
          <w:sz w:val="20"/>
          <w:szCs w:val="20"/>
        </w:rPr>
        <w:t>Llinás</w:t>
      </w:r>
      <w:proofErr w:type="spellEnd"/>
      <w:r>
        <w:rPr>
          <w:rFonts w:ascii="Verdana" w:hAnsi="Verdana"/>
          <w:color w:val="000000"/>
          <w:sz w:val="20"/>
          <w:szCs w:val="20"/>
        </w:rPr>
        <w:t xml:space="preserve"> y W. Singer (eds.), Temporal </w:t>
      </w:r>
      <w:proofErr w:type="spellStart"/>
      <w:r>
        <w:rPr>
          <w:rFonts w:ascii="Verdana" w:hAnsi="Verdana"/>
          <w:color w:val="000000"/>
          <w:sz w:val="20"/>
          <w:szCs w:val="20"/>
        </w:rPr>
        <w:t>Coding</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(pp. 251-272). </w:t>
      </w:r>
      <w:proofErr w:type="spellStart"/>
      <w:r>
        <w:rPr>
          <w:rFonts w:ascii="Verdana" w:hAnsi="Verdana"/>
          <w:color w:val="000000"/>
          <w:sz w:val="20"/>
          <w:szCs w:val="20"/>
        </w:rPr>
        <w:t>Berlin</w:t>
      </w:r>
      <w:proofErr w:type="spellEnd"/>
      <w:r>
        <w:rPr>
          <w:rFonts w:ascii="Verdana" w:hAnsi="Verdana"/>
          <w:color w:val="000000"/>
          <w:sz w:val="20"/>
          <w:szCs w:val="20"/>
        </w:rPr>
        <w:t xml:space="preserve">, </w:t>
      </w:r>
      <w:proofErr w:type="spellStart"/>
      <w:r>
        <w:rPr>
          <w:rFonts w:ascii="Verdana" w:hAnsi="Verdana"/>
          <w:color w:val="000000"/>
          <w:sz w:val="20"/>
          <w:szCs w:val="20"/>
        </w:rPr>
        <w:t>Germany</w:t>
      </w:r>
      <w:proofErr w:type="spellEnd"/>
      <w:r>
        <w:rPr>
          <w:rFonts w:ascii="Verdana" w:hAnsi="Verdana"/>
          <w:color w:val="000000"/>
          <w:sz w:val="20"/>
          <w:szCs w:val="20"/>
        </w:rPr>
        <w:t xml:space="preserve">: </w:t>
      </w:r>
      <w:proofErr w:type="spellStart"/>
      <w:r>
        <w:rPr>
          <w:rFonts w:ascii="Verdana" w:hAnsi="Verdana"/>
          <w:color w:val="000000"/>
          <w:sz w:val="20"/>
          <w:szCs w:val="20"/>
        </w:rPr>
        <w:t>Springer</w:t>
      </w:r>
      <w:proofErr w:type="spellEnd"/>
      <w:r>
        <w:rPr>
          <w:rFonts w:ascii="Verdana" w:hAnsi="Verdana"/>
          <w:color w:val="000000"/>
          <w:sz w:val="20"/>
          <w:szCs w:val="20"/>
        </w:rPr>
        <w:t xml:space="preserve"> </w:t>
      </w:r>
      <w:proofErr w:type="spellStart"/>
      <w:r>
        <w:rPr>
          <w:rFonts w:ascii="Verdana" w:hAnsi="Verdana"/>
          <w:color w:val="000000"/>
          <w:sz w:val="20"/>
          <w:szCs w:val="20"/>
        </w:rPr>
        <w:t>Verlag</w:t>
      </w:r>
      <w:proofErr w:type="spellEnd"/>
      <w:r>
        <w:rPr>
          <w:rFonts w:ascii="Verdana" w:hAnsi="Verdana"/>
          <w:color w:val="000000"/>
          <w:sz w:val="20"/>
          <w:szCs w:val="20"/>
        </w:rPr>
        <w:t>.         [ </w:t>
      </w:r>
      <w:hyperlink r:id="rId96" w:history="1">
        <w:r>
          <w:rPr>
            <w:rStyle w:val="Hipervnculo"/>
            <w:rFonts w:ascii="Verdana" w:hAnsi="Verdana"/>
            <w:sz w:val="20"/>
            <w:szCs w:val="20"/>
          </w:rPr>
          <w:t>Links</w:t>
        </w:r>
      </w:hyperlink>
      <w:r>
        <w:rPr>
          <w:rFonts w:ascii="Verdana" w:hAnsi="Verdana"/>
          <w:color w:val="000000"/>
          <w:sz w:val="20"/>
          <w:szCs w:val="20"/>
        </w:rPr>
        <w:t> ]</w:t>
      </w:r>
    </w:p>
    <w:p w14:paraId="067DCEB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79. </w:t>
      </w:r>
      <w:proofErr w:type="spellStart"/>
      <w:r>
        <w:rPr>
          <w:rFonts w:ascii="Verdana" w:hAnsi="Verdana"/>
          <w:color w:val="000000"/>
          <w:sz w:val="20"/>
          <w:szCs w:val="20"/>
        </w:rPr>
        <w:t>Llinas</w:t>
      </w:r>
      <w:proofErr w:type="spellEnd"/>
      <w:r>
        <w:rPr>
          <w:rFonts w:ascii="Verdana" w:hAnsi="Verdana"/>
          <w:color w:val="000000"/>
          <w:sz w:val="20"/>
          <w:szCs w:val="20"/>
        </w:rPr>
        <w:t xml:space="preserve">, R. R, </w:t>
      </w:r>
      <w:proofErr w:type="spellStart"/>
      <w:r>
        <w:rPr>
          <w:rFonts w:ascii="Verdana" w:hAnsi="Verdana"/>
          <w:color w:val="000000"/>
          <w:sz w:val="20"/>
          <w:szCs w:val="20"/>
        </w:rPr>
        <w:t>Ribary</w:t>
      </w:r>
      <w:proofErr w:type="spellEnd"/>
      <w:r>
        <w:rPr>
          <w:rFonts w:ascii="Verdana" w:hAnsi="Verdana"/>
          <w:color w:val="000000"/>
          <w:sz w:val="20"/>
          <w:szCs w:val="20"/>
        </w:rPr>
        <w:t xml:space="preserve">, U., Contreras, D. y </w:t>
      </w:r>
      <w:proofErr w:type="spellStart"/>
      <w:r>
        <w:rPr>
          <w:rFonts w:ascii="Verdana" w:hAnsi="Verdana"/>
          <w:color w:val="000000"/>
          <w:sz w:val="20"/>
          <w:szCs w:val="20"/>
        </w:rPr>
        <w:t>Pedroarena</w:t>
      </w:r>
      <w:proofErr w:type="spellEnd"/>
      <w:r>
        <w:rPr>
          <w:rFonts w:ascii="Verdana" w:hAnsi="Verdana"/>
          <w:color w:val="000000"/>
          <w:sz w:val="20"/>
          <w:szCs w:val="20"/>
        </w:rPr>
        <w:t xml:space="preserve">, C. (1998). </w:t>
      </w:r>
      <w:proofErr w:type="spellStart"/>
      <w:r>
        <w:rPr>
          <w:rFonts w:ascii="Verdana" w:hAnsi="Verdana"/>
          <w:color w:val="000000"/>
          <w:sz w:val="20"/>
          <w:szCs w:val="20"/>
        </w:rPr>
        <w:t>The</w:t>
      </w:r>
      <w:proofErr w:type="spellEnd"/>
      <w:r>
        <w:rPr>
          <w:rFonts w:ascii="Verdana" w:hAnsi="Verdana"/>
          <w:color w:val="000000"/>
          <w:sz w:val="20"/>
          <w:szCs w:val="20"/>
        </w:rPr>
        <w:t xml:space="preserve"> neuronal </w:t>
      </w:r>
      <w:proofErr w:type="spellStart"/>
      <w:r>
        <w:rPr>
          <w:rFonts w:ascii="Verdana" w:hAnsi="Verdana"/>
          <w:color w:val="000000"/>
          <w:sz w:val="20"/>
          <w:szCs w:val="20"/>
        </w:rPr>
        <w:t>basis</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Philosophical</w:t>
      </w:r>
      <w:proofErr w:type="spellEnd"/>
      <w:r>
        <w:rPr>
          <w:rFonts w:ascii="Verdana" w:hAnsi="Verdana"/>
          <w:color w:val="000000"/>
          <w:sz w:val="20"/>
          <w:szCs w:val="20"/>
        </w:rPr>
        <w:t xml:space="preserve"> </w:t>
      </w:r>
      <w:proofErr w:type="spellStart"/>
      <w:r>
        <w:rPr>
          <w:rFonts w:ascii="Verdana" w:hAnsi="Verdana"/>
          <w:color w:val="000000"/>
          <w:sz w:val="20"/>
          <w:szCs w:val="20"/>
        </w:rPr>
        <w:t>Transactions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Royal </w:t>
      </w:r>
      <w:proofErr w:type="spellStart"/>
      <w:r>
        <w:rPr>
          <w:rFonts w:ascii="Verdana" w:hAnsi="Verdana"/>
          <w:color w:val="000000"/>
          <w:sz w:val="20"/>
          <w:szCs w:val="20"/>
        </w:rPr>
        <w:t>Society</w:t>
      </w:r>
      <w:proofErr w:type="spellEnd"/>
      <w:r>
        <w:rPr>
          <w:rFonts w:ascii="Verdana" w:hAnsi="Verdana"/>
          <w:color w:val="000000"/>
          <w:sz w:val="20"/>
          <w:szCs w:val="20"/>
        </w:rPr>
        <w:t xml:space="preserve"> B, 353, 1841-1849.         [ </w:t>
      </w:r>
      <w:hyperlink r:id="rId97" w:history="1">
        <w:r>
          <w:rPr>
            <w:rStyle w:val="Hipervnculo"/>
            <w:rFonts w:ascii="Verdana" w:hAnsi="Verdana"/>
            <w:sz w:val="20"/>
            <w:szCs w:val="20"/>
          </w:rPr>
          <w:t>Links</w:t>
        </w:r>
      </w:hyperlink>
      <w:r>
        <w:rPr>
          <w:rFonts w:ascii="Verdana" w:hAnsi="Verdana"/>
          <w:color w:val="000000"/>
          <w:sz w:val="20"/>
          <w:szCs w:val="20"/>
        </w:rPr>
        <w:t> ]</w:t>
      </w:r>
    </w:p>
    <w:p w14:paraId="237072C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80. </w:t>
      </w:r>
      <w:proofErr w:type="spellStart"/>
      <w:r>
        <w:rPr>
          <w:rFonts w:ascii="Verdana" w:hAnsi="Verdana"/>
          <w:color w:val="000000"/>
          <w:sz w:val="20"/>
          <w:szCs w:val="20"/>
        </w:rPr>
        <w:t>Logothetis</w:t>
      </w:r>
      <w:proofErr w:type="spellEnd"/>
      <w:r>
        <w:rPr>
          <w:rFonts w:ascii="Verdana" w:hAnsi="Verdana"/>
          <w:color w:val="000000"/>
          <w:sz w:val="20"/>
          <w:szCs w:val="20"/>
        </w:rPr>
        <w:t xml:space="preserve">, N. (1998). Single </w:t>
      </w:r>
      <w:proofErr w:type="spellStart"/>
      <w:r>
        <w:rPr>
          <w:rFonts w:ascii="Verdana" w:hAnsi="Verdana"/>
          <w:color w:val="000000"/>
          <w:sz w:val="20"/>
          <w:szCs w:val="20"/>
        </w:rPr>
        <w:t>units</w:t>
      </w:r>
      <w:proofErr w:type="spellEnd"/>
      <w:r>
        <w:rPr>
          <w:rFonts w:ascii="Verdana" w:hAnsi="Verdana"/>
          <w:color w:val="000000"/>
          <w:sz w:val="20"/>
          <w:szCs w:val="20"/>
        </w:rPr>
        <w:t xml:space="preserve"> and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vision</w:t>
      </w:r>
      <w:proofErr w:type="spellEnd"/>
      <w:r>
        <w:rPr>
          <w:rFonts w:ascii="Verdana" w:hAnsi="Verdana"/>
          <w:color w:val="000000"/>
          <w:sz w:val="20"/>
          <w:szCs w:val="20"/>
        </w:rPr>
        <w:t xml:space="preserve">. </w:t>
      </w:r>
      <w:proofErr w:type="spellStart"/>
      <w:r>
        <w:rPr>
          <w:rFonts w:ascii="Verdana" w:hAnsi="Verdana"/>
          <w:color w:val="000000"/>
          <w:sz w:val="20"/>
          <w:szCs w:val="20"/>
        </w:rPr>
        <w:t>Philosophical</w:t>
      </w:r>
      <w:proofErr w:type="spellEnd"/>
      <w:r>
        <w:rPr>
          <w:rFonts w:ascii="Verdana" w:hAnsi="Verdana"/>
          <w:color w:val="000000"/>
          <w:sz w:val="20"/>
          <w:szCs w:val="20"/>
        </w:rPr>
        <w:t xml:space="preserve"> </w:t>
      </w:r>
      <w:proofErr w:type="spellStart"/>
      <w:r>
        <w:rPr>
          <w:rFonts w:ascii="Verdana" w:hAnsi="Verdana"/>
          <w:color w:val="000000"/>
          <w:sz w:val="20"/>
          <w:szCs w:val="20"/>
        </w:rPr>
        <w:t>Transactions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Royal </w:t>
      </w:r>
      <w:proofErr w:type="spellStart"/>
      <w:r>
        <w:rPr>
          <w:rFonts w:ascii="Verdana" w:hAnsi="Verdana"/>
          <w:color w:val="000000"/>
          <w:sz w:val="20"/>
          <w:szCs w:val="20"/>
        </w:rPr>
        <w:t>Society</w:t>
      </w:r>
      <w:proofErr w:type="spellEnd"/>
      <w:r>
        <w:rPr>
          <w:rFonts w:ascii="Verdana" w:hAnsi="Verdana"/>
          <w:color w:val="000000"/>
          <w:sz w:val="20"/>
          <w:szCs w:val="20"/>
        </w:rPr>
        <w:t xml:space="preserve"> B, 353, 1801-1818.         [ </w:t>
      </w:r>
      <w:hyperlink r:id="rId98" w:history="1">
        <w:r>
          <w:rPr>
            <w:rStyle w:val="Hipervnculo"/>
            <w:rFonts w:ascii="Verdana" w:hAnsi="Verdana"/>
            <w:sz w:val="20"/>
            <w:szCs w:val="20"/>
          </w:rPr>
          <w:t>Links</w:t>
        </w:r>
      </w:hyperlink>
      <w:r>
        <w:rPr>
          <w:rFonts w:ascii="Verdana" w:hAnsi="Verdana"/>
          <w:color w:val="000000"/>
          <w:sz w:val="20"/>
          <w:szCs w:val="20"/>
        </w:rPr>
        <w:t> ]</w:t>
      </w:r>
    </w:p>
    <w:p w14:paraId="2BF0723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81. </w:t>
      </w:r>
      <w:proofErr w:type="spellStart"/>
      <w:r>
        <w:rPr>
          <w:rFonts w:ascii="Verdana" w:hAnsi="Verdana"/>
          <w:color w:val="000000"/>
          <w:sz w:val="20"/>
          <w:szCs w:val="20"/>
        </w:rPr>
        <w:t>Logothetis</w:t>
      </w:r>
      <w:proofErr w:type="spellEnd"/>
      <w:r>
        <w:rPr>
          <w:rFonts w:ascii="Verdana" w:hAnsi="Verdana"/>
          <w:color w:val="000000"/>
          <w:sz w:val="20"/>
          <w:szCs w:val="20"/>
        </w:rPr>
        <w:t xml:space="preserve">, N. y </w:t>
      </w:r>
      <w:proofErr w:type="spellStart"/>
      <w:r>
        <w:rPr>
          <w:rFonts w:ascii="Verdana" w:hAnsi="Verdana"/>
          <w:color w:val="000000"/>
          <w:sz w:val="20"/>
          <w:szCs w:val="20"/>
        </w:rPr>
        <w:t>Schall</w:t>
      </w:r>
      <w:proofErr w:type="spellEnd"/>
      <w:r>
        <w:rPr>
          <w:rFonts w:ascii="Verdana" w:hAnsi="Verdana"/>
          <w:color w:val="000000"/>
          <w:sz w:val="20"/>
          <w:szCs w:val="20"/>
        </w:rPr>
        <w:t xml:space="preserve">, J. (1989). Neuronal </w:t>
      </w:r>
      <w:proofErr w:type="spellStart"/>
      <w:r>
        <w:rPr>
          <w:rFonts w:ascii="Verdana" w:hAnsi="Verdana"/>
          <w:color w:val="000000"/>
          <w:sz w:val="20"/>
          <w:szCs w:val="20"/>
        </w:rPr>
        <w:t>correlates</w:t>
      </w:r>
      <w:proofErr w:type="spellEnd"/>
      <w:r>
        <w:rPr>
          <w:rFonts w:ascii="Verdana" w:hAnsi="Verdana"/>
          <w:color w:val="000000"/>
          <w:sz w:val="20"/>
          <w:szCs w:val="20"/>
        </w:rPr>
        <w:t xml:space="preserve"> of </w:t>
      </w:r>
      <w:proofErr w:type="spellStart"/>
      <w:r>
        <w:rPr>
          <w:rFonts w:ascii="Verdana" w:hAnsi="Verdana"/>
          <w:color w:val="000000"/>
          <w:sz w:val="20"/>
          <w:szCs w:val="20"/>
        </w:rPr>
        <w:t>subjective</w:t>
      </w:r>
      <w:proofErr w:type="spellEnd"/>
      <w:r>
        <w:rPr>
          <w:rFonts w:ascii="Verdana" w:hAnsi="Verdana"/>
          <w:color w:val="000000"/>
          <w:sz w:val="20"/>
          <w:szCs w:val="20"/>
        </w:rPr>
        <w:t xml:space="preserve"> visual </w:t>
      </w:r>
      <w:proofErr w:type="spellStart"/>
      <w:r>
        <w:rPr>
          <w:rFonts w:ascii="Verdana" w:hAnsi="Verdana"/>
          <w:color w:val="000000"/>
          <w:sz w:val="20"/>
          <w:szCs w:val="20"/>
        </w:rPr>
        <w:t>perception</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245, 761-763.         [ </w:t>
      </w:r>
      <w:hyperlink r:id="rId99" w:history="1">
        <w:r>
          <w:rPr>
            <w:rStyle w:val="Hipervnculo"/>
            <w:rFonts w:ascii="Verdana" w:hAnsi="Verdana"/>
            <w:sz w:val="20"/>
            <w:szCs w:val="20"/>
          </w:rPr>
          <w:t>Links</w:t>
        </w:r>
      </w:hyperlink>
      <w:r>
        <w:rPr>
          <w:rFonts w:ascii="Verdana" w:hAnsi="Verdana"/>
          <w:color w:val="000000"/>
          <w:sz w:val="20"/>
          <w:szCs w:val="20"/>
        </w:rPr>
        <w:t> ]</w:t>
      </w:r>
    </w:p>
    <w:p w14:paraId="425AA91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82. </w:t>
      </w:r>
      <w:proofErr w:type="spellStart"/>
      <w:r>
        <w:rPr>
          <w:rFonts w:ascii="Verdana" w:hAnsi="Verdana"/>
          <w:color w:val="000000"/>
          <w:sz w:val="20"/>
          <w:szCs w:val="20"/>
        </w:rPr>
        <w:t>Mandler</w:t>
      </w:r>
      <w:proofErr w:type="spellEnd"/>
      <w:r>
        <w:rPr>
          <w:rFonts w:ascii="Verdana" w:hAnsi="Verdana"/>
          <w:color w:val="000000"/>
          <w:sz w:val="20"/>
          <w:szCs w:val="20"/>
        </w:rPr>
        <w:t xml:space="preserve">, G. (1992). </w:t>
      </w:r>
      <w:proofErr w:type="spellStart"/>
      <w:r>
        <w:rPr>
          <w:rFonts w:ascii="Verdana" w:hAnsi="Verdana"/>
          <w:color w:val="000000"/>
          <w:sz w:val="20"/>
          <w:szCs w:val="20"/>
        </w:rPr>
        <w:t>Toward</w:t>
      </w:r>
      <w:proofErr w:type="spellEnd"/>
      <w:r>
        <w:rPr>
          <w:rFonts w:ascii="Verdana" w:hAnsi="Verdana"/>
          <w:color w:val="000000"/>
          <w:sz w:val="20"/>
          <w:szCs w:val="20"/>
        </w:rPr>
        <w:t xml:space="preserve"> a </w:t>
      </w:r>
      <w:proofErr w:type="spellStart"/>
      <w:r>
        <w:rPr>
          <w:rFonts w:ascii="Verdana" w:hAnsi="Verdana"/>
          <w:color w:val="000000"/>
          <w:sz w:val="20"/>
          <w:szCs w:val="20"/>
        </w:rPr>
        <w:t>theory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En </w:t>
      </w:r>
      <w:proofErr w:type="spellStart"/>
      <w:r>
        <w:rPr>
          <w:rFonts w:ascii="Verdana" w:hAnsi="Verdana"/>
          <w:color w:val="000000"/>
          <w:sz w:val="20"/>
          <w:szCs w:val="20"/>
        </w:rPr>
        <w:t>H.Geissler</w:t>
      </w:r>
      <w:proofErr w:type="spellEnd"/>
      <w:r>
        <w:rPr>
          <w:rFonts w:ascii="Verdana" w:hAnsi="Verdana"/>
          <w:color w:val="000000"/>
          <w:sz w:val="20"/>
          <w:szCs w:val="20"/>
        </w:rPr>
        <w:t xml:space="preserve">; S. W. Link y J. T. Townsend (eds.), </w:t>
      </w:r>
      <w:proofErr w:type="spellStart"/>
      <w:r>
        <w:rPr>
          <w:rFonts w:ascii="Verdana" w:hAnsi="Verdana"/>
          <w:color w:val="000000"/>
          <w:sz w:val="20"/>
          <w:szCs w:val="20"/>
        </w:rPr>
        <w:t>Cognition</w:t>
      </w:r>
      <w:proofErr w:type="spellEnd"/>
      <w:r>
        <w:rPr>
          <w:rFonts w:ascii="Verdana" w:hAnsi="Verdana"/>
          <w:color w:val="000000"/>
          <w:sz w:val="20"/>
          <w:szCs w:val="20"/>
        </w:rPr>
        <w:t xml:space="preserve">, información </w:t>
      </w:r>
      <w:proofErr w:type="spellStart"/>
      <w:r>
        <w:rPr>
          <w:rFonts w:ascii="Verdana" w:hAnsi="Verdana"/>
          <w:color w:val="000000"/>
          <w:sz w:val="20"/>
          <w:szCs w:val="20"/>
        </w:rPr>
        <w:t>processing</w:t>
      </w:r>
      <w:proofErr w:type="spellEnd"/>
      <w:r>
        <w:rPr>
          <w:rFonts w:ascii="Verdana" w:hAnsi="Verdana"/>
          <w:color w:val="000000"/>
          <w:sz w:val="20"/>
          <w:szCs w:val="20"/>
        </w:rPr>
        <w:t xml:space="preserve"> and </w:t>
      </w:r>
      <w:proofErr w:type="spellStart"/>
      <w:r>
        <w:rPr>
          <w:rFonts w:ascii="Verdana" w:hAnsi="Verdana"/>
          <w:color w:val="000000"/>
          <w:sz w:val="20"/>
          <w:szCs w:val="20"/>
        </w:rPr>
        <w:t>psychophysics</w:t>
      </w:r>
      <w:proofErr w:type="spellEnd"/>
      <w:r>
        <w:rPr>
          <w:rFonts w:ascii="Verdana" w:hAnsi="Verdana"/>
          <w:color w:val="000000"/>
          <w:sz w:val="20"/>
          <w:szCs w:val="20"/>
        </w:rPr>
        <w:t xml:space="preserve"> (pp. 43-65). </w:t>
      </w:r>
      <w:proofErr w:type="spellStart"/>
      <w:r>
        <w:rPr>
          <w:rFonts w:ascii="Verdana" w:hAnsi="Verdana"/>
          <w:color w:val="000000"/>
          <w:sz w:val="20"/>
          <w:szCs w:val="20"/>
        </w:rPr>
        <w:t>Hillsdale</w:t>
      </w:r>
      <w:proofErr w:type="spellEnd"/>
      <w:r>
        <w:rPr>
          <w:rFonts w:ascii="Verdana" w:hAnsi="Verdana"/>
          <w:color w:val="000000"/>
          <w:sz w:val="20"/>
          <w:szCs w:val="20"/>
        </w:rPr>
        <w:t>, NJ: LEA.         [ </w:t>
      </w:r>
      <w:hyperlink r:id="rId100" w:history="1">
        <w:r>
          <w:rPr>
            <w:rStyle w:val="Hipervnculo"/>
            <w:rFonts w:ascii="Verdana" w:hAnsi="Verdana"/>
            <w:sz w:val="20"/>
            <w:szCs w:val="20"/>
          </w:rPr>
          <w:t>Links</w:t>
        </w:r>
      </w:hyperlink>
      <w:r>
        <w:rPr>
          <w:rFonts w:ascii="Verdana" w:hAnsi="Verdana"/>
          <w:color w:val="000000"/>
          <w:sz w:val="20"/>
          <w:szCs w:val="20"/>
        </w:rPr>
        <w:t> ]</w:t>
      </w:r>
    </w:p>
    <w:p w14:paraId="2B15633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83. Marcel, A. J. (1980). </w:t>
      </w:r>
      <w:proofErr w:type="spellStart"/>
      <w:r>
        <w:rPr>
          <w:rFonts w:ascii="Verdana" w:hAnsi="Verdana"/>
          <w:color w:val="000000"/>
          <w:sz w:val="20"/>
          <w:szCs w:val="20"/>
        </w:rPr>
        <w:t>Conscious</w:t>
      </w:r>
      <w:proofErr w:type="spellEnd"/>
      <w:r>
        <w:rPr>
          <w:rFonts w:ascii="Verdana" w:hAnsi="Verdana"/>
          <w:color w:val="000000"/>
          <w:sz w:val="20"/>
          <w:szCs w:val="20"/>
        </w:rPr>
        <w:t xml:space="preserve"> and </w:t>
      </w:r>
      <w:proofErr w:type="spellStart"/>
      <w:r>
        <w:rPr>
          <w:rFonts w:ascii="Verdana" w:hAnsi="Verdana"/>
          <w:color w:val="000000"/>
          <w:sz w:val="20"/>
          <w:szCs w:val="20"/>
        </w:rPr>
        <w:t>preconscius</w:t>
      </w:r>
      <w:proofErr w:type="spellEnd"/>
      <w:r>
        <w:rPr>
          <w:rFonts w:ascii="Verdana" w:hAnsi="Verdana"/>
          <w:color w:val="000000"/>
          <w:sz w:val="20"/>
          <w:szCs w:val="20"/>
        </w:rPr>
        <w:t xml:space="preserve"> </w:t>
      </w:r>
      <w:proofErr w:type="spellStart"/>
      <w:r>
        <w:rPr>
          <w:rFonts w:ascii="Verdana" w:hAnsi="Verdana"/>
          <w:color w:val="000000"/>
          <w:sz w:val="20"/>
          <w:szCs w:val="20"/>
        </w:rPr>
        <w:t>recognition</w:t>
      </w:r>
      <w:proofErr w:type="spellEnd"/>
      <w:r>
        <w:rPr>
          <w:rFonts w:ascii="Verdana" w:hAnsi="Verdana"/>
          <w:color w:val="000000"/>
          <w:sz w:val="20"/>
          <w:szCs w:val="20"/>
        </w:rPr>
        <w:t xml:space="preserve"> of </w:t>
      </w:r>
      <w:proofErr w:type="spellStart"/>
      <w:r>
        <w:rPr>
          <w:rFonts w:ascii="Verdana" w:hAnsi="Verdana"/>
          <w:color w:val="000000"/>
          <w:sz w:val="20"/>
          <w:szCs w:val="20"/>
        </w:rPr>
        <w:t>polysemous</w:t>
      </w:r>
      <w:proofErr w:type="spellEnd"/>
      <w:r>
        <w:rPr>
          <w:rFonts w:ascii="Verdana" w:hAnsi="Verdana"/>
          <w:color w:val="000000"/>
          <w:sz w:val="20"/>
          <w:szCs w:val="20"/>
        </w:rPr>
        <w:t xml:space="preserve"> </w:t>
      </w:r>
      <w:proofErr w:type="spellStart"/>
      <w:r>
        <w:rPr>
          <w:rFonts w:ascii="Verdana" w:hAnsi="Verdana"/>
          <w:color w:val="000000"/>
          <w:sz w:val="20"/>
          <w:szCs w:val="20"/>
        </w:rPr>
        <w:t>words</w:t>
      </w:r>
      <w:proofErr w:type="spellEnd"/>
      <w:r>
        <w:rPr>
          <w:rFonts w:ascii="Verdana" w:hAnsi="Verdana"/>
          <w:color w:val="000000"/>
          <w:sz w:val="20"/>
          <w:szCs w:val="20"/>
        </w:rPr>
        <w:t xml:space="preserve">: </w:t>
      </w:r>
      <w:proofErr w:type="spellStart"/>
      <w:r>
        <w:rPr>
          <w:rFonts w:ascii="Verdana" w:hAnsi="Verdana"/>
          <w:color w:val="000000"/>
          <w:sz w:val="20"/>
          <w:szCs w:val="20"/>
        </w:rPr>
        <w:t>Locating</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effects</w:t>
      </w:r>
      <w:proofErr w:type="spellEnd"/>
      <w:r>
        <w:rPr>
          <w:rFonts w:ascii="Verdana" w:hAnsi="Verdana"/>
          <w:color w:val="000000"/>
          <w:sz w:val="20"/>
          <w:szCs w:val="20"/>
        </w:rPr>
        <w:t xml:space="preserve"> of prior verbal </w:t>
      </w:r>
      <w:proofErr w:type="spellStart"/>
      <w:r>
        <w:rPr>
          <w:rFonts w:ascii="Verdana" w:hAnsi="Verdana"/>
          <w:color w:val="000000"/>
          <w:sz w:val="20"/>
          <w:szCs w:val="20"/>
        </w:rPr>
        <w:t>contex</w:t>
      </w:r>
      <w:proofErr w:type="spellEnd"/>
      <w:r>
        <w:rPr>
          <w:rFonts w:ascii="Verdana" w:hAnsi="Verdana"/>
          <w:color w:val="000000"/>
          <w:sz w:val="20"/>
          <w:szCs w:val="20"/>
        </w:rPr>
        <w:t xml:space="preserve">. En R. S. </w:t>
      </w:r>
      <w:proofErr w:type="spellStart"/>
      <w:r>
        <w:rPr>
          <w:rFonts w:ascii="Verdana" w:hAnsi="Verdana"/>
          <w:color w:val="000000"/>
          <w:sz w:val="20"/>
          <w:szCs w:val="20"/>
        </w:rPr>
        <w:t>Nickerson</w:t>
      </w:r>
      <w:proofErr w:type="spellEnd"/>
      <w:r>
        <w:rPr>
          <w:rFonts w:ascii="Verdana" w:hAnsi="Verdana"/>
          <w:color w:val="000000"/>
          <w:sz w:val="20"/>
          <w:szCs w:val="20"/>
        </w:rPr>
        <w:t xml:space="preserve"> (ed.), </w:t>
      </w:r>
      <w:proofErr w:type="spellStart"/>
      <w:r>
        <w:rPr>
          <w:rFonts w:ascii="Verdana" w:hAnsi="Verdana"/>
          <w:color w:val="000000"/>
          <w:sz w:val="20"/>
          <w:szCs w:val="20"/>
        </w:rPr>
        <w:t>Attention</w:t>
      </w:r>
      <w:proofErr w:type="spellEnd"/>
      <w:r>
        <w:rPr>
          <w:rFonts w:ascii="Verdana" w:hAnsi="Verdana"/>
          <w:color w:val="000000"/>
          <w:sz w:val="20"/>
          <w:szCs w:val="20"/>
        </w:rPr>
        <w:t xml:space="preserve"> and </w:t>
      </w:r>
      <w:proofErr w:type="spellStart"/>
      <w:r>
        <w:rPr>
          <w:rFonts w:ascii="Verdana" w:hAnsi="Verdana"/>
          <w:color w:val="000000"/>
          <w:sz w:val="20"/>
          <w:szCs w:val="20"/>
        </w:rPr>
        <w:t>perfomance</w:t>
      </w:r>
      <w:proofErr w:type="spellEnd"/>
      <w:r>
        <w:rPr>
          <w:rFonts w:ascii="Verdana" w:hAnsi="Verdana"/>
          <w:color w:val="000000"/>
          <w:sz w:val="20"/>
          <w:szCs w:val="20"/>
        </w:rPr>
        <w:t xml:space="preserve">, VIII (pp. 435-457). </w:t>
      </w:r>
      <w:proofErr w:type="spellStart"/>
      <w:r>
        <w:rPr>
          <w:rFonts w:ascii="Verdana" w:hAnsi="Verdana"/>
          <w:color w:val="000000"/>
          <w:sz w:val="20"/>
          <w:szCs w:val="20"/>
        </w:rPr>
        <w:t>Hillsdale</w:t>
      </w:r>
      <w:proofErr w:type="spellEnd"/>
      <w:r>
        <w:rPr>
          <w:rFonts w:ascii="Verdana" w:hAnsi="Verdana"/>
          <w:color w:val="000000"/>
          <w:sz w:val="20"/>
          <w:szCs w:val="20"/>
        </w:rPr>
        <w:t xml:space="preserve">, NJ: </w:t>
      </w:r>
      <w:proofErr w:type="spellStart"/>
      <w:r>
        <w:rPr>
          <w:rFonts w:ascii="Verdana" w:hAnsi="Verdana"/>
          <w:color w:val="000000"/>
          <w:sz w:val="20"/>
          <w:szCs w:val="20"/>
        </w:rPr>
        <w:t>Erlbaum</w:t>
      </w:r>
      <w:proofErr w:type="spellEnd"/>
      <w:r>
        <w:rPr>
          <w:rFonts w:ascii="Verdana" w:hAnsi="Verdana"/>
          <w:color w:val="000000"/>
          <w:sz w:val="20"/>
          <w:szCs w:val="20"/>
        </w:rPr>
        <w:t>.         [ </w:t>
      </w:r>
      <w:hyperlink r:id="rId101" w:history="1">
        <w:r>
          <w:rPr>
            <w:rStyle w:val="Hipervnculo"/>
            <w:rFonts w:ascii="Verdana" w:hAnsi="Verdana"/>
            <w:sz w:val="20"/>
            <w:szCs w:val="20"/>
          </w:rPr>
          <w:t>Links</w:t>
        </w:r>
      </w:hyperlink>
      <w:r>
        <w:rPr>
          <w:rFonts w:ascii="Verdana" w:hAnsi="Verdana"/>
          <w:color w:val="000000"/>
          <w:sz w:val="20"/>
          <w:szCs w:val="20"/>
        </w:rPr>
        <w:t> ]</w:t>
      </w:r>
    </w:p>
    <w:p w14:paraId="6E8B437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84. Martínez, F. E. (2006). El proyecto computacional conexionista en el análisis teórico de la actividad </w:t>
      </w:r>
      <w:proofErr w:type="spellStart"/>
      <w:r>
        <w:rPr>
          <w:rFonts w:ascii="Verdana" w:hAnsi="Verdana"/>
          <w:color w:val="000000"/>
          <w:sz w:val="20"/>
          <w:szCs w:val="20"/>
        </w:rPr>
        <w:t>conciente</w:t>
      </w:r>
      <w:proofErr w:type="spellEnd"/>
      <w:r>
        <w:rPr>
          <w:rFonts w:ascii="Verdana" w:hAnsi="Verdana"/>
          <w:color w:val="000000"/>
          <w:sz w:val="20"/>
          <w:szCs w:val="20"/>
        </w:rPr>
        <w:t>.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conexionist</w:t>
      </w:r>
      <w:proofErr w:type="spellEnd"/>
      <w:r>
        <w:rPr>
          <w:rFonts w:ascii="Verdana" w:hAnsi="Verdana"/>
          <w:color w:val="000000"/>
          <w:sz w:val="20"/>
          <w:szCs w:val="20"/>
        </w:rPr>
        <w:t xml:space="preserve"> </w:t>
      </w:r>
      <w:proofErr w:type="spellStart"/>
      <w:r>
        <w:rPr>
          <w:rFonts w:ascii="Verdana" w:hAnsi="Verdana"/>
          <w:color w:val="000000"/>
          <w:sz w:val="20"/>
          <w:szCs w:val="20"/>
        </w:rPr>
        <w:t>computational</w:t>
      </w:r>
      <w:proofErr w:type="spellEnd"/>
      <w:r>
        <w:rPr>
          <w:rFonts w:ascii="Verdana" w:hAnsi="Verdana"/>
          <w:color w:val="000000"/>
          <w:sz w:val="20"/>
          <w:szCs w:val="20"/>
        </w:rPr>
        <w:t xml:space="preserve"> </w:t>
      </w:r>
      <w:proofErr w:type="spellStart"/>
      <w:r>
        <w:rPr>
          <w:rFonts w:ascii="Verdana" w:hAnsi="Verdana"/>
          <w:color w:val="000000"/>
          <w:sz w:val="20"/>
          <w:szCs w:val="20"/>
        </w:rPr>
        <w:t>project</w:t>
      </w:r>
      <w:proofErr w:type="spellEnd"/>
      <w:r>
        <w:rPr>
          <w:rFonts w:ascii="Verdana" w:hAnsi="Verdana"/>
          <w:color w:val="000000"/>
          <w:sz w:val="20"/>
          <w:szCs w:val="20"/>
        </w:rPr>
        <w:t xml:space="preserve"> </w:t>
      </w:r>
      <w:proofErr w:type="spellStart"/>
      <w:r>
        <w:rPr>
          <w:rFonts w:ascii="Verdana" w:hAnsi="Verdana"/>
          <w:color w:val="000000"/>
          <w:sz w:val="20"/>
          <w:szCs w:val="20"/>
        </w:rPr>
        <w:t>on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theoretical</w:t>
      </w:r>
      <w:proofErr w:type="spellEnd"/>
      <w:r>
        <w:rPr>
          <w:rFonts w:ascii="Verdana" w:hAnsi="Verdana"/>
          <w:color w:val="000000"/>
          <w:sz w:val="20"/>
          <w:szCs w:val="20"/>
        </w:rPr>
        <w:t xml:space="preserve"> </w:t>
      </w:r>
      <w:proofErr w:type="spellStart"/>
      <w:r>
        <w:rPr>
          <w:rFonts w:ascii="Verdana" w:hAnsi="Verdana"/>
          <w:color w:val="000000"/>
          <w:sz w:val="20"/>
          <w:szCs w:val="20"/>
        </w:rPr>
        <w:t>analysis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activity</w:t>
      </w:r>
      <w:proofErr w:type="spellEnd"/>
      <w:r>
        <w:rPr>
          <w:rFonts w:ascii="Verdana" w:hAnsi="Verdana"/>
          <w:color w:val="000000"/>
          <w:sz w:val="20"/>
          <w:szCs w:val="20"/>
        </w:rPr>
        <w:t>). Revista Latinoamericana de Psicología, 38(1), 137-148.         [ </w:t>
      </w:r>
      <w:hyperlink r:id="rId102" w:history="1">
        <w:r>
          <w:rPr>
            <w:rStyle w:val="Hipervnculo"/>
            <w:rFonts w:ascii="Verdana" w:hAnsi="Verdana"/>
            <w:sz w:val="20"/>
            <w:szCs w:val="20"/>
          </w:rPr>
          <w:t>Links</w:t>
        </w:r>
      </w:hyperlink>
      <w:r>
        <w:rPr>
          <w:rFonts w:ascii="Verdana" w:hAnsi="Verdana"/>
          <w:color w:val="000000"/>
          <w:sz w:val="20"/>
          <w:szCs w:val="20"/>
        </w:rPr>
        <w:t> ]</w:t>
      </w:r>
    </w:p>
    <w:p w14:paraId="6FA7FEF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85. </w:t>
      </w:r>
      <w:proofErr w:type="spellStart"/>
      <w:r>
        <w:rPr>
          <w:rFonts w:ascii="Verdana" w:hAnsi="Verdana"/>
          <w:color w:val="000000"/>
          <w:sz w:val="20"/>
          <w:szCs w:val="20"/>
        </w:rPr>
        <w:t>McClelland</w:t>
      </w:r>
      <w:proofErr w:type="spellEnd"/>
      <w:r>
        <w:rPr>
          <w:rFonts w:ascii="Verdana" w:hAnsi="Verdana"/>
          <w:color w:val="000000"/>
          <w:sz w:val="20"/>
          <w:szCs w:val="20"/>
        </w:rPr>
        <w:t xml:space="preserve">, J. L. (2010). </w:t>
      </w:r>
      <w:proofErr w:type="spellStart"/>
      <w:r>
        <w:rPr>
          <w:rFonts w:ascii="Verdana" w:hAnsi="Verdana"/>
          <w:color w:val="000000"/>
          <w:sz w:val="20"/>
          <w:szCs w:val="20"/>
        </w:rPr>
        <w:t>Emergence</w:t>
      </w:r>
      <w:proofErr w:type="spellEnd"/>
      <w:r>
        <w:rPr>
          <w:rFonts w:ascii="Verdana" w:hAnsi="Verdana"/>
          <w:color w:val="000000"/>
          <w:sz w:val="20"/>
          <w:szCs w:val="20"/>
        </w:rPr>
        <w:t xml:space="preserve"> in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xml:space="preserve">. </w:t>
      </w:r>
      <w:proofErr w:type="spellStart"/>
      <w:r>
        <w:rPr>
          <w:rFonts w:ascii="Verdana" w:hAnsi="Verdana"/>
          <w:color w:val="000000"/>
          <w:sz w:val="20"/>
          <w:szCs w:val="20"/>
        </w:rPr>
        <w:t>Topics</w:t>
      </w:r>
      <w:proofErr w:type="spellEnd"/>
      <w:r>
        <w:rPr>
          <w:rFonts w:ascii="Verdana" w:hAnsi="Verdana"/>
          <w:color w:val="000000"/>
          <w:sz w:val="20"/>
          <w:szCs w:val="20"/>
        </w:rPr>
        <w:t xml:space="preserve"> in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xml:space="preserve">, 2, 751-770. </w:t>
      </w:r>
      <w:proofErr w:type="spellStart"/>
      <w:r>
        <w:rPr>
          <w:rFonts w:ascii="Verdana" w:hAnsi="Verdana"/>
          <w:color w:val="000000"/>
          <w:sz w:val="20"/>
          <w:szCs w:val="20"/>
        </w:rPr>
        <w:t>doi</w:t>
      </w:r>
      <w:proofErr w:type="spellEnd"/>
      <w:r>
        <w:rPr>
          <w:rFonts w:ascii="Verdana" w:hAnsi="Verdana"/>
          <w:color w:val="000000"/>
          <w:sz w:val="20"/>
          <w:szCs w:val="20"/>
        </w:rPr>
        <w:t>: 10.1111/j.1756.2010.01116.x.         [ </w:t>
      </w:r>
      <w:hyperlink r:id="rId103" w:history="1">
        <w:r>
          <w:rPr>
            <w:rStyle w:val="Hipervnculo"/>
            <w:rFonts w:ascii="Verdana" w:hAnsi="Verdana"/>
            <w:sz w:val="20"/>
            <w:szCs w:val="20"/>
          </w:rPr>
          <w:t>Links</w:t>
        </w:r>
      </w:hyperlink>
      <w:r>
        <w:rPr>
          <w:rFonts w:ascii="Verdana" w:hAnsi="Verdana"/>
          <w:color w:val="000000"/>
          <w:sz w:val="20"/>
          <w:szCs w:val="20"/>
        </w:rPr>
        <w:t> ]</w:t>
      </w:r>
    </w:p>
    <w:p w14:paraId="1AEC9E80"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86. </w:t>
      </w:r>
      <w:proofErr w:type="spellStart"/>
      <w:r>
        <w:rPr>
          <w:rFonts w:ascii="Verdana" w:hAnsi="Verdana"/>
          <w:color w:val="000000"/>
          <w:sz w:val="20"/>
          <w:szCs w:val="20"/>
        </w:rPr>
        <w:t>McClelland</w:t>
      </w:r>
      <w:proofErr w:type="spellEnd"/>
      <w:r>
        <w:rPr>
          <w:rFonts w:ascii="Verdana" w:hAnsi="Verdana"/>
          <w:color w:val="000000"/>
          <w:sz w:val="20"/>
          <w:szCs w:val="20"/>
        </w:rPr>
        <w:t xml:space="preserve">, J. L. (2013). </w:t>
      </w:r>
      <w:proofErr w:type="spellStart"/>
      <w:r>
        <w:rPr>
          <w:rFonts w:ascii="Verdana" w:hAnsi="Verdana"/>
          <w:color w:val="000000"/>
          <w:sz w:val="20"/>
          <w:szCs w:val="20"/>
        </w:rPr>
        <w:t>Integrating</w:t>
      </w:r>
      <w:proofErr w:type="spellEnd"/>
      <w:r>
        <w:rPr>
          <w:rFonts w:ascii="Verdana" w:hAnsi="Verdana"/>
          <w:color w:val="000000"/>
          <w:sz w:val="20"/>
          <w:szCs w:val="20"/>
        </w:rPr>
        <w:t xml:space="preserve"> </w:t>
      </w:r>
      <w:proofErr w:type="spellStart"/>
      <w:r>
        <w:rPr>
          <w:rFonts w:ascii="Verdana" w:hAnsi="Verdana"/>
          <w:color w:val="000000"/>
          <w:sz w:val="20"/>
          <w:szCs w:val="20"/>
        </w:rPr>
        <w:t>probabilistic</w:t>
      </w:r>
      <w:proofErr w:type="spellEnd"/>
      <w:r>
        <w:rPr>
          <w:rFonts w:ascii="Verdana" w:hAnsi="Verdana"/>
          <w:color w:val="000000"/>
          <w:sz w:val="20"/>
          <w:szCs w:val="20"/>
        </w:rPr>
        <w:t xml:space="preserve"> </w:t>
      </w:r>
      <w:proofErr w:type="spellStart"/>
      <w:r>
        <w:rPr>
          <w:rFonts w:ascii="Verdana" w:hAnsi="Verdana"/>
          <w:color w:val="000000"/>
          <w:sz w:val="20"/>
          <w:szCs w:val="20"/>
        </w:rPr>
        <w:t>models</w:t>
      </w:r>
      <w:proofErr w:type="spellEnd"/>
      <w:r>
        <w:rPr>
          <w:rFonts w:ascii="Verdana" w:hAnsi="Verdana"/>
          <w:color w:val="000000"/>
          <w:sz w:val="20"/>
          <w:szCs w:val="20"/>
        </w:rPr>
        <w:t xml:space="preserve"> of </w:t>
      </w:r>
      <w:proofErr w:type="spellStart"/>
      <w:r>
        <w:rPr>
          <w:rFonts w:ascii="Verdana" w:hAnsi="Verdana"/>
          <w:color w:val="000000"/>
          <w:sz w:val="20"/>
          <w:szCs w:val="20"/>
        </w:rPr>
        <w:t>perception</w:t>
      </w:r>
      <w:proofErr w:type="spellEnd"/>
      <w:r>
        <w:rPr>
          <w:rFonts w:ascii="Verdana" w:hAnsi="Verdana"/>
          <w:color w:val="000000"/>
          <w:sz w:val="20"/>
          <w:szCs w:val="20"/>
        </w:rPr>
        <w:t xml:space="preserve"> and </w:t>
      </w:r>
      <w:proofErr w:type="spellStart"/>
      <w:r>
        <w:rPr>
          <w:rFonts w:ascii="Verdana" w:hAnsi="Verdana"/>
          <w:color w:val="000000"/>
          <w:sz w:val="20"/>
          <w:szCs w:val="20"/>
        </w:rPr>
        <w:t>interactive</w:t>
      </w:r>
      <w:proofErr w:type="spellEnd"/>
      <w:r>
        <w:rPr>
          <w:rFonts w:ascii="Verdana" w:hAnsi="Verdana"/>
          <w:color w:val="000000"/>
          <w:sz w:val="20"/>
          <w:szCs w:val="20"/>
        </w:rPr>
        <w:t xml:space="preserve"> neural </w:t>
      </w:r>
      <w:proofErr w:type="spellStart"/>
      <w:r>
        <w:rPr>
          <w:rFonts w:ascii="Verdana" w:hAnsi="Verdana"/>
          <w:color w:val="000000"/>
          <w:sz w:val="20"/>
          <w:szCs w:val="20"/>
        </w:rPr>
        <w:t>networks</w:t>
      </w:r>
      <w:proofErr w:type="spellEnd"/>
      <w:r>
        <w:rPr>
          <w:rFonts w:ascii="Verdana" w:hAnsi="Verdana"/>
          <w:color w:val="000000"/>
          <w:sz w:val="20"/>
          <w:szCs w:val="20"/>
        </w:rPr>
        <w:t xml:space="preserve">: a </w:t>
      </w:r>
      <w:proofErr w:type="spellStart"/>
      <w:r>
        <w:rPr>
          <w:rFonts w:ascii="Verdana" w:hAnsi="Verdana"/>
          <w:color w:val="000000"/>
          <w:sz w:val="20"/>
          <w:szCs w:val="20"/>
        </w:rPr>
        <w:t>historical</w:t>
      </w:r>
      <w:proofErr w:type="spellEnd"/>
      <w:r>
        <w:rPr>
          <w:rFonts w:ascii="Verdana" w:hAnsi="Verdana"/>
          <w:color w:val="000000"/>
          <w:sz w:val="20"/>
          <w:szCs w:val="20"/>
        </w:rPr>
        <w:t xml:space="preserve"> and tutorial </w:t>
      </w:r>
      <w:proofErr w:type="spellStart"/>
      <w:r>
        <w:rPr>
          <w:rFonts w:ascii="Verdana" w:hAnsi="Verdana"/>
          <w:color w:val="000000"/>
          <w:sz w:val="20"/>
          <w:szCs w:val="20"/>
        </w:rPr>
        <w:t>review</w:t>
      </w:r>
      <w:proofErr w:type="spellEnd"/>
      <w:r>
        <w:rPr>
          <w:rFonts w:ascii="Verdana" w:hAnsi="Verdana"/>
          <w:color w:val="000000"/>
          <w:sz w:val="20"/>
          <w:szCs w:val="20"/>
        </w:rPr>
        <w:t xml:space="preserve">. </w:t>
      </w:r>
      <w:proofErr w:type="spellStart"/>
      <w:r>
        <w:rPr>
          <w:rFonts w:ascii="Verdana" w:hAnsi="Verdana"/>
          <w:color w:val="000000"/>
          <w:sz w:val="20"/>
          <w:szCs w:val="20"/>
        </w:rPr>
        <w:t>Frontiers</w:t>
      </w:r>
      <w:proofErr w:type="spellEnd"/>
      <w:r>
        <w:rPr>
          <w:rFonts w:ascii="Verdana" w:hAnsi="Verdana"/>
          <w:color w:val="000000"/>
          <w:sz w:val="20"/>
          <w:szCs w:val="20"/>
        </w:rPr>
        <w:t xml:space="preserve"> in </w:t>
      </w:r>
      <w:proofErr w:type="spellStart"/>
      <w:r>
        <w:rPr>
          <w:rFonts w:ascii="Verdana" w:hAnsi="Verdana"/>
          <w:color w:val="000000"/>
          <w:sz w:val="20"/>
          <w:szCs w:val="20"/>
        </w:rPr>
        <w:t>Psychology</w:t>
      </w:r>
      <w:proofErr w:type="spellEnd"/>
      <w:r>
        <w:rPr>
          <w:rFonts w:ascii="Verdana" w:hAnsi="Verdana"/>
          <w:color w:val="000000"/>
          <w:sz w:val="20"/>
          <w:szCs w:val="20"/>
        </w:rPr>
        <w:t xml:space="preserve">, 4, 503. </w:t>
      </w:r>
      <w:proofErr w:type="spellStart"/>
      <w:r>
        <w:rPr>
          <w:rFonts w:ascii="Verdana" w:hAnsi="Verdana"/>
          <w:color w:val="000000"/>
          <w:sz w:val="20"/>
          <w:szCs w:val="20"/>
        </w:rPr>
        <w:t>doi</w:t>
      </w:r>
      <w:proofErr w:type="spellEnd"/>
      <w:r>
        <w:rPr>
          <w:rFonts w:ascii="Verdana" w:hAnsi="Verdana"/>
          <w:color w:val="000000"/>
          <w:sz w:val="20"/>
          <w:szCs w:val="20"/>
        </w:rPr>
        <w:t>: 10.3389/</w:t>
      </w:r>
      <w:proofErr w:type="spellStart"/>
      <w:r>
        <w:rPr>
          <w:rFonts w:ascii="Verdana" w:hAnsi="Verdana"/>
          <w:color w:val="000000"/>
          <w:sz w:val="20"/>
          <w:szCs w:val="20"/>
        </w:rPr>
        <w:t>fpsyg</w:t>
      </w:r>
      <w:proofErr w:type="spellEnd"/>
      <w:r>
        <w:rPr>
          <w:rFonts w:ascii="Verdana" w:hAnsi="Verdana"/>
          <w:color w:val="000000"/>
          <w:sz w:val="20"/>
          <w:szCs w:val="20"/>
        </w:rPr>
        <w:t>. 2013.00503.         [ </w:t>
      </w:r>
      <w:hyperlink r:id="rId104" w:history="1">
        <w:r>
          <w:rPr>
            <w:rStyle w:val="Hipervnculo"/>
            <w:rFonts w:ascii="Verdana" w:hAnsi="Verdana"/>
            <w:sz w:val="20"/>
            <w:szCs w:val="20"/>
          </w:rPr>
          <w:t>Links</w:t>
        </w:r>
      </w:hyperlink>
      <w:r>
        <w:rPr>
          <w:rFonts w:ascii="Verdana" w:hAnsi="Verdana"/>
          <w:color w:val="000000"/>
          <w:sz w:val="20"/>
          <w:szCs w:val="20"/>
        </w:rPr>
        <w:t> ]</w:t>
      </w:r>
    </w:p>
    <w:p w14:paraId="02894F7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87. </w:t>
      </w:r>
      <w:proofErr w:type="spellStart"/>
      <w:r>
        <w:rPr>
          <w:rFonts w:ascii="Verdana" w:hAnsi="Verdana"/>
          <w:color w:val="000000"/>
          <w:sz w:val="20"/>
          <w:szCs w:val="20"/>
        </w:rPr>
        <w:t>McCulloch</w:t>
      </w:r>
      <w:proofErr w:type="spellEnd"/>
      <w:r>
        <w:rPr>
          <w:rFonts w:ascii="Verdana" w:hAnsi="Verdana"/>
          <w:color w:val="000000"/>
          <w:sz w:val="20"/>
          <w:szCs w:val="20"/>
        </w:rPr>
        <w:t xml:space="preserve">, W. y </w:t>
      </w:r>
      <w:proofErr w:type="spellStart"/>
      <w:r>
        <w:rPr>
          <w:rFonts w:ascii="Verdana" w:hAnsi="Verdana"/>
          <w:color w:val="000000"/>
          <w:sz w:val="20"/>
          <w:szCs w:val="20"/>
        </w:rPr>
        <w:t>Pitts</w:t>
      </w:r>
      <w:proofErr w:type="spellEnd"/>
      <w:r>
        <w:rPr>
          <w:rFonts w:ascii="Verdana" w:hAnsi="Verdana"/>
          <w:color w:val="000000"/>
          <w:sz w:val="20"/>
          <w:szCs w:val="20"/>
        </w:rPr>
        <w:t xml:space="preserve">, W. (1943). A </w:t>
      </w:r>
      <w:proofErr w:type="spellStart"/>
      <w:r>
        <w:rPr>
          <w:rFonts w:ascii="Verdana" w:hAnsi="Verdana"/>
          <w:color w:val="000000"/>
          <w:sz w:val="20"/>
          <w:szCs w:val="20"/>
        </w:rPr>
        <w:t>logical</w:t>
      </w:r>
      <w:proofErr w:type="spellEnd"/>
      <w:r>
        <w:rPr>
          <w:rFonts w:ascii="Verdana" w:hAnsi="Verdana"/>
          <w:color w:val="000000"/>
          <w:sz w:val="20"/>
          <w:szCs w:val="20"/>
        </w:rPr>
        <w:t xml:space="preserve"> </w:t>
      </w:r>
      <w:proofErr w:type="spellStart"/>
      <w:r>
        <w:rPr>
          <w:rFonts w:ascii="Verdana" w:hAnsi="Verdana"/>
          <w:color w:val="000000"/>
          <w:sz w:val="20"/>
          <w:szCs w:val="20"/>
        </w:rPr>
        <w:t>calculus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ideas </w:t>
      </w:r>
      <w:proofErr w:type="spellStart"/>
      <w:r>
        <w:rPr>
          <w:rFonts w:ascii="Verdana" w:hAnsi="Verdana"/>
          <w:color w:val="000000"/>
          <w:sz w:val="20"/>
          <w:szCs w:val="20"/>
        </w:rPr>
        <w:t>inmanent</w:t>
      </w:r>
      <w:proofErr w:type="spellEnd"/>
      <w:r>
        <w:rPr>
          <w:rFonts w:ascii="Verdana" w:hAnsi="Verdana"/>
          <w:color w:val="000000"/>
          <w:sz w:val="20"/>
          <w:szCs w:val="20"/>
        </w:rPr>
        <w:t xml:space="preserve"> in </w:t>
      </w:r>
      <w:proofErr w:type="spellStart"/>
      <w:r>
        <w:rPr>
          <w:rFonts w:ascii="Verdana" w:hAnsi="Verdana"/>
          <w:color w:val="000000"/>
          <w:sz w:val="20"/>
          <w:szCs w:val="20"/>
        </w:rPr>
        <w:t>nervous</w:t>
      </w:r>
      <w:proofErr w:type="spellEnd"/>
      <w:r>
        <w:rPr>
          <w:rFonts w:ascii="Verdana" w:hAnsi="Verdana"/>
          <w:color w:val="000000"/>
          <w:sz w:val="20"/>
          <w:szCs w:val="20"/>
        </w:rPr>
        <w:t xml:space="preserve"> </w:t>
      </w:r>
      <w:proofErr w:type="spellStart"/>
      <w:r>
        <w:rPr>
          <w:rFonts w:ascii="Verdana" w:hAnsi="Verdana"/>
          <w:color w:val="000000"/>
          <w:sz w:val="20"/>
          <w:szCs w:val="20"/>
        </w:rPr>
        <w:t>activity</w:t>
      </w:r>
      <w:proofErr w:type="spellEnd"/>
      <w:r>
        <w:rPr>
          <w:rFonts w:ascii="Verdana" w:hAnsi="Verdana"/>
          <w:color w:val="000000"/>
          <w:sz w:val="20"/>
          <w:szCs w:val="20"/>
        </w:rPr>
        <w:t xml:space="preserve">. </w:t>
      </w:r>
      <w:proofErr w:type="spellStart"/>
      <w:r>
        <w:rPr>
          <w:rFonts w:ascii="Verdana" w:hAnsi="Verdana"/>
          <w:color w:val="000000"/>
          <w:sz w:val="20"/>
          <w:szCs w:val="20"/>
        </w:rPr>
        <w:t>Bulletin</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Mathematical</w:t>
      </w:r>
      <w:proofErr w:type="spellEnd"/>
      <w:r>
        <w:rPr>
          <w:rFonts w:ascii="Verdana" w:hAnsi="Verdana"/>
          <w:color w:val="000000"/>
          <w:sz w:val="20"/>
          <w:szCs w:val="20"/>
        </w:rPr>
        <w:t xml:space="preserve"> </w:t>
      </w:r>
      <w:proofErr w:type="spellStart"/>
      <w:r>
        <w:rPr>
          <w:rFonts w:ascii="Verdana" w:hAnsi="Verdana"/>
          <w:color w:val="000000"/>
          <w:sz w:val="20"/>
          <w:szCs w:val="20"/>
        </w:rPr>
        <w:t>Biophysics</w:t>
      </w:r>
      <w:proofErr w:type="spellEnd"/>
      <w:r>
        <w:rPr>
          <w:rFonts w:ascii="Verdana" w:hAnsi="Verdana"/>
          <w:color w:val="000000"/>
          <w:sz w:val="20"/>
          <w:szCs w:val="20"/>
        </w:rPr>
        <w:t>, 5, 115-155.         [ </w:t>
      </w:r>
      <w:hyperlink r:id="rId105" w:history="1">
        <w:r>
          <w:rPr>
            <w:rStyle w:val="Hipervnculo"/>
            <w:rFonts w:ascii="Verdana" w:hAnsi="Verdana"/>
            <w:sz w:val="20"/>
            <w:szCs w:val="20"/>
          </w:rPr>
          <w:t>Links</w:t>
        </w:r>
      </w:hyperlink>
      <w:r>
        <w:rPr>
          <w:rFonts w:ascii="Verdana" w:hAnsi="Verdana"/>
          <w:color w:val="000000"/>
          <w:sz w:val="20"/>
          <w:szCs w:val="20"/>
        </w:rPr>
        <w:t> ]</w:t>
      </w:r>
    </w:p>
    <w:p w14:paraId="68BA868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88. </w:t>
      </w:r>
      <w:proofErr w:type="spellStart"/>
      <w:r>
        <w:rPr>
          <w:rFonts w:ascii="Verdana" w:hAnsi="Verdana"/>
          <w:color w:val="000000"/>
          <w:sz w:val="20"/>
          <w:szCs w:val="20"/>
        </w:rPr>
        <w:t>McFadden</w:t>
      </w:r>
      <w:proofErr w:type="spellEnd"/>
      <w:r>
        <w:rPr>
          <w:rFonts w:ascii="Verdana" w:hAnsi="Verdana"/>
          <w:color w:val="000000"/>
          <w:sz w:val="20"/>
          <w:szCs w:val="20"/>
        </w:rPr>
        <w:t xml:space="preserve">, J. (2002). </w:t>
      </w:r>
      <w:proofErr w:type="spellStart"/>
      <w:r>
        <w:rPr>
          <w:rFonts w:ascii="Verdana" w:hAnsi="Verdana"/>
          <w:color w:val="000000"/>
          <w:sz w:val="20"/>
          <w:szCs w:val="20"/>
        </w:rPr>
        <w:t>Evidence</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an</w:t>
      </w:r>
      <w:proofErr w:type="spellEnd"/>
      <w:r>
        <w:rPr>
          <w:rFonts w:ascii="Verdana" w:hAnsi="Verdana"/>
          <w:color w:val="000000"/>
          <w:sz w:val="20"/>
          <w:szCs w:val="20"/>
        </w:rPr>
        <w:t xml:space="preserve"> </w:t>
      </w:r>
      <w:proofErr w:type="spellStart"/>
      <w:r>
        <w:rPr>
          <w:rFonts w:ascii="Verdana" w:hAnsi="Verdana"/>
          <w:color w:val="000000"/>
          <w:sz w:val="20"/>
          <w:szCs w:val="20"/>
        </w:rPr>
        <w:t>electromagnetic</w:t>
      </w:r>
      <w:proofErr w:type="spellEnd"/>
      <w:r>
        <w:rPr>
          <w:rFonts w:ascii="Verdana" w:hAnsi="Verdana"/>
          <w:color w:val="000000"/>
          <w:sz w:val="20"/>
          <w:szCs w:val="20"/>
        </w:rPr>
        <w:t xml:space="preserve"> </w:t>
      </w:r>
      <w:proofErr w:type="spellStart"/>
      <w:r>
        <w:rPr>
          <w:rFonts w:ascii="Verdana" w:hAnsi="Verdana"/>
          <w:color w:val="000000"/>
          <w:sz w:val="20"/>
          <w:szCs w:val="20"/>
        </w:rPr>
        <w:t>field</w:t>
      </w:r>
      <w:proofErr w:type="spellEnd"/>
      <w:r>
        <w:rPr>
          <w:rFonts w:ascii="Verdana" w:hAnsi="Verdana"/>
          <w:color w:val="000000"/>
          <w:sz w:val="20"/>
          <w:szCs w:val="20"/>
        </w:rPr>
        <w:t xml:space="preserve"> </w:t>
      </w:r>
      <w:proofErr w:type="spellStart"/>
      <w:r>
        <w:rPr>
          <w:rFonts w:ascii="Verdana" w:hAnsi="Verdana"/>
          <w:color w:val="000000"/>
          <w:sz w:val="20"/>
          <w:szCs w:val="20"/>
        </w:rPr>
        <w:t>theory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Journal</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Studies</w:t>
      </w:r>
      <w:proofErr w:type="spellEnd"/>
      <w:r>
        <w:rPr>
          <w:rFonts w:ascii="Verdana" w:hAnsi="Verdana"/>
          <w:color w:val="000000"/>
          <w:sz w:val="20"/>
          <w:szCs w:val="20"/>
        </w:rPr>
        <w:t>, 9, 23-50.         [ </w:t>
      </w:r>
      <w:hyperlink r:id="rId106" w:history="1">
        <w:r>
          <w:rPr>
            <w:rStyle w:val="Hipervnculo"/>
            <w:rFonts w:ascii="Verdana" w:hAnsi="Verdana"/>
            <w:sz w:val="20"/>
            <w:szCs w:val="20"/>
          </w:rPr>
          <w:t>Links</w:t>
        </w:r>
      </w:hyperlink>
      <w:r>
        <w:rPr>
          <w:rFonts w:ascii="Verdana" w:hAnsi="Verdana"/>
          <w:color w:val="000000"/>
          <w:sz w:val="20"/>
          <w:szCs w:val="20"/>
        </w:rPr>
        <w:t> ]</w:t>
      </w:r>
    </w:p>
    <w:p w14:paraId="56C8FF3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89. </w:t>
      </w:r>
      <w:proofErr w:type="spellStart"/>
      <w:r>
        <w:rPr>
          <w:rFonts w:ascii="Verdana" w:hAnsi="Verdana"/>
          <w:color w:val="000000"/>
          <w:sz w:val="20"/>
          <w:szCs w:val="20"/>
        </w:rPr>
        <w:t>McKay</w:t>
      </w:r>
      <w:proofErr w:type="spellEnd"/>
      <w:r>
        <w:rPr>
          <w:rFonts w:ascii="Verdana" w:hAnsi="Verdana"/>
          <w:color w:val="000000"/>
          <w:sz w:val="20"/>
          <w:szCs w:val="20"/>
        </w:rPr>
        <w:t xml:space="preserve">, D. G. y </w:t>
      </w:r>
      <w:proofErr w:type="spellStart"/>
      <w:r>
        <w:rPr>
          <w:rFonts w:ascii="Verdana" w:hAnsi="Verdana"/>
          <w:color w:val="000000"/>
          <w:sz w:val="20"/>
          <w:szCs w:val="20"/>
        </w:rPr>
        <w:t>Bever</w:t>
      </w:r>
      <w:proofErr w:type="spellEnd"/>
      <w:r>
        <w:rPr>
          <w:rFonts w:ascii="Verdana" w:hAnsi="Verdana"/>
          <w:color w:val="000000"/>
          <w:sz w:val="20"/>
          <w:szCs w:val="20"/>
        </w:rPr>
        <w:t xml:space="preserve">, T. G. (1967). In </w:t>
      </w:r>
      <w:proofErr w:type="spellStart"/>
      <w:r>
        <w:rPr>
          <w:rFonts w:ascii="Verdana" w:hAnsi="Verdana"/>
          <w:color w:val="000000"/>
          <w:sz w:val="20"/>
          <w:szCs w:val="20"/>
        </w:rPr>
        <w:t>search</w:t>
      </w:r>
      <w:proofErr w:type="spellEnd"/>
      <w:r>
        <w:rPr>
          <w:rFonts w:ascii="Verdana" w:hAnsi="Verdana"/>
          <w:color w:val="000000"/>
          <w:sz w:val="20"/>
          <w:szCs w:val="20"/>
        </w:rPr>
        <w:t xml:space="preserve"> of </w:t>
      </w:r>
      <w:proofErr w:type="spellStart"/>
      <w:r>
        <w:rPr>
          <w:rFonts w:ascii="Verdana" w:hAnsi="Verdana"/>
          <w:color w:val="000000"/>
          <w:sz w:val="20"/>
          <w:szCs w:val="20"/>
        </w:rPr>
        <w:t>ambiguity</w:t>
      </w:r>
      <w:proofErr w:type="spellEnd"/>
      <w:r>
        <w:rPr>
          <w:rFonts w:ascii="Verdana" w:hAnsi="Verdana"/>
          <w:color w:val="000000"/>
          <w:sz w:val="20"/>
          <w:szCs w:val="20"/>
        </w:rPr>
        <w:t xml:space="preserve">. </w:t>
      </w:r>
      <w:proofErr w:type="spellStart"/>
      <w:r>
        <w:rPr>
          <w:rFonts w:ascii="Verdana" w:hAnsi="Verdana"/>
          <w:color w:val="000000"/>
          <w:sz w:val="20"/>
          <w:szCs w:val="20"/>
        </w:rPr>
        <w:t>Perceptions</w:t>
      </w:r>
      <w:proofErr w:type="spellEnd"/>
      <w:r>
        <w:rPr>
          <w:rFonts w:ascii="Verdana" w:hAnsi="Verdana"/>
          <w:color w:val="000000"/>
          <w:sz w:val="20"/>
          <w:szCs w:val="20"/>
        </w:rPr>
        <w:t xml:space="preserve"> and </w:t>
      </w:r>
      <w:proofErr w:type="spellStart"/>
      <w:r>
        <w:rPr>
          <w:rFonts w:ascii="Verdana" w:hAnsi="Verdana"/>
          <w:color w:val="000000"/>
          <w:sz w:val="20"/>
          <w:szCs w:val="20"/>
        </w:rPr>
        <w:t>Psychophysics</w:t>
      </w:r>
      <w:proofErr w:type="spellEnd"/>
      <w:r>
        <w:rPr>
          <w:rFonts w:ascii="Verdana" w:hAnsi="Verdana"/>
          <w:color w:val="000000"/>
          <w:sz w:val="20"/>
          <w:szCs w:val="20"/>
        </w:rPr>
        <w:t>, 2, 193-200.         [ </w:t>
      </w:r>
      <w:hyperlink r:id="rId107" w:history="1">
        <w:r>
          <w:rPr>
            <w:rStyle w:val="Hipervnculo"/>
            <w:rFonts w:ascii="Verdana" w:hAnsi="Verdana"/>
            <w:sz w:val="20"/>
            <w:szCs w:val="20"/>
          </w:rPr>
          <w:t>Links</w:t>
        </w:r>
      </w:hyperlink>
      <w:r>
        <w:rPr>
          <w:rFonts w:ascii="Verdana" w:hAnsi="Verdana"/>
          <w:color w:val="000000"/>
          <w:sz w:val="20"/>
          <w:szCs w:val="20"/>
        </w:rPr>
        <w:t> ]</w:t>
      </w:r>
    </w:p>
    <w:p w14:paraId="77F45EC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 xml:space="preserve">90. Navajas, J., Rey, H. J. y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R. (2014). Perceptual and contextual </w:t>
      </w:r>
      <w:proofErr w:type="spellStart"/>
      <w:r>
        <w:rPr>
          <w:rFonts w:ascii="Verdana" w:hAnsi="Verdana"/>
          <w:color w:val="000000"/>
          <w:sz w:val="20"/>
          <w:szCs w:val="20"/>
        </w:rPr>
        <w:t>awareness</w:t>
      </w:r>
      <w:proofErr w:type="spellEnd"/>
      <w:r>
        <w:rPr>
          <w:rFonts w:ascii="Verdana" w:hAnsi="Verdana"/>
          <w:color w:val="000000"/>
          <w:sz w:val="20"/>
          <w:szCs w:val="20"/>
        </w:rPr>
        <w:t xml:space="preserve">: </w:t>
      </w:r>
      <w:proofErr w:type="spellStart"/>
      <w:r>
        <w:rPr>
          <w:rFonts w:ascii="Verdana" w:hAnsi="Verdana"/>
          <w:color w:val="000000"/>
          <w:sz w:val="20"/>
          <w:szCs w:val="20"/>
        </w:rPr>
        <w:t>Methodological</w:t>
      </w:r>
      <w:proofErr w:type="spellEnd"/>
      <w:r>
        <w:rPr>
          <w:rFonts w:ascii="Verdana" w:hAnsi="Verdana"/>
          <w:color w:val="000000"/>
          <w:sz w:val="20"/>
          <w:szCs w:val="20"/>
        </w:rPr>
        <w:t xml:space="preserve"> </w:t>
      </w:r>
      <w:proofErr w:type="spellStart"/>
      <w:r>
        <w:rPr>
          <w:rFonts w:ascii="Verdana" w:hAnsi="Verdana"/>
          <w:color w:val="000000"/>
          <w:sz w:val="20"/>
          <w:szCs w:val="20"/>
        </w:rPr>
        <w:t>considerations</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search</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neural </w:t>
      </w:r>
      <w:proofErr w:type="spellStart"/>
      <w:r>
        <w:rPr>
          <w:rFonts w:ascii="Verdana" w:hAnsi="Verdana"/>
          <w:color w:val="000000"/>
          <w:sz w:val="20"/>
          <w:szCs w:val="20"/>
        </w:rPr>
        <w:t>correlates</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Frontiers</w:t>
      </w:r>
      <w:proofErr w:type="spellEnd"/>
      <w:r>
        <w:rPr>
          <w:rFonts w:ascii="Verdana" w:hAnsi="Verdana"/>
          <w:color w:val="000000"/>
          <w:sz w:val="20"/>
          <w:szCs w:val="20"/>
        </w:rPr>
        <w:t xml:space="preserve"> in </w:t>
      </w:r>
      <w:proofErr w:type="spellStart"/>
      <w:r>
        <w:rPr>
          <w:rFonts w:ascii="Verdana" w:hAnsi="Verdana"/>
          <w:color w:val="000000"/>
          <w:sz w:val="20"/>
          <w:szCs w:val="20"/>
        </w:rPr>
        <w:t>Psychology</w:t>
      </w:r>
      <w:proofErr w:type="spellEnd"/>
      <w:r>
        <w:rPr>
          <w:rFonts w:ascii="Verdana" w:hAnsi="Verdana"/>
          <w:color w:val="000000"/>
          <w:sz w:val="20"/>
          <w:szCs w:val="20"/>
        </w:rPr>
        <w:t xml:space="preserve">, 5 ,959. </w:t>
      </w:r>
      <w:proofErr w:type="spellStart"/>
      <w:r>
        <w:rPr>
          <w:rFonts w:ascii="Verdana" w:hAnsi="Verdana"/>
          <w:color w:val="000000"/>
          <w:sz w:val="20"/>
          <w:szCs w:val="20"/>
        </w:rPr>
        <w:t>doi</w:t>
      </w:r>
      <w:proofErr w:type="spellEnd"/>
      <w:r>
        <w:rPr>
          <w:rFonts w:ascii="Verdana" w:hAnsi="Verdana"/>
          <w:color w:val="000000"/>
          <w:sz w:val="20"/>
          <w:szCs w:val="20"/>
        </w:rPr>
        <w:t>: 10.3389/psyg.2014.00959.         [ </w:t>
      </w:r>
      <w:hyperlink r:id="rId108" w:history="1">
        <w:r>
          <w:rPr>
            <w:rStyle w:val="Hipervnculo"/>
            <w:rFonts w:ascii="Verdana" w:hAnsi="Verdana"/>
            <w:sz w:val="20"/>
            <w:szCs w:val="20"/>
          </w:rPr>
          <w:t>Links</w:t>
        </w:r>
      </w:hyperlink>
      <w:r>
        <w:rPr>
          <w:rFonts w:ascii="Verdana" w:hAnsi="Verdana"/>
          <w:color w:val="000000"/>
          <w:sz w:val="20"/>
          <w:szCs w:val="20"/>
        </w:rPr>
        <w:t> ]</w:t>
      </w:r>
    </w:p>
    <w:p w14:paraId="74E440F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91. </w:t>
      </w:r>
      <w:proofErr w:type="spellStart"/>
      <w:r>
        <w:rPr>
          <w:rFonts w:ascii="Verdana" w:hAnsi="Verdana"/>
          <w:color w:val="000000"/>
          <w:sz w:val="20"/>
          <w:szCs w:val="20"/>
        </w:rPr>
        <w:t>O'Reilly</w:t>
      </w:r>
      <w:proofErr w:type="spellEnd"/>
      <w:r>
        <w:rPr>
          <w:rFonts w:ascii="Verdana" w:hAnsi="Verdana"/>
          <w:color w:val="000000"/>
          <w:sz w:val="20"/>
          <w:szCs w:val="20"/>
        </w:rPr>
        <w:t xml:space="preserve">, R. C. y </w:t>
      </w:r>
      <w:proofErr w:type="spellStart"/>
      <w:r>
        <w:rPr>
          <w:rFonts w:ascii="Verdana" w:hAnsi="Verdana"/>
          <w:color w:val="000000"/>
          <w:sz w:val="20"/>
          <w:szCs w:val="20"/>
        </w:rPr>
        <w:t>Munakata</w:t>
      </w:r>
      <w:proofErr w:type="spellEnd"/>
      <w:r>
        <w:rPr>
          <w:rFonts w:ascii="Verdana" w:hAnsi="Verdana"/>
          <w:color w:val="000000"/>
          <w:sz w:val="20"/>
          <w:szCs w:val="20"/>
        </w:rPr>
        <w:t xml:space="preserve">; Y. (2000). Computacional </w:t>
      </w:r>
      <w:proofErr w:type="spellStart"/>
      <w:r>
        <w:rPr>
          <w:rFonts w:ascii="Verdana" w:hAnsi="Verdana"/>
          <w:color w:val="000000"/>
          <w:sz w:val="20"/>
          <w:szCs w:val="20"/>
        </w:rPr>
        <w:t>explorations</w:t>
      </w:r>
      <w:proofErr w:type="spellEnd"/>
      <w:r>
        <w:rPr>
          <w:rFonts w:ascii="Verdana" w:hAnsi="Verdana"/>
          <w:color w:val="000000"/>
          <w:sz w:val="20"/>
          <w:szCs w:val="20"/>
        </w:rPr>
        <w:t xml:space="preserve"> in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xml:space="preserve">: </w:t>
      </w:r>
      <w:proofErr w:type="spellStart"/>
      <w:r>
        <w:rPr>
          <w:rFonts w:ascii="Verdana" w:hAnsi="Verdana"/>
          <w:color w:val="000000"/>
          <w:sz w:val="20"/>
          <w:szCs w:val="20"/>
        </w:rPr>
        <w:t>Understanding</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xml:space="preserve"> </w:t>
      </w:r>
      <w:proofErr w:type="spellStart"/>
      <w:r>
        <w:rPr>
          <w:rFonts w:ascii="Verdana" w:hAnsi="Verdana"/>
          <w:color w:val="000000"/>
          <w:sz w:val="20"/>
          <w:szCs w:val="20"/>
        </w:rPr>
        <w:t>by</w:t>
      </w:r>
      <w:proofErr w:type="spellEnd"/>
      <w:r>
        <w:rPr>
          <w:rFonts w:ascii="Verdana" w:hAnsi="Verdana"/>
          <w:color w:val="000000"/>
          <w:sz w:val="20"/>
          <w:szCs w:val="20"/>
        </w:rPr>
        <w:t xml:space="preserve"> </w:t>
      </w:r>
      <w:proofErr w:type="spellStart"/>
      <w:r>
        <w:rPr>
          <w:rFonts w:ascii="Verdana" w:hAnsi="Verdana"/>
          <w:color w:val="000000"/>
          <w:sz w:val="20"/>
          <w:szCs w:val="20"/>
        </w:rPr>
        <w:t>simulating</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Cambridge, MA: 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109" w:history="1">
        <w:r>
          <w:rPr>
            <w:rStyle w:val="Hipervnculo"/>
            <w:rFonts w:ascii="Verdana" w:hAnsi="Verdana"/>
            <w:sz w:val="20"/>
            <w:szCs w:val="20"/>
          </w:rPr>
          <w:t>Links</w:t>
        </w:r>
      </w:hyperlink>
      <w:r>
        <w:rPr>
          <w:rFonts w:ascii="Verdana" w:hAnsi="Verdana"/>
          <w:color w:val="000000"/>
          <w:sz w:val="20"/>
          <w:szCs w:val="20"/>
        </w:rPr>
        <w:t> ]</w:t>
      </w:r>
    </w:p>
    <w:p w14:paraId="739E4E8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92. </w:t>
      </w:r>
      <w:proofErr w:type="spellStart"/>
      <w:r>
        <w:rPr>
          <w:rFonts w:ascii="Verdana" w:hAnsi="Verdana"/>
          <w:color w:val="000000"/>
          <w:sz w:val="20"/>
          <w:szCs w:val="20"/>
        </w:rPr>
        <w:t>Penrose</w:t>
      </w:r>
      <w:proofErr w:type="spellEnd"/>
      <w:r>
        <w:rPr>
          <w:rFonts w:ascii="Verdana" w:hAnsi="Verdana"/>
          <w:color w:val="000000"/>
          <w:sz w:val="20"/>
          <w:szCs w:val="20"/>
        </w:rPr>
        <w:t xml:space="preserve">, R. (1989).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Emperor's</w:t>
      </w:r>
      <w:proofErr w:type="spellEnd"/>
      <w:r>
        <w:rPr>
          <w:rFonts w:ascii="Verdana" w:hAnsi="Verdana"/>
          <w:color w:val="000000"/>
          <w:sz w:val="20"/>
          <w:szCs w:val="20"/>
        </w:rPr>
        <w:t xml:space="preserve"> New </w:t>
      </w:r>
      <w:proofErr w:type="spellStart"/>
      <w:r>
        <w:rPr>
          <w:rFonts w:ascii="Verdana" w:hAnsi="Verdana"/>
          <w:color w:val="000000"/>
          <w:sz w:val="20"/>
          <w:szCs w:val="20"/>
        </w:rPr>
        <w:t>Mind</w:t>
      </w:r>
      <w:proofErr w:type="spellEnd"/>
      <w:r>
        <w:rPr>
          <w:rFonts w:ascii="Verdana" w:hAnsi="Verdana"/>
          <w:color w:val="000000"/>
          <w:sz w:val="20"/>
          <w:szCs w:val="20"/>
        </w:rPr>
        <w:t xml:space="preserve">. Oxford, </w:t>
      </w:r>
      <w:proofErr w:type="spellStart"/>
      <w:r>
        <w:rPr>
          <w:rFonts w:ascii="Verdana" w:hAnsi="Verdana"/>
          <w:color w:val="000000"/>
          <w:sz w:val="20"/>
          <w:szCs w:val="20"/>
        </w:rPr>
        <w:t>England</w:t>
      </w:r>
      <w:proofErr w:type="spellEnd"/>
      <w:r>
        <w:rPr>
          <w:rFonts w:ascii="Verdana" w:hAnsi="Verdana"/>
          <w:color w:val="000000"/>
          <w:sz w:val="20"/>
          <w:szCs w:val="20"/>
        </w:rPr>
        <w:t xml:space="preserve">: Oxford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110" w:history="1">
        <w:r>
          <w:rPr>
            <w:rStyle w:val="Hipervnculo"/>
            <w:rFonts w:ascii="Verdana" w:hAnsi="Verdana"/>
            <w:sz w:val="20"/>
            <w:szCs w:val="20"/>
          </w:rPr>
          <w:t>Links</w:t>
        </w:r>
      </w:hyperlink>
      <w:r>
        <w:rPr>
          <w:rFonts w:ascii="Verdana" w:hAnsi="Verdana"/>
          <w:color w:val="000000"/>
          <w:sz w:val="20"/>
          <w:szCs w:val="20"/>
        </w:rPr>
        <w:t> ]</w:t>
      </w:r>
    </w:p>
    <w:p w14:paraId="1B376D6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93. </w:t>
      </w:r>
      <w:proofErr w:type="spellStart"/>
      <w:r>
        <w:rPr>
          <w:rFonts w:ascii="Verdana" w:hAnsi="Verdana"/>
          <w:color w:val="000000"/>
          <w:sz w:val="20"/>
          <w:szCs w:val="20"/>
        </w:rPr>
        <w:t>Penrose</w:t>
      </w:r>
      <w:proofErr w:type="spellEnd"/>
      <w:r>
        <w:rPr>
          <w:rFonts w:ascii="Verdana" w:hAnsi="Verdana"/>
          <w:color w:val="000000"/>
          <w:sz w:val="20"/>
          <w:szCs w:val="20"/>
        </w:rPr>
        <w:t xml:space="preserve">, R. (1994). </w:t>
      </w:r>
      <w:proofErr w:type="spellStart"/>
      <w:r>
        <w:rPr>
          <w:rFonts w:ascii="Verdana" w:hAnsi="Verdana"/>
          <w:color w:val="000000"/>
          <w:sz w:val="20"/>
          <w:szCs w:val="20"/>
        </w:rPr>
        <w:t>Shadows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mind</w:t>
      </w:r>
      <w:proofErr w:type="spellEnd"/>
      <w:r>
        <w:rPr>
          <w:rFonts w:ascii="Verdana" w:hAnsi="Verdana"/>
          <w:color w:val="000000"/>
          <w:sz w:val="20"/>
          <w:szCs w:val="20"/>
        </w:rPr>
        <w:t xml:space="preserve">. Oxford, </w:t>
      </w:r>
      <w:proofErr w:type="spellStart"/>
      <w:r>
        <w:rPr>
          <w:rFonts w:ascii="Verdana" w:hAnsi="Verdana"/>
          <w:color w:val="000000"/>
          <w:sz w:val="20"/>
          <w:szCs w:val="20"/>
        </w:rPr>
        <w:t>England</w:t>
      </w:r>
      <w:proofErr w:type="spellEnd"/>
      <w:r>
        <w:rPr>
          <w:rFonts w:ascii="Verdana" w:hAnsi="Verdana"/>
          <w:color w:val="000000"/>
          <w:sz w:val="20"/>
          <w:szCs w:val="20"/>
        </w:rPr>
        <w:t xml:space="preserve">: Oxford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111" w:history="1">
        <w:r>
          <w:rPr>
            <w:rStyle w:val="Hipervnculo"/>
            <w:rFonts w:ascii="Verdana" w:hAnsi="Verdana"/>
            <w:sz w:val="20"/>
            <w:szCs w:val="20"/>
          </w:rPr>
          <w:t>Links</w:t>
        </w:r>
      </w:hyperlink>
      <w:r>
        <w:rPr>
          <w:rFonts w:ascii="Verdana" w:hAnsi="Verdana"/>
          <w:color w:val="000000"/>
          <w:sz w:val="20"/>
          <w:szCs w:val="20"/>
        </w:rPr>
        <w:t> ]</w:t>
      </w:r>
    </w:p>
    <w:p w14:paraId="386DED74"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94. Popper, K. R.; </w:t>
      </w:r>
      <w:proofErr w:type="spellStart"/>
      <w:r>
        <w:rPr>
          <w:rFonts w:ascii="Verdana" w:hAnsi="Verdana"/>
          <w:color w:val="000000"/>
          <w:sz w:val="20"/>
          <w:szCs w:val="20"/>
        </w:rPr>
        <w:t>Lindahl</w:t>
      </w:r>
      <w:proofErr w:type="spellEnd"/>
      <w:r>
        <w:rPr>
          <w:rFonts w:ascii="Verdana" w:hAnsi="Verdana"/>
          <w:color w:val="000000"/>
          <w:sz w:val="20"/>
          <w:szCs w:val="20"/>
        </w:rPr>
        <w:t xml:space="preserve">, B. I. y </w:t>
      </w:r>
      <w:proofErr w:type="spellStart"/>
      <w:r>
        <w:rPr>
          <w:rFonts w:ascii="Verdana" w:hAnsi="Verdana"/>
          <w:color w:val="000000"/>
          <w:sz w:val="20"/>
          <w:szCs w:val="20"/>
        </w:rPr>
        <w:t>Arhem</w:t>
      </w:r>
      <w:proofErr w:type="spellEnd"/>
      <w:r>
        <w:rPr>
          <w:rFonts w:ascii="Verdana" w:hAnsi="Verdana"/>
          <w:color w:val="000000"/>
          <w:sz w:val="20"/>
          <w:szCs w:val="20"/>
        </w:rPr>
        <w:t xml:space="preserve">, P. (1993). A </w:t>
      </w:r>
      <w:proofErr w:type="spellStart"/>
      <w:r>
        <w:rPr>
          <w:rFonts w:ascii="Verdana" w:hAnsi="Verdana"/>
          <w:color w:val="000000"/>
          <w:sz w:val="20"/>
          <w:szCs w:val="20"/>
        </w:rPr>
        <w:t>discussion</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mind-brain</w:t>
      </w:r>
      <w:proofErr w:type="spellEnd"/>
      <w:r>
        <w:rPr>
          <w:rFonts w:ascii="Verdana" w:hAnsi="Verdana"/>
          <w:color w:val="000000"/>
          <w:sz w:val="20"/>
          <w:szCs w:val="20"/>
        </w:rPr>
        <w:t xml:space="preserve"> </w:t>
      </w:r>
      <w:proofErr w:type="spellStart"/>
      <w:r>
        <w:rPr>
          <w:rFonts w:ascii="Verdana" w:hAnsi="Verdana"/>
          <w:color w:val="000000"/>
          <w:sz w:val="20"/>
          <w:szCs w:val="20"/>
        </w:rPr>
        <w:t>problem</w:t>
      </w:r>
      <w:proofErr w:type="spellEnd"/>
      <w:r>
        <w:rPr>
          <w:rFonts w:ascii="Verdana" w:hAnsi="Verdana"/>
          <w:color w:val="000000"/>
          <w:sz w:val="20"/>
          <w:szCs w:val="20"/>
        </w:rPr>
        <w:t xml:space="preserve">. </w:t>
      </w:r>
      <w:proofErr w:type="spellStart"/>
      <w:r>
        <w:rPr>
          <w:rFonts w:ascii="Verdana" w:hAnsi="Verdana"/>
          <w:color w:val="000000"/>
          <w:sz w:val="20"/>
          <w:szCs w:val="20"/>
        </w:rPr>
        <w:t>Theoretical</w:t>
      </w:r>
      <w:proofErr w:type="spellEnd"/>
      <w:r>
        <w:rPr>
          <w:rFonts w:ascii="Verdana" w:hAnsi="Verdana"/>
          <w:color w:val="000000"/>
          <w:sz w:val="20"/>
          <w:szCs w:val="20"/>
        </w:rPr>
        <w:t xml:space="preserve"> Medicine, 14, 167-180.         [ </w:t>
      </w:r>
      <w:hyperlink r:id="rId112" w:history="1">
        <w:r>
          <w:rPr>
            <w:rStyle w:val="Hipervnculo"/>
            <w:rFonts w:ascii="Verdana" w:hAnsi="Verdana"/>
            <w:sz w:val="20"/>
            <w:szCs w:val="20"/>
          </w:rPr>
          <w:t>Links</w:t>
        </w:r>
      </w:hyperlink>
      <w:r>
        <w:rPr>
          <w:rFonts w:ascii="Verdana" w:hAnsi="Verdana"/>
          <w:color w:val="000000"/>
          <w:sz w:val="20"/>
          <w:szCs w:val="20"/>
        </w:rPr>
        <w:t> ]</w:t>
      </w:r>
    </w:p>
    <w:p w14:paraId="6C3B427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95. </w:t>
      </w:r>
      <w:proofErr w:type="spellStart"/>
      <w:r>
        <w:rPr>
          <w:rFonts w:ascii="Verdana" w:hAnsi="Verdana"/>
          <w:color w:val="000000"/>
          <w:sz w:val="20"/>
          <w:szCs w:val="20"/>
        </w:rPr>
        <w:t>Pribram</w:t>
      </w:r>
      <w:proofErr w:type="spellEnd"/>
      <w:r>
        <w:rPr>
          <w:rFonts w:ascii="Verdana" w:hAnsi="Verdana"/>
          <w:color w:val="000000"/>
          <w:sz w:val="20"/>
          <w:szCs w:val="20"/>
        </w:rPr>
        <w:t xml:space="preserve">, K. (1976). </w:t>
      </w:r>
      <w:proofErr w:type="spellStart"/>
      <w:r>
        <w:rPr>
          <w:rFonts w:ascii="Verdana" w:hAnsi="Verdana"/>
          <w:color w:val="000000"/>
          <w:sz w:val="20"/>
          <w:szCs w:val="20"/>
        </w:rPr>
        <w:t>Problems</w:t>
      </w:r>
      <w:proofErr w:type="spellEnd"/>
      <w:r>
        <w:rPr>
          <w:rFonts w:ascii="Verdana" w:hAnsi="Verdana"/>
          <w:color w:val="000000"/>
          <w:sz w:val="20"/>
          <w:szCs w:val="20"/>
        </w:rPr>
        <w:t xml:space="preserve"> </w:t>
      </w:r>
      <w:proofErr w:type="spellStart"/>
      <w:r>
        <w:rPr>
          <w:rFonts w:ascii="Verdana" w:hAnsi="Verdana"/>
          <w:color w:val="000000"/>
          <w:sz w:val="20"/>
          <w:szCs w:val="20"/>
        </w:rPr>
        <w:t>concerning</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structure</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En G. </w:t>
      </w:r>
      <w:proofErr w:type="spellStart"/>
      <w:r>
        <w:rPr>
          <w:rFonts w:ascii="Verdana" w:hAnsi="Verdana"/>
          <w:color w:val="000000"/>
          <w:sz w:val="20"/>
          <w:szCs w:val="20"/>
        </w:rPr>
        <w:t>Globus</w:t>
      </w:r>
      <w:proofErr w:type="spellEnd"/>
      <w:r>
        <w:rPr>
          <w:rFonts w:ascii="Verdana" w:hAnsi="Verdana"/>
          <w:color w:val="000000"/>
          <w:sz w:val="20"/>
          <w:szCs w:val="20"/>
        </w:rPr>
        <w:t xml:space="preserve">, G. Maxwell e I. </w:t>
      </w:r>
      <w:proofErr w:type="spellStart"/>
      <w:r>
        <w:rPr>
          <w:rFonts w:ascii="Verdana" w:hAnsi="Verdana"/>
          <w:color w:val="000000"/>
          <w:sz w:val="20"/>
          <w:szCs w:val="20"/>
        </w:rPr>
        <w:t>Savodnik</w:t>
      </w:r>
      <w:proofErr w:type="spellEnd"/>
      <w:r>
        <w:rPr>
          <w:rFonts w:ascii="Verdana" w:hAnsi="Verdana"/>
          <w:color w:val="000000"/>
          <w:sz w:val="20"/>
          <w:szCs w:val="20"/>
        </w:rPr>
        <w:t xml:space="preserve"> (eds.),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and </w:t>
      </w:r>
      <w:proofErr w:type="spellStart"/>
      <w:r>
        <w:rPr>
          <w:rFonts w:ascii="Verdana" w:hAnsi="Verdana"/>
          <w:color w:val="000000"/>
          <w:sz w:val="20"/>
          <w:szCs w:val="20"/>
        </w:rPr>
        <w:t>Brain</w:t>
      </w:r>
      <w:proofErr w:type="spellEnd"/>
      <w:r>
        <w:rPr>
          <w:rFonts w:ascii="Verdana" w:hAnsi="Verdana"/>
          <w:color w:val="000000"/>
          <w:sz w:val="20"/>
          <w:szCs w:val="20"/>
        </w:rPr>
        <w:t xml:space="preserve">: A </w:t>
      </w:r>
      <w:proofErr w:type="spellStart"/>
      <w:r>
        <w:rPr>
          <w:rFonts w:ascii="Verdana" w:hAnsi="Verdana"/>
          <w:color w:val="000000"/>
          <w:sz w:val="20"/>
          <w:szCs w:val="20"/>
        </w:rPr>
        <w:t>Scientific</w:t>
      </w:r>
      <w:proofErr w:type="spellEnd"/>
      <w:r>
        <w:rPr>
          <w:rFonts w:ascii="Verdana" w:hAnsi="Verdana"/>
          <w:color w:val="000000"/>
          <w:sz w:val="20"/>
          <w:szCs w:val="20"/>
        </w:rPr>
        <w:t xml:space="preserve"> and </w:t>
      </w:r>
      <w:proofErr w:type="spellStart"/>
      <w:r>
        <w:rPr>
          <w:rFonts w:ascii="Verdana" w:hAnsi="Verdana"/>
          <w:color w:val="000000"/>
          <w:sz w:val="20"/>
          <w:szCs w:val="20"/>
        </w:rPr>
        <w:t>Philosophical</w:t>
      </w:r>
      <w:proofErr w:type="spellEnd"/>
      <w:r>
        <w:rPr>
          <w:rFonts w:ascii="Verdana" w:hAnsi="Verdana"/>
          <w:color w:val="000000"/>
          <w:sz w:val="20"/>
          <w:szCs w:val="20"/>
        </w:rPr>
        <w:t xml:space="preserve"> </w:t>
      </w:r>
      <w:proofErr w:type="spellStart"/>
      <w:r>
        <w:rPr>
          <w:rFonts w:ascii="Verdana" w:hAnsi="Verdana"/>
          <w:color w:val="000000"/>
          <w:sz w:val="20"/>
          <w:szCs w:val="20"/>
        </w:rPr>
        <w:t>Inquiry</w:t>
      </w:r>
      <w:proofErr w:type="spellEnd"/>
      <w:r>
        <w:rPr>
          <w:rFonts w:ascii="Verdana" w:hAnsi="Verdana"/>
          <w:color w:val="000000"/>
          <w:sz w:val="20"/>
          <w:szCs w:val="20"/>
        </w:rPr>
        <w:t xml:space="preserve"> (pp. 297-313). New York, NY: </w:t>
      </w:r>
      <w:proofErr w:type="spellStart"/>
      <w:r>
        <w:rPr>
          <w:rFonts w:ascii="Verdana" w:hAnsi="Verdana"/>
          <w:color w:val="000000"/>
          <w:sz w:val="20"/>
          <w:szCs w:val="20"/>
        </w:rPr>
        <w:t>Plenum</w:t>
      </w:r>
      <w:proofErr w:type="spellEnd"/>
      <w:r>
        <w:rPr>
          <w:rFonts w:ascii="Verdana" w:hAnsi="Verdana"/>
          <w:color w:val="000000"/>
          <w:sz w:val="20"/>
          <w:szCs w:val="20"/>
        </w:rPr>
        <w:t>.         [ </w:t>
      </w:r>
      <w:hyperlink r:id="rId113" w:history="1">
        <w:r>
          <w:rPr>
            <w:rStyle w:val="Hipervnculo"/>
            <w:rFonts w:ascii="Verdana" w:hAnsi="Verdana"/>
            <w:sz w:val="20"/>
            <w:szCs w:val="20"/>
          </w:rPr>
          <w:t>Links</w:t>
        </w:r>
      </w:hyperlink>
      <w:r>
        <w:rPr>
          <w:rFonts w:ascii="Verdana" w:hAnsi="Verdana"/>
          <w:color w:val="000000"/>
          <w:sz w:val="20"/>
          <w:szCs w:val="20"/>
        </w:rPr>
        <w:t> ]</w:t>
      </w:r>
    </w:p>
    <w:p w14:paraId="3871F2C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96. </w:t>
      </w:r>
      <w:proofErr w:type="spellStart"/>
      <w:r>
        <w:rPr>
          <w:rFonts w:ascii="Verdana" w:hAnsi="Verdana"/>
          <w:color w:val="000000"/>
          <w:sz w:val="20"/>
          <w:szCs w:val="20"/>
        </w:rPr>
        <w:t>Pribram</w:t>
      </w:r>
      <w:proofErr w:type="spellEnd"/>
      <w:r>
        <w:rPr>
          <w:rFonts w:ascii="Verdana" w:hAnsi="Verdana"/>
          <w:color w:val="000000"/>
          <w:sz w:val="20"/>
          <w:szCs w:val="20"/>
        </w:rPr>
        <w:t xml:space="preserve">, K. (1991). </w:t>
      </w:r>
      <w:proofErr w:type="spellStart"/>
      <w:r>
        <w:rPr>
          <w:rFonts w:ascii="Verdana" w:hAnsi="Verdana"/>
          <w:color w:val="000000"/>
          <w:sz w:val="20"/>
          <w:szCs w:val="20"/>
        </w:rPr>
        <w:t>Brain</w:t>
      </w:r>
      <w:proofErr w:type="spellEnd"/>
      <w:r>
        <w:rPr>
          <w:rFonts w:ascii="Verdana" w:hAnsi="Verdana"/>
          <w:color w:val="000000"/>
          <w:sz w:val="20"/>
          <w:szCs w:val="20"/>
        </w:rPr>
        <w:t xml:space="preserve"> and </w:t>
      </w:r>
      <w:proofErr w:type="spellStart"/>
      <w:r>
        <w:rPr>
          <w:rFonts w:ascii="Verdana" w:hAnsi="Verdana"/>
          <w:color w:val="000000"/>
          <w:sz w:val="20"/>
          <w:szCs w:val="20"/>
        </w:rPr>
        <w:t>perception</w:t>
      </w:r>
      <w:proofErr w:type="spellEnd"/>
      <w:r>
        <w:rPr>
          <w:rFonts w:ascii="Verdana" w:hAnsi="Verdana"/>
          <w:color w:val="000000"/>
          <w:sz w:val="20"/>
          <w:szCs w:val="20"/>
        </w:rPr>
        <w:t xml:space="preserve">: </w:t>
      </w:r>
      <w:proofErr w:type="spellStart"/>
      <w:r>
        <w:rPr>
          <w:rFonts w:ascii="Verdana" w:hAnsi="Verdana"/>
          <w:color w:val="000000"/>
          <w:sz w:val="20"/>
          <w:szCs w:val="20"/>
        </w:rPr>
        <w:t>Holonomy</w:t>
      </w:r>
      <w:proofErr w:type="spellEnd"/>
      <w:r>
        <w:rPr>
          <w:rFonts w:ascii="Verdana" w:hAnsi="Verdana"/>
          <w:color w:val="000000"/>
          <w:sz w:val="20"/>
          <w:szCs w:val="20"/>
        </w:rPr>
        <w:t xml:space="preserve"> and </w:t>
      </w:r>
      <w:proofErr w:type="spellStart"/>
      <w:r>
        <w:rPr>
          <w:rFonts w:ascii="Verdana" w:hAnsi="Verdana"/>
          <w:color w:val="000000"/>
          <w:sz w:val="20"/>
          <w:szCs w:val="20"/>
        </w:rPr>
        <w:t>Structure</w:t>
      </w:r>
      <w:proofErr w:type="spellEnd"/>
      <w:r>
        <w:rPr>
          <w:rFonts w:ascii="Verdana" w:hAnsi="Verdana"/>
          <w:color w:val="000000"/>
          <w:sz w:val="20"/>
          <w:szCs w:val="20"/>
        </w:rPr>
        <w:t xml:space="preserve"> in </w:t>
      </w:r>
      <w:proofErr w:type="spellStart"/>
      <w:r>
        <w:rPr>
          <w:rFonts w:ascii="Verdana" w:hAnsi="Verdana"/>
          <w:color w:val="000000"/>
          <w:sz w:val="20"/>
          <w:szCs w:val="20"/>
        </w:rPr>
        <w:t>Figural</w:t>
      </w:r>
      <w:proofErr w:type="spellEnd"/>
      <w:r>
        <w:rPr>
          <w:rFonts w:ascii="Verdana" w:hAnsi="Verdana"/>
          <w:color w:val="000000"/>
          <w:sz w:val="20"/>
          <w:szCs w:val="20"/>
        </w:rPr>
        <w:t xml:space="preserve"> </w:t>
      </w:r>
      <w:proofErr w:type="spellStart"/>
      <w:r>
        <w:rPr>
          <w:rFonts w:ascii="Verdana" w:hAnsi="Verdana"/>
          <w:color w:val="000000"/>
          <w:sz w:val="20"/>
          <w:szCs w:val="20"/>
        </w:rPr>
        <w:t>Procesing</w:t>
      </w:r>
      <w:proofErr w:type="spellEnd"/>
      <w:r>
        <w:rPr>
          <w:rFonts w:ascii="Verdana" w:hAnsi="Verdana"/>
          <w:color w:val="000000"/>
          <w:sz w:val="20"/>
          <w:szCs w:val="20"/>
        </w:rPr>
        <w:t xml:space="preserve">. </w:t>
      </w:r>
      <w:proofErr w:type="spellStart"/>
      <w:r>
        <w:rPr>
          <w:rFonts w:ascii="Verdana" w:hAnsi="Verdana"/>
          <w:color w:val="000000"/>
          <w:sz w:val="20"/>
          <w:szCs w:val="20"/>
        </w:rPr>
        <w:t>Hillsdale</w:t>
      </w:r>
      <w:proofErr w:type="spellEnd"/>
      <w:r>
        <w:rPr>
          <w:rFonts w:ascii="Verdana" w:hAnsi="Verdana"/>
          <w:color w:val="000000"/>
          <w:sz w:val="20"/>
          <w:szCs w:val="20"/>
        </w:rPr>
        <w:t xml:space="preserve">, NJ: </w:t>
      </w:r>
      <w:proofErr w:type="spellStart"/>
      <w:r>
        <w:rPr>
          <w:rFonts w:ascii="Verdana" w:hAnsi="Verdana"/>
          <w:color w:val="000000"/>
          <w:sz w:val="20"/>
          <w:szCs w:val="20"/>
        </w:rPr>
        <w:t>Erlbaum</w:t>
      </w:r>
      <w:proofErr w:type="spellEnd"/>
      <w:r>
        <w:rPr>
          <w:rFonts w:ascii="Verdana" w:hAnsi="Verdana"/>
          <w:color w:val="000000"/>
          <w:sz w:val="20"/>
          <w:szCs w:val="20"/>
        </w:rPr>
        <w:t>.         [ </w:t>
      </w:r>
      <w:hyperlink r:id="rId114" w:history="1">
        <w:r>
          <w:rPr>
            <w:rStyle w:val="Hipervnculo"/>
            <w:rFonts w:ascii="Verdana" w:hAnsi="Verdana"/>
            <w:sz w:val="20"/>
            <w:szCs w:val="20"/>
          </w:rPr>
          <w:t>Links</w:t>
        </w:r>
      </w:hyperlink>
      <w:r>
        <w:rPr>
          <w:rFonts w:ascii="Verdana" w:hAnsi="Verdana"/>
          <w:color w:val="000000"/>
          <w:sz w:val="20"/>
          <w:szCs w:val="20"/>
        </w:rPr>
        <w:t> ]</w:t>
      </w:r>
    </w:p>
    <w:p w14:paraId="067C6A0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97. </w:t>
      </w:r>
      <w:proofErr w:type="spellStart"/>
      <w:r>
        <w:rPr>
          <w:rFonts w:ascii="Verdana" w:hAnsi="Verdana"/>
          <w:color w:val="000000"/>
          <w:sz w:val="20"/>
          <w:szCs w:val="20"/>
        </w:rPr>
        <w:t>Pribram</w:t>
      </w:r>
      <w:proofErr w:type="spellEnd"/>
      <w:r>
        <w:rPr>
          <w:rFonts w:ascii="Verdana" w:hAnsi="Verdana"/>
          <w:color w:val="000000"/>
          <w:sz w:val="20"/>
          <w:szCs w:val="20"/>
        </w:rPr>
        <w:t xml:space="preserve">, K. (1999). </w:t>
      </w:r>
      <w:proofErr w:type="spellStart"/>
      <w:r>
        <w:rPr>
          <w:rFonts w:ascii="Verdana" w:hAnsi="Verdana"/>
          <w:color w:val="000000"/>
          <w:sz w:val="20"/>
          <w:szCs w:val="20"/>
        </w:rPr>
        <w:t>Brain</w:t>
      </w:r>
      <w:proofErr w:type="spellEnd"/>
      <w:r>
        <w:rPr>
          <w:rFonts w:ascii="Verdana" w:hAnsi="Verdana"/>
          <w:color w:val="000000"/>
          <w:sz w:val="20"/>
          <w:szCs w:val="20"/>
        </w:rPr>
        <w:t xml:space="preserve"> and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composition</w:t>
      </w:r>
      <w:proofErr w:type="spellEnd"/>
      <w:r>
        <w:rPr>
          <w:rFonts w:ascii="Verdana" w:hAnsi="Verdana"/>
          <w:color w:val="000000"/>
          <w:sz w:val="20"/>
          <w:szCs w:val="20"/>
        </w:rPr>
        <w:t xml:space="preserve"> of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experience</w:t>
      </w:r>
      <w:proofErr w:type="spellEnd"/>
      <w:r>
        <w:rPr>
          <w:rFonts w:ascii="Verdana" w:hAnsi="Verdana"/>
          <w:color w:val="000000"/>
          <w:sz w:val="20"/>
          <w:szCs w:val="20"/>
        </w:rPr>
        <w:t xml:space="preserve">. </w:t>
      </w:r>
      <w:proofErr w:type="spellStart"/>
      <w:r>
        <w:rPr>
          <w:rFonts w:ascii="Verdana" w:hAnsi="Verdana"/>
          <w:color w:val="000000"/>
          <w:sz w:val="20"/>
          <w:szCs w:val="20"/>
        </w:rPr>
        <w:t>Journal</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Studies</w:t>
      </w:r>
      <w:proofErr w:type="spellEnd"/>
      <w:r>
        <w:rPr>
          <w:rFonts w:ascii="Verdana" w:hAnsi="Verdana"/>
          <w:color w:val="000000"/>
          <w:sz w:val="20"/>
          <w:szCs w:val="20"/>
        </w:rPr>
        <w:t>, 6(5), 19-42.         [ </w:t>
      </w:r>
      <w:hyperlink r:id="rId115" w:history="1">
        <w:r>
          <w:rPr>
            <w:rStyle w:val="Hipervnculo"/>
            <w:rFonts w:ascii="Verdana" w:hAnsi="Verdana"/>
            <w:sz w:val="20"/>
            <w:szCs w:val="20"/>
          </w:rPr>
          <w:t>Links</w:t>
        </w:r>
      </w:hyperlink>
      <w:r>
        <w:rPr>
          <w:rFonts w:ascii="Verdana" w:hAnsi="Verdana"/>
          <w:color w:val="000000"/>
          <w:sz w:val="20"/>
          <w:szCs w:val="20"/>
        </w:rPr>
        <w:t> ]</w:t>
      </w:r>
    </w:p>
    <w:p w14:paraId="6DFC7A4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98.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R. (2008). Las neuronas de la conciencia.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neurons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Ciencia Cognitiva, 2, 47-49.         [ </w:t>
      </w:r>
      <w:hyperlink r:id="rId116" w:history="1">
        <w:r>
          <w:rPr>
            <w:rStyle w:val="Hipervnculo"/>
            <w:rFonts w:ascii="Verdana" w:hAnsi="Verdana"/>
            <w:sz w:val="20"/>
            <w:szCs w:val="20"/>
          </w:rPr>
          <w:t>Links</w:t>
        </w:r>
      </w:hyperlink>
      <w:r>
        <w:rPr>
          <w:rFonts w:ascii="Verdana" w:hAnsi="Verdana"/>
          <w:color w:val="000000"/>
          <w:sz w:val="20"/>
          <w:szCs w:val="20"/>
        </w:rPr>
        <w:t> ]</w:t>
      </w:r>
    </w:p>
    <w:p w14:paraId="09EC4A5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99.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R., </w:t>
      </w:r>
      <w:proofErr w:type="spellStart"/>
      <w:r>
        <w:rPr>
          <w:rFonts w:ascii="Verdana" w:hAnsi="Verdana"/>
          <w:color w:val="000000"/>
          <w:sz w:val="20"/>
          <w:szCs w:val="20"/>
        </w:rPr>
        <w:t>Reddy</w:t>
      </w:r>
      <w:proofErr w:type="spellEnd"/>
      <w:r>
        <w:rPr>
          <w:rFonts w:ascii="Verdana" w:hAnsi="Verdana"/>
          <w:color w:val="000000"/>
          <w:sz w:val="20"/>
          <w:szCs w:val="20"/>
        </w:rPr>
        <w:t xml:space="preserve">, L., </w:t>
      </w:r>
      <w:proofErr w:type="spellStart"/>
      <w:r>
        <w:rPr>
          <w:rFonts w:ascii="Verdana" w:hAnsi="Verdana"/>
          <w:color w:val="000000"/>
          <w:sz w:val="20"/>
          <w:szCs w:val="20"/>
        </w:rPr>
        <w:t>Kreiman</w:t>
      </w:r>
      <w:proofErr w:type="spellEnd"/>
      <w:r>
        <w:rPr>
          <w:rFonts w:ascii="Verdana" w:hAnsi="Verdana"/>
          <w:color w:val="000000"/>
          <w:sz w:val="20"/>
          <w:szCs w:val="20"/>
        </w:rPr>
        <w:t xml:space="preserve">, G., Koch, C. y </w:t>
      </w:r>
      <w:proofErr w:type="spellStart"/>
      <w:r>
        <w:rPr>
          <w:rFonts w:ascii="Verdana" w:hAnsi="Verdana"/>
          <w:color w:val="000000"/>
          <w:sz w:val="20"/>
          <w:szCs w:val="20"/>
        </w:rPr>
        <w:t>Fried</w:t>
      </w:r>
      <w:proofErr w:type="spellEnd"/>
      <w:r>
        <w:rPr>
          <w:rFonts w:ascii="Verdana" w:hAnsi="Verdana"/>
          <w:color w:val="000000"/>
          <w:sz w:val="20"/>
          <w:szCs w:val="20"/>
        </w:rPr>
        <w:t xml:space="preserve">, I. (2005). </w:t>
      </w:r>
      <w:proofErr w:type="spellStart"/>
      <w:r>
        <w:rPr>
          <w:rFonts w:ascii="Verdana" w:hAnsi="Verdana"/>
          <w:color w:val="000000"/>
          <w:sz w:val="20"/>
          <w:szCs w:val="20"/>
        </w:rPr>
        <w:t>Invariant</w:t>
      </w:r>
      <w:proofErr w:type="spellEnd"/>
      <w:r>
        <w:rPr>
          <w:rFonts w:ascii="Verdana" w:hAnsi="Verdana"/>
          <w:color w:val="000000"/>
          <w:sz w:val="20"/>
          <w:szCs w:val="20"/>
        </w:rPr>
        <w:t xml:space="preserve"> visual </w:t>
      </w:r>
      <w:proofErr w:type="spellStart"/>
      <w:r>
        <w:rPr>
          <w:rFonts w:ascii="Verdana" w:hAnsi="Verdana"/>
          <w:color w:val="000000"/>
          <w:sz w:val="20"/>
          <w:szCs w:val="20"/>
        </w:rPr>
        <w:t>representation</w:t>
      </w:r>
      <w:proofErr w:type="spellEnd"/>
      <w:r>
        <w:rPr>
          <w:rFonts w:ascii="Verdana" w:hAnsi="Verdana"/>
          <w:color w:val="000000"/>
          <w:sz w:val="20"/>
          <w:szCs w:val="20"/>
        </w:rPr>
        <w:t xml:space="preserve"> </w:t>
      </w:r>
      <w:proofErr w:type="spellStart"/>
      <w:r>
        <w:rPr>
          <w:rFonts w:ascii="Verdana" w:hAnsi="Verdana"/>
          <w:color w:val="000000"/>
          <w:sz w:val="20"/>
          <w:szCs w:val="20"/>
        </w:rPr>
        <w:t>by</w:t>
      </w:r>
      <w:proofErr w:type="spellEnd"/>
      <w:r>
        <w:rPr>
          <w:rFonts w:ascii="Verdana" w:hAnsi="Verdana"/>
          <w:color w:val="000000"/>
          <w:sz w:val="20"/>
          <w:szCs w:val="20"/>
        </w:rPr>
        <w:t xml:space="preserve"> single </w:t>
      </w:r>
      <w:proofErr w:type="spellStart"/>
      <w:r>
        <w:rPr>
          <w:rFonts w:ascii="Verdana" w:hAnsi="Verdana"/>
          <w:color w:val="000000"/>
          <w:sz w:val="20"/>
          <w:szCs w:val="20"/>
        </w:rPr>
        <w:t>neurons</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human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Nature</w:t>
      </w:r>
      <w:proofErr w:type="spellEnd"/>
      <w:r>
        <w:rPr>
          <w:rFonts w:ascii="Verdana" w:hAnsi="Verdana"/>
          <w:color w:val="000000"/>
          <w:sz w:val="20"/>
          <w:szCs w:val="20"/>
        </w:rPr>
        <w:t xml:space="preserve">, 435, 1102-1107. </w:t>
      </w:r>
      <w:proofErr w:type="spellStart"/>
      <w:r>
        <w:rPr>
          <w:rFonts w:ascii="Verdana" w:hAnsi="Verdana"/>
          <w:color w:val="000000"/>
          <w:sz w:val="20"/>
          <w:szCs w:val="20"/>
        </w:rPr>
        <w:t>doi</w:t>
      </w:r>
      <w:proofErr w:type="spellEnd"/>
      <w:r>
        <w:rPr>
          <w:rFonts w:ascii="Verdana" w:hAnsi="Verdana"/>
          <w:color w:val="000000"/>
          <w:sz w:val="20"/>
          <w:szCs w:val="20"/>
        </w:rPr>
        <w:t>: 10.1038/nature03687.         [ </w:t>
      </w:r>
      <w:hyperlink r:id="rId117" w:history="1">
        <w:r>
          <w:rPr>
            <w:rStyle w:val="Hipervnculo"/>
            <w:rFonts w:ascii="Verdana" w:hAnsi="Verdana"/>
            <w:sz w:val="20"/>
            <w:szCs w:val="20"/>
          </w:rPr>
          <w:t>Links</w:t>
        </w:r>
      </w:hyperlink>
      <w:r>
        <w:rPr>
          <w:rFonts w:ascii="Verdana" w:hAnsi="Verdana"/>
          <w:color w:val="000000"/>
          <w:sz w:val="20"/>
          <w:szCs w:val="20"/>
        </w:rPr>
        <w:t> ]</w:t>
      </w:r>
    </w:p>
    <w:p w14:paraId="48EDB7C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100. </w:t>
      </w:r>
      <w:proofErr w:type="spellStart"/>
      <w:r>
        <w:rPr>
          <w:rFonts w:ascii="Verdana" w:hAnsi="Verdana"/>
          <w:color w:val="000000"/>
          <w:sz w:val="20"/>
          <w:szCs w:val="20"/>
        </w:rPr>
        <w:t>Quian</w:t>
      </w:r>
      <w:proofErr w:type="spellEnd"/>
      <w:r>
        <w:rPr>
          <w:rFonts w:ascii="Verdana" w:hAnsi="Verdana"/>
          <w:color w:val="000000"/>
          <w:sz w:val="20"/>
          <w:szCs w:val="20"/>
        </w:rPr>
        <w:t xml:space="preserve"> Quiroga, R., </w:t>
      </w:r>
      <w:proofErr w:type="spellStart"/>
      <w:r>
        <w:rPr>
          <w:rFonts w:ascii="Verdana" w:hAnsi="Verdana"/>
          <w:color w:val="000000"/>
          <w:sz w:val="20"/>
          <w:szCs w:val="20"/>
        </w:rPr>
        <w:t>Mukamel</w:t>
      </w:r>
      <w:proofErr w:type="spellEnd"/>
      <w:r>
        <w:rPr>
          <w:rFonts w:ascii="Verdana" w:hAnsi="Verdana"/>
          <w:color w:val="000000"/>
          <w:sz w:val="20"/>
          <w:szCs w:val="20"/>
        </w:rPr>
        <w:t xml:space="preserve">, R., </w:t>
      </w:r>
      <w:proofErr w:type="spellStart"/>
      <w:r>
        <w:rPr>
          <w:rFonts w:ascii="Verdana" w:hAnsi="Verdana"/>
          <w:color w:val="000000"/>
          <w:sz w:val="20"/>
          <w:szCs w:val="20"/>
        </w:rPr>
        <w:t>Isham</w:t>
      </w:r>
      <w:proofErr w:type="spellEnd"/>
      <w:r>
        <w:rPr>
          <w:rFonts w:ascii="Verdana" w:hAnsi="Verdana"/>
          <w:color w:val="000000"/>
          <w:sz w:val="20"/>
          <w:szCs w:val="20"/>
        </w:rPr>
        <w:t xml:space="preserve">, E., </w:t>
      </w:r>
      <w:proofErr w:type="spellStart"/>
      <w:r>
        <w:rPr>
          <w:rFonts w:ascii="Verdana" w:hAnsi="Verdana"/>
          <w:color w:val="000000"/>
          <w:sz w:val="20"/>
          <w:szCs w:val="20"/>
        </w:rPr>
        <w:t>Malach</w:t>
      </w:r>
      <w:proofErr w:type="spellEnd"/>
      <w:r>
        <w:rPr>
          <w:rFonts w:ascii="Verdana" w:hAnsi="Verdana"/>
          <w:color w:val="000000"/>
          <w:sz w:val="20"/>
          <w:szCs w:val="20"/>
        </w:rPr>
        <w:t xml:space="preserve">, R. y </w:t>
      </w:r>
      <w:proofErr w:type="spellStart"/>
      <w:r>
        <w:rPr>
          <w:rFonts w:ascii="Verdana" w:hAnsi="Verdana"/>
          <w:color w:val="000000"/>
          <w:sz w:val="20"/>
          <w:szCs w:val="20"/>
        </w:rPr>
        <w:t>Fried</w:t>
      </w:r>
      <w:proofErr w:type="spellEnd"/>
      <w:r>
        <w:rPr>
          <w:rFonts w:ascii="Verdana" w:hAnsi="Verdana"/>
          <w:color w:val="000000"/>
          <w:sz w:val="20"/>
          <w:szCs w:val="20"/>
        </w:rPr>
        <w:t>, I. (2008). Human single-</w:t>
      </w:r>
      <w:proofErr w:type="spellStart"/>
      <w:r>
        <w:rPr>
          <w:rFonts w:ascii="Verdana" w:hAnsi="Verdana"/>
          <w:color w:val="000000"/>
          <w:sz w:val="20"/>
          <w:szCs w:val="20"/>
        </w:rPr>
        <w:t>neuron</w:t>
      </w:r>
      <w:proofErr w:type="spellEnd"/>
      <w:r>
        <w:rPr>
          <w:rFonts w:ascii="Verdana" w:hAnsi="Verdana"/>
          <w:color w:val="000000"/>
          <w:sz w:val="20"/>
          <w:szCs w:val="20"/>
        </w:rPr>
        <w:t xml:space="preserve"> responses at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threshold</w:t>
      </w:r>
      <w:proofErr w:type="spellEnd"/>
      <w:r>
        <w:rPr>
          <w:rFonts w:ascii="Verdana" w:hAnsi="Verdana"/>
          <w:color w:val="000000"/>
          <w:sz w:val="20"/>
          <w:szCs w:val="20"/>
        </w:rPr>
        <w:t xml:space="preserve"> of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recognition</w:t>
      </w:r>
      <w:proofErr w:type="spellEnd"/>
      <w:r>
        <w:rPr>
          <w:rFonts w:ascii="Verdana" w:hAnsi="Verdana"/>
          <w:color w:val="000000"/>
          <w:sz w:val="20"/>
          <w:szCs w:val="20"/>
        </w:rPr>
        <w:t xml:space="preserve">. </w:t>
      </w:r>
      <w:proofErr w:type="spellStart"/>
      <w:r>
        <w:rPr>
          <w:rFonts w:ascii="Verdana" w:hAnsi="Verdana"/>
          <w:color w:val="000000"/>
          <w:sz w:val="20"/>
          <w:szCs w:val="20"/>
        </w:rPr>
        <w:t>Proceedings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National</w:t>
      </w:r>
      <w:proofErr w:type="spellEnd"/>
      <w:r>
        <w:rPr>
          <w:rFonts w:ascii="Verdana" w:hAnsi="Verdana"/>
          <w:color w:val="000000"/>
          <w:sz w:val="20"/>
          <w:szCs w:val="20"/>
        </w:rPr>
        <w:t xml:space="preserve"> </w:t>
      </w:r>
      <w:proofErr w:type="spellStart"/>
      <w:r>
        <w:rPr>
          <w:rFonts w:ascii="Verdana" w:hAnsi="Verdana"/>
          <w:color w:val="000000"/>
          <w:sz w:val="20"/>
          <w:szCs w:val="20"/>
        </w:rPr>
        <w:t>Academy</w:t>
      </w:r>
      <w:proofErr w:type="spellEnd"/>
      <w:r>
        <w:rPr>
          <w:rFonts w:ascii="Verdana" w:hAnsi="Verdana"/>
          <w:color w:val="000000"/>
          <w:sz w:val="20"/>
          <w:szCs w:val="20"/>
        </w:rPr>
        <w:t xml:space="preserve"> of </w:t>
      </w:r>
      <w:proofErr w:type="spellStart"/>
      <w:r>
        <w:rPr>
          <w:rFonts w:ascii="Verdana" w:hAnsi="Verdana"/>
          <w:color w:val="000000"/>
          <w:sz w:val="20"/>
          <w:szCs w:val="20"/>
        </w:rPr>
        <w:t>Sciences</w:t>
      </w:r>
      <w:proofErr w:type="spellEnd"/>
      <w:r>
        <w:rPr>
          <w:rFonts w:ascii="Verdana" w:hAnsi="Verdana"/>
          <w:color w:val="000000"/>
          <w:sz w:val="20"/>
          <w:szCs w:val="20"/>
        </w:rPr>
        <w:t>, 105, 3599-3604.         [ </w:t>
      </w:r>
      <w:hyperlink r:id="rId118" w:history="1">
        <w:r>
          <w:rPr>
            <w:rStyle w:val="Hipervnculo"/>
            <w:rFonts w:ascii="Verdana" w:hAnsi="Verdana"/>
            <w:sz w:val="20"/>
            <w:szCs w:val="20"/>
          </w:rPr>
          <w:t>Links</w:t>
        </w:r>
      </w:hyperlink>
      <w:r>
        <w:rPr>
          <w:rFonts w:ascii="Verdana" w:hAnsi="Verdana"/>
          <w:color w:val="000000"/>
          <w:sz w:val="20"/>
          <w:szCs w:val="20"/>
        </w:rPr>
        <w:t> ]</w:t>
      </w:r>
    </w:p>
    <w:p w14:paraId="62AF95D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101. Rogers, T. T. y </w:t>
      </w:r>
      <w:proofErr w:type="spellStart"/>
      <w:r>
        <w:rPr>
          <w:rFonts w:ascii="Verdana" w:hAnsi="Verdana"/>
          <w:color w:val="000000"/>
          <w:sz w:val="20"/>
          <w:szCs w:val="20"/>
        </w:rPr>
        <w:t>McClelland</w:t>
      </w:r>
      <w:proofErr w:type="spellEnd"/>
      <w:r>
        <w:rPr>
          <w:rFonts w:ascii="Verdana" w:hAnsi="Verdana"/>
          <w:color w:val="000000"/>
          <w:sz w:val="20"/>
          <w:szCs w:val="20"/>
        </w:rPr>
        <w:t xml:space="preserve">, J. L. (2014). </w:t>
      </w:r>
      <w:proofErr w:type="spellStart"/>
      <w:r>
        <w:rPr>
          <w:rFonts w:ascii="Verdana" w:hAnsi="Verdana"/>
          <w:color w:val="000000"/>
          <w:sz w:val="20"/>
          <w:szCs w:val="20"/>
        </w:rPr>
        <w:t>Parallel</w:t>
      </w:r>
      <w:proofErr w:type="spellEnd"/>
      <w:r>
        <w:rPr>
          <w:rFonts w:ascii="Verdana" w:hAnsi="Verdana"/>
          <w:color w:val="000000"/>
          <w:sz w:val="20"/>
          <w:szCs w:val="20"/>
        </w:rPr>
        <w:t xml:space="preserve"> </w:t>
      </w:r>
      <w:proofErr w:type="spellStart"/>
      <w:r>
        <w:rPr>
          <w:rFonts w:ascii="Verdana" w:hAnsi="Verdana"/>
          <w:color w:val="000000"/>
          <w:sz w:val="20"/>
          <w:szCs w:val="20"/>
        </w:rPr>
        <w:t>Distributed</w:t>
      </w:r>
      <w:proofErr w:type="spellEnd"/>
      <w:r>
        <w:rPr>
          <w:rFonts w:ascii="Verdana" w:hAnsi="Verdana"/>
          <w:color w:val="000000"/>
          <w:sz w:val="20"/>
          <w:szCs w:val="20"/>
        </w:rPr>
        <w:t xml:space="preserve"> </w:t>
      </w:r>
      <w:proofErr w:type="spellStart"/>
      <w:r>
        <w:rPr>
          <w:rFonts w:ascii="Verdana" w:hAnsi="Verdana"/>
          <w:color w:val="000000"/>
          <w:sz w:val="20"/>
          <w:szCs w:val="20"/>
        </w:rPr>
        <w:t>Processing</w:t>
      </w:r>
      <w:proofErr w:type="spellEnd"/>
      <w:r>
        <w:rPr>
          <w:rFonts w:ascii="Verdana" w:hAnsi="Verdana"/>
          <w:color w:val="000000"/>
          <w:sz w:val="20"/>
          <w:szCs w:val="20"/>
        </w:rPr>
        <w:t xml:space="preserve"> at 25: </w:t>
      </w:r>
      <w:proofErr w:type="spellStart"/>
      <w:r>
        <w:rPr>
          <w:rFonts w:ascii="Verdana" w:hAnsi="Verdana"/>
          <w:color w:val="000000"/>
          <w:sz w:val="20"/>
          <w:szCs w:val="20"/>
        </w:rPr>
        <w:t>Further</w:t>
      </w:r>
      <w:proofErr w:type="spellEnd"/>
      <w:r>
        <w:rPr>
          <w:rFonts w:ascii="Verdana" w:hAnsi="Verdana"/>
          <w:color w:val="000000"/>
          <w:sz w:val="20"/>
          <w:szCs w:val="20"/>
        </w:rPr>
        <w:t xml:space="preserve"> </w:t>
      </w:r>
      <w:proofErr w:type="spellStart"/>
      <w:r>
        <w:rPr>
          <w:rFonts w:ascii="Verdana" w:hAnsi="Verdana"/>
          <w:color w:val="000000"/>
          <w:sz w:val="20"/>
          <w:szCs w:val="20"/>
        </w:rPr>
        <w:t>Explorations</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Microstructure</w:t>
      </w:r>
      <w:proofErr w:type="spellEnd"/>
      <w:r>
        <w:rPr>
          <w:rFonts w:ascii="Verdana" w:hAnsi="Verdana"/>
          <w:color w:val="000000"/>
          <w:sz w:val="20"/>
          <w:szCs w:val="20"/>
        </w:rPr>
        <w:t xml:space="preserve"> of </w:t>
      </w:r>
      <w:proofErr w:type="spellStart"/>
      <w:r>
        <w:rPr>
          <w:rFonts w:ascii="Verdana" w:hAnsi="Verdana"/>
          <w:color w:val="000000"/>
          <w:sz w:val="20"/>
          <w:szCs w:val="20"/>
        </w:rPr>
        <w:t>Cognition</w:t>
      </w:r>
      <w:proofErr w:type="spellEnd"/>
      <w:r>
        <w:rPr>
          <w:rFonts w:ascii="Verdana" w:hAnsi="Verdana"/>
          <w:color w:val="000000"/>
          <w:sz w:val="20"/>
          <w:szCs w:val="20"/>
        </w:rPr>
        <w:t xml:space="preserve">.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xml:space="preserve">, 38, 1024-1077. </w:t>
      </w:r>
      <w:proofErr w:type="spellStart"/>
      <w:r>
        <w:rPr>
          <w:rFonts w:ascii="Verdana" w:hAnsi="Verdana"/>
          <w:color w:val="000000"/>
          <w:sz w:val="20"/>
          <w:szCs w:val="20"/>
        </w:rPr>
        <w:t>doi</w:t>
      </w:r>
      <w:proofErr w:type="spellEnd"/>
      <w:r>
        <w:rPr>
          <w:rFonts w:ascii="Verdana" w:hAnsi="Verdana"/>
          <w:color w:val="000000"/>
          <w:sz w:val="20"/>
          <w:szCs w:val="20"/>
        </w:rPr>
        <w:t>: 10.1111/cogs.12148.         [ </w:t>
      </w:r>
      <w:hyperlink r:id="rId119" w:history="1">
        <w:r>
          <w:rPr>
            <w:rStyle w:val="Hipervnculo"/>
            <w:rFonts w:ascii="Verdana" w:hAnsi="Verdana"/>
            <w:sz w:val="20"/>
            <w:szCs w:val="20"/>
          </w:rPr>
          <w:t>Links</w:t>
        </w:r>
      </w:hyperlink>
      <w:r>
        <w:rPr>
          <w:rFonts w:ascii="Verdana" w:hAnsi="Verdana"/>
          <w:color w:val="000000"/>
          <w:sz w:val="20"/>
          <w:szCs w:val="20"/>
        </w:rPr>
        <w:t> ]</w:t>
      </w:r>
    </w:p>
    <w:p w14:paraId="05146FC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102. Rubia, F. J. (2010). La consciencia es el mayor enigma de la ciencia y la filosofía.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is</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biggest</w:t>
      </w:r>
      <w:proofErr w:type="spellEnd"/>
      <w:r>
        <w:rPr>
          <w:rFonts w:ascii="Verdana" w:hAnsi="Verdana"/>
          <w:color w:val="000000"/>
          <w:sz w:val="20"/>
          <w:szCs w:val="20"/>
        </w:rPr>
        <w:t xml:space="preserve"> enigma os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xml:space="preserve"> and </w:t>
      </w:r>
      <w:proofErr w:type="spellStart"/>
      <w:r>
        <w:rPr>
          <w:rFonts w:ascii="Verdana" w:hAnsi="Verdana"/>
          <w:color w:val="000000"/>
          <w:sz w:val="20"/>
          <w:szCs w:val="20"/>
        </w:rPr>
        <w:t>philosophy</w:t>
      </w:r>
      <w:proofErr w:type="spellEnd"/>
      <w:r>
        <w:rPr>
          <w:rFonts w:ascii="Verdana" w:hAnsi="Verdana"/>
          <w:color w:val="000000"/>
          <w:sz w:val="20"/>
          <w:szCs w:val="20"/>
        </w:rPr>
        <w:t xml:space="preserve">). </w:t>
      </w:r>
      <w:proofErr w:type="spellStart"/>
      <w:r>
        <w:rPr>
          <w:rFonts w:ascii="Verdana" w:hAnsi="Verdana"/>
          <w:color w:val="000000"/>
          <w:sz w:val="20"/>
          <w:szCs w:val="20"/>
        </w:rPr>
        <w:t>Pandaemonaeon</w:t>
      </w:r>
      <w:proofErr w:type="spellEnd"/>
      <w:r>
        <w:rPr>
          <w:rFonts w:ascii="Verdana" w:hAnsi="Verdana"/>
          <w:color w:val="000000"/>
          <w:sz w:val="20"/>
          <w:szCs w:val="20"/>
        </w:rPr>
        <w:t>, julio, 1-16.         [ </w:t>
      </w:r>
      <w:hyperlink r:id="rId120" w:history="1">
        <w:r>
          <w:rPr>
            <w:rStyle w:val="Hipervnculo"/>
            <w:rFonts w:ascii="Verdana" w:hAnsi="Verdana"/>
            <w:sz w:val="20"/>
            <w:szCs w:val="20"/>
          </w:rPr>
          <w:t>Links</w:t>
        </w:r>
      </w:hyperlink>
      <w:r>
        <w:rPr>
          <w:rFonts w:ascii="Verdana" w:hAnsi="Verdana"/>
          <w:color w:val="000000"/>
          <w:sz w:val="20"/>
          <w:szCs w:val="20"/>
        </w:rPr>
        <w:t> ]</w:t>
      </w:r>
    </w:p>
    <w:p w14:paraId="7C11569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103. Ruiz-Vargas, J. M. (1999). Psicología experimental versus neurociencia cognitiva: hacia una relación convergente. (Experimental </w:t>
      </w:r>
      <w:proofErr w:type="spellStart"/>
      <w:r>
        <w:rPr>
          <w:rFonts w:ascii="Verdana" w:hAnsi="Verdana"/>
          <w:color w:val="000000"/>
          <w:sz w:val="20"/>
          <w:szCs w:val="20"/>
        </w:rPr>
        <w:t>psychology</w:t>
      </w:r>
      <w:proofErr w:type="spellEnd"/>
      <w:r>
        <w:rPr>
          <w:rFonts w:ascii="Verdana" w:hAnsi="Verdana"/>
          <w:color w:val="000000"/>
          <w:sz w:val="20"/>
          <w:szCs w:val="20"/>
        </w:rPr>
        <w:t xml:space="preserve"> versus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xml:space="preserve">: </w:t>
      </w:r>
      <w:proofErr w:type="spellStart"/>
      <w:r>
        <w:rPr>
          <w:rFonts w:ascii="Verdana" w:hAnsi="Verdana"/>
          <w:color w:val="000000"/>
          <w:sz w:val="20"/>
          <w:szCs w:val="20"/>
        </w:rPr>
        <w:t>towards</w:t>
      </w:r>
      <w:proofErr w:type="spellEnd"/>
      <w:r>
        <w:rPr>
          <w:rFonts w:ascii="Verdana" w:hAnsi="Verdana"/>
          <w:color w:val="000000"/>
          <w:sz w:val="20"/>
          <w:szCs w:val="20"/>
        </w:rPr>
        <w:t xml:space="preserve"> a </w:t>
      </w:r>
      <w:proofErr w:type="spellStart"/>
      <w:r>
        <w:rPr>
          <w:rFonts w:ascii="Verdana" w:hAnsi="Verdana"/>
          <w:color w:val="000000"/>
          <w:sz w:val="20"/>
          <w:szCs w:val="20"/>
        </w:rPr>
        <w:t>convergence</w:t>
      </w:r>
      <w:proofErr w:type="spellEnd"/>
      <w:r>
        <w:rPr>
          <w:rFonts w:ascii="Verdana" w:hAnsi="Verdana"/>
          <w:color w:val="000000"/>
          <w:sz w:val="20"/>
          <w:szCs w:val="20"/>
        </w:rPr>
        <w:t>). Escritos de Psicología, 3, 13-19.         [ </w:t>
      </w:r>
      <w:hyperlink r:id="rId121" w:history="1">
        <w:r>
          <w:rPr>
            <w:rStyle w:val="Hipervnculo"/>
            <w:rFonts w:ascii="Verdana" w:hAnsi="Verdana"/>
            <w:sz w:val="20"/>
            <w:szCs w:val="20"/>
          </w:rPr>
          <w:t>Links</w:t>
        </w:r>
      </w:hyperlink>
      <w:r>
        <w:rPr>
          <w:rFonts w:ascii="Verdana" w:hAnsi="Verdana"/>
          <w:color w:val="000000"/>
          <w:sz w:val="20"/>
          <w:szCs w:val="20"/>
        </w:rPr>
        <w:t> ]</w:t>
      </w:r>
    </w:p>
    <w:p w14:paraId="4033161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104. </w:t>
      </w:r>
      <w:proofErr w:type="spellStart"/>
      <w:r>
        <w:rPr>
          <w:rFonts w:ascii="Verdana" w:hAnsi="Verdana"/>
          <w:color w:val="000000"/>
          <w:sz w:val="20"/>
          <w:szCs w:val="20"/>
        </w:rPr>
        <w:t>Rumelhart</w:t>
      </w:r>
      <w:proofErr w:type="spellEnd"/>
      <w:r>
        <w:rPr>
          <w:rFonts w:ascii="Verdana" w:hAnsi="Verdana"/>
          <w:color w:val="000000"/>
          <w:sz w:val="20"/>
          <w:szCs w:val="20"/>
        </w:rPr>
        <w:t xml:space="preserve">, D. </w:t>
      </w:r>
      <w:proofErr w:type="spellStart"/>
      <w:r>
        <w:rPr>
          <w:rFonts w:ascii="Verdana" w:hAnsi="Verdana"/>
          <w:color w:val="000000"/>
          <w:sz w:val="20"/>
          <w:szCs w:val="20"/>
        </w:rPr>
        <w:t>McClelland</w:t>
      </w:r>
      <w:proofErr w:type="spellEnd"/>
      <w:r>
        <w:rPr>
          <w:rFonts w:ascii="Verdana" w:hAnsi="Verdana"/>
          <w:color w:val="000000"/>
          <w:sz w:val="20"/>
          <w:szCs w:val="20"/>
        </w:rPr>
        <w:t xml:space="preserve">, J y el PDP </w:t>
      </w:r>
      <w:proofErr w:type="spellStart"/>
      <w:r>
        <w:rPr>
          <w:rFonts w:ascii="Verdana" w:hAnsi="Verdana"/>
          <w:color w:val="000000"/>
          <w:sz w:val="20"/>
          <w:szCs w:val="20"/>
        </w:rPr>
        <w:t>Research</w:t>
      </w:r>
      <w:proofErr w:type="spellEnd"/>
      <w:r>
        <w:rPr>
          <w:rFonts w:ascii="Verdana" w:hAnsi="Verdana"/>
          <w:color w:val="000000"/>
          <w:sz w:val="20"/>
          <w:szCs w:val="20"/>
        </w:rPr>
        <w:t xml:space="preserve"> </w:t>
      </w:r>
      <w:proofErr w:type="spellStart"/>
      <w:r>
        <w:rPr>
          <w:rFonts w:ascii="Verdana" w:hAnsi="Verdana"/>
          <w:color w:val="000000"/>
          <w:sz w:val="20"/>
          <w:szCs w:val="20"/>
        </w:rPr>
        <w:t>Group</w:t>
      </w:r>
      <w:proofErr w:type="spellEnd"/>
      <w:r>
        <w:rPr>
          <w:rFonts w:ascii="Verdana" w:hAnsi="Verdana"/>
          <w:color w:val="000000"/>
          <w:sz w:val="20"/>
          <w:szCs w:val="20"/>
        </w:rPr>
        <w:t xml:space="preserve"> (1986). </w:t>
      </w:r>
      <w:proofErr w:type="spellStart"/>
      <w:r>
        <w:rPr>
          <w:rFonts w:ascii="Verdana" w:hAnsi="Verdana"/>
          <w:color w:val="000000"/>
          <w:sz w:val="20"/>
          <w:szCs w:val="20"/>
        </w:rPr>
        <w:t>Parallel</w:t>
      </w:r>
      <w:proofErr w:type="spellEnd"/>
      <w:r>
        <w:rPr>
          <w:rFonts w:ascii="Verdana" w:hAnsi="Verdana"/>
          <w:color w:val="000000"/>
          <w:sz w:val="20"/>
          <w:szCs w:val="20"/>
        </w:rPr>
        <w:t xml:space="preserve"> </w:t>
      </w:r>
      <w:proofErr w:type="spellStart"/>
      <w:r>
        <w:rPr>
          <w:rFonts w:ascii="Verdana" w:hAnsi="Verdana"/>
          <w:color w:val="000000"/>
          <w:sz w:val="20"/>
          <w:szCs w:val="20"/>
        </w:rPr>
        <w:t>distributed</w:t>
      </w:r>
      <w:proofErr w:type="spellEnd"/>
      <w:r>
        <w:rPr>
          <w:rFonts w:ascii="Verdana" w:hAnsi="Verdana"/>
          <w:color w:val="000000"/>
          <w:sz w:val="20"/>
          <w:szCs w:val="20"/>
        </w:rPr>
        <w:t xml:space="preserve"> </w:t>
      </w:r>
      <w:proofErr w:type="spellStart"/>
      <w:r>
        <w:rPr>
          <w:rFonts w:ascii="Verdana" w:hAnsi="Verdana"/>
          <w:color w:val="000000"/>
          <w:sz w:val="20"/>
          <w:szCs w:val="20"/>
        </w:rPr>
        <w:t>processing</w:t>
      </w:r>
      <w:proofErr w:type="spellEnd"/>
      <w:r>
        <w:rPr>
          <w:rFonts w:ascii="Verdana" w:hAnsi="Verdana"/>
          <w:color w:val="000000"/>
          <w:sz w:val="20"/>
          <w:szCs w:val="20"/>
        </w:rPr>
        <w:t xml:space="preserve">: </w:t>
      </w:r>
      <w:proofErr w:type="spellStart"/>
      <w:r>
        <w:rPr>
          <w:rFonts w:ascii="Verdana" w:hAnsi="Verdana"/>
          <w:color w:val="000000"/>
          <w:sz w:val="20"/>
          <w:szCs w:val="20"/>
        </w:rPr>
        <w:t>Explorations</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microstructure</w:t>
      </w:r>
      <w:proofErr w:type="spellEnd"/>
      <w:r>
        <w:rPr>
          <w:rFonts w:ascii="Verdana" w:hAnsi="Verdana"/>
          <w:color w:val="000000"/>
          <w:sz w:val="20"/>
          <w:szCs w:val="20"/>
        </w:rPr>
        <w:t xml:space="preserve"> of </w:t>
      </w:r>
      <w:proofErr w:type="spellStart"/>
      <w:r>
        <w:rPr>
          <w:rFonts w:ascii="Verdana" w:hAnsi="Verdana"/>
          <w:color w:val="000000"/>
          <w:sz w:val="20"/>
          <w:szCs w:val="20"/>
        </w:rPr>
        <w:t>cognition</w:t>
      </w:r>
      <w:proofErr w:type="spellEnd"/>
      <w:r>
        <w:rPr>
          <w:rFonts w:ascii="Verdana" w:hAnsi="Verdana"/>
          <w:color w:val="000000"/>
          <w:sz w:val="20"/>
          <w:szCs w:val="20"/>
        </w:rPr>
        <w:t xml:space="preserve">, Vol.1: </w:t>
      </w:r>
      <w:proofErr w:type="spellStart"/>
      <w:r>
        <w:rPr>
          <w:rFonts w:ascii="Verdana" w:hAnsi="Verdana"/>
          <w:color w:val="000000"/>
          <w:sz w:val="20"/>
          <w:szCs w:val="20"/>
        </w:rPr>
        <w:t>Foundation</w:t>
      </w:r>
      <w:proofErr w:type="spellEnd"/>
      <w:r>
        <w:rPr>
          <w:rFonts w:ascii="Verdana" w:hAnsi="Verdana"/>
          <w:color w:val="000000"/>
          <w:sz w:val="20"/>
          <w:szCs w:val="20"/>
        </w:rPr>
        <w:t xml:space="preserve">. Cambridge, MA:MIT </w:t>
      </w:r>
      <w:proofErr w:type="spellStart"/>
      <w:r>
        <w:rPr>
          <w:rFonts w:ascii="Verdana" w:hAnsi="Verdana"/>
          <w:color w:val="000000"/>
          <w:sz w:val="20"/>
          <w:szCs w:val="20"/>
        </w:rPr>
        <w:t>Press</w:t>
      </w:r>
      <w:proofErr w:type="spellEnd"/>
      <w:r>
        <w:rPr>
          <w:rFonts w:ascii="Verdana" w:hAnsi="Verdana"/>
          <w:color w:val="000000"/>
          <w:sz w:val="20"/>
          <w:szCs w:val="20"/>
        </w:rPr>
        <w:t>.         [ </w:t>
      </w:r>
      <w:hyperlink r:id="rId122" w:history="1">
        <w:r>
          <w:rPr>
            <w:rStyle w:val="Hipervnculo"/>
            <w:rFonts w:ascii="Verdana" w:hAnsi="Verdana"/>
            <w:sz w:val="20"/>
            <w:szCs w:val="20"/>
          </w:rPr>
          <w:t>Links</w:t>
        </w:r>
      </w:hyperlink>
      <w:r>
        <w:rPr>
          <w:rFonts w:ascii="Verdana" w:hAnsi="Verdana"/>
          <w:color w:val="000000"/>
          <w:sz w:val="20"/>
          <w:szCs w:val="20"/>
        </w:rPr>
        <w:t> ]</w:t>
      </w:r>
    </w:p>
    <w:p w14:paraId="02E3AF0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 xml:space="preserve">105. </w:t>
      </w:r>
      <w:proofErr w:type="spellStart"/>
      <w:r>
        <w:rPr>
          <w:rFonts w:ascii="Verdana" w:hAnsi="Verdana"/>
          <w:color w:val="000000"/>
          <w:sz w:val="20"/>
          <w:szCs w:val="20"/>
        </w:rPr>
        <w:t>Ryle</w:t>
      </w:r>
      <w:proofErr w:type="spellEnd"/>
      <w:r>
        <w:rPr>
          <w:rFonts w:ascii="Verdana" w:hAnsi="Verdana"/>
          <w:color w:val="000000"/>
          <w:sz w:val="20"/>
          <w:szCs w:val="20"/>
        </w:rPr>
        <w:t>, G. (2005). El concepto de lo mental. (Mental concept). Barcelona: Trillas.         [ </w:t>
      </w:r>
      <w:hyperlink r:id="rId123" w:history="1">
        <w:r>
          <w:rPr>
            <w:rStyle w:val="Hipervnculo"/>
            <w:rFonts w:ascii="Verdana" w:hAnsi="Verdana"/>
            <w:sz w:val="20"/>
            <w:szCs w:val="20"/>
          </w:rPr>
          <w:t>Links</w:t>
        </w:r>
      </w:hyperlink>
      <w:r>
        <w:rPr>
          <w:rFonts w:ascii="Verdana" w:hAnsi="Verdana"/>
          <w:color w:val="000000"/>
          <w:sz w:val="20"/>
          <w:szCs w:val="20"/>
        </w:rPr>
        <w:t> ]</w:t>
      </w:r>
    </w:p>
    <w:p w14:paraId="73BF43C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106. </w:t>
      </w:r>
      <w:proofErr w:type="spellStart"/>
      <w:r>
        <w:rPr>
          <w:rFonts w:ascii="Verdana" w:hAnsi="Verdana"/>
          <w:color w:val="000000"/>
          <w:sz w:val="20"/>
          <w:szCs w:val="20"/>
        </w:rPr>
        <w:t>Searle</w:t>
      </w:r>
      <w:proofErr w:type="spellEnd"/>
      <w:r>
        <w:rPr>
          <w:rFonts w:ascii="Verdana" w:hAnsi="Verdana"/>
          <w:color w:val="000000"/>
          <w:sz w:val="20"/>
          <w:szCs w:val="20"/>
        </w:rPr>
        <w:t xml:space="preserve">, J. R. (2002).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and </w:t>
      </w:r>
      <w:proofErr w:type="spellStart"/>
      <w:r>
        <w:rPr>
          <w:rFonts w:ascii="Verdana" w:hAnsi="Verdana"/>
          <w:color w:val="000000"/>
          <w:sz w:val="20"/>
          <w:szCs w:val="20"/>
        </w:rPr>
        <w:t>Language</w:t>
      </w:r>
      <w:proofErr w:type="spellEnd"/>
      <w:r>
        <w:rPr>
          <w:rFonts w:ascii="Verdana" w:hAnsi="Verdana"/>
          <w:color w:val="000000"/>
          <w:sz w:val="20"/>
          <w:szCs w:val="20"/>
        </w:rPr>
        <w:t xml:space="preserve">. New York, NY: Cambridge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124" w:history="1">
        <w:r>
          <w:rPr>
            <w:rStyle w:val="Hipervnculo"/>
            <w:rFonts w:ascii="Verdana" w:hAnsi="Verdana"/>
            <w:sz w:val="20"/>
            <w:szCs w:val="20"/>
          </w:rPr>
          <w:t>Links</w:t>
        </w:r>
      </w:hyperlink>
      <w:r>
        <w:rPr>
          <w:rFonts w:ascii="Verdana" w:hAnsi="Verdana"/>
          <w:color w:val="000000"/>
          <w:sz w:val="20"/>
          <w:szCs w:val="20"/>
        </w:rPr>
        <w:t> ]</w:t>
      </w:r>
    </w:p>
    <w:p w14:paraId="0B9778F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107. </w:t>
      </w:r>
      <w:proofErr w:type="spellStart"/>
      <w:r>
        <w:rPr>
          <w:rFonts w:ascii="Verdana" w:hAnsi="Verdana"/>
          <w:color w:val="000000"/>
          <w:sz w:val="20"/>
          <w:szCs w:val="20"/>
        </w:rPr>
        <w:t>Searle</w:t>
      </w:r>
      <w:proofErr w:type="spellEnd"/>
      <w:r>
        <w:rPr>
          <w:rFonts w:ascii="Verdana" w:hAnsi="Verdana"/>
          <w:color w:val="000000"/>
          <w:sz w:val="20"/>
          <w:szCs w:val="20"/>
        </w:rPr>
        <w:t>, J. R. (2007). La conciencia.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consciousness</w:t>
      </w:r>
      <w:proofErr w:type="spellEnd"/>
      <w:r>
        <w:rPr>
          <w:rFonts w:ascii="Verdana" w:hAnsi="Verdana"/>
          <w:color w:val="000000"/>
          <w:sz w:val="20"/>
          <w:szCs w:val="20"/>
        </w:rPr>
        <w:t>). Diálogos de Bioética, junio, 1-34.         [ </w:t>
      </w:r>
      <w:hyperlink r:id="rId125" w:history="1">
        <w:r>
          <w:rPr>
            <w:rStyle w:val="Hipervnculo"/>
            <w:rFonts w:ascii="Verdana" w:hAnsi="Verdana"/>
            <w:sz w:val="20"/>
            <w:szCs w:val="20"/>
          </w:rPr>
          <w:t>Links</w:t>
        </w:r>
      </w:hyperlink>
      <w:r>
        <w:rPr>
          <w:rFonts w:ascii="Verdana" w:hAnsi="Verdana"/>
          <w:color w:val="000000"/>
          <w:sz w:val="20"/>
          <w:szCs w:val="20"/>
        </w:rPr>
        <w:t> ]</w:t>
      </w:r>
    </w:p>
    <w:p w14:paraId="4D08868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108. </w:t>
      </w:r>
      <w:proofErr w:type="spellStart"/>
      <w:r>
        <w:rPr>
          <w:rFonts w:ascii="Verdana" w:hAnsi="Verdana"/>
          <w:color w:val="000000"/>
          <w:sz w:val="20"/>
          <w:szCs w:val="20"/>
        </w:rPr>
        <w:t>Sekar</w:t>
      </w:r>
      <w:proofErr w:type="spellEnd"/>
      <w:r>
        <w:rPr>
          <w:rFonts w:ascii="Verdana" w:hAnsi="Verdana"/>
          <w:color w:val="000000"/>
          <w:sz w:val="20"/>
          <w:szCs w:val="20"/>
        </w:rPr>
        <w:t xml:space="preserve">, K., </w:t>
      </w:r>
      <w:proofErr w:type="spellStart"/>
      <w:r>
        <w:rPr>
          <w:rFonts w:ascii="Verdana" w:hAnsi="Verdana"/>
          <w:color w:val="000000"/>
          <w:sz w:val="20"/>
          <w:szCs w:val="20"/>
        </w:rPr>
        <w:t>Findley</w:t>
      </w:r>
      <w:proofErr w:type="spellEnd"/>
      <w:r>
        <w:rPr>
          <w:rFonts w:ascii="Verdana" w:hAnsi="Verdana"/>
          <w:color w:val="000000"/>
          <w:sz w:val="20"/>
          <w:szCs w:val="20"/>
        </w:rPr>
        <w:t xml:space="preserve">, V. M., </w:t>
      </w:r>
      <w:proofErr w:type="spellStart"/>
      <w:r>
        <w:rPr>
          <w:rFonts w:ascii="Verdana" w:hAnsi="Verdana"/>
          <w:color w:val="000000"/>
          <w:sz w:val="20"/>
          <w:szCs w:val="20"/>
        </w:rPr>
        <w:t>Poeppel</w:t>
      </w:r>
      <w:proofErr w:type="spellEnd"/>
      <w:r>
        <w:rPr>
          <w:rFonts w:ascii="Verdana" w:hAnsi="Verdana"/>
          <w:color w:val="000000"/>
          <w:sz w:val="20"/>
          <w:szCs w:val="20"/>
        </w:rPr>
        <w:t xml:space="preserve">, D. y </w:t>
      </w:r>
      <w:proofErr w:type="spellStart"/>
      <w:r>
        <w:rPr>
          <w:rFonts w:ascii="Verdana" w:hAnsi="Verdana"/>
          <w:color w:val="000000"/>
          <w:sz w:val="20"/>
          <w:szCs w:val="20"/>
        </w:rPr>
        <w:t>Llinas</w:t>
      </w:r>
      <w:proofErr w:type="spellEnd"/>
      <w:r>
        <w:rPr>
          <w:rFonts w:ascii="Verdana" w:hAnsi="Verdana"/>
          <w:color w:val="000000"/>
          <w:sz w:val="20"/>
          <w:szCs w:val="20"/>
        </w:rPr>
        <w:t xml:space="preserve">, R. R. (2013). Cortical response tracking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experience</w:t>
      </w:r>
      <w:proofErr w:type="spellEnd"/>
      <w:r>
        <w:rPr>
          <w:rFonts w:ascii="Verdana" w:hAnsi="Verdana"/>
          <w:color w:val="000000"/>
          <w:sz w:val="20"/>
          <w:szCs w:val="20"/>
        </w:rPr>
        <w:t xml:space="preserve"> of </w:t>
      </w:r>
      <w:proofErr w:type="spellStart"/>
      <w:r>
        <w:rPr>
          <w:rFonts w:ascii="Verdana" w:hAnsi="Verdana"/>
          <w:color w:val="000000"/>
          <w:sz w:val="20"/>
          <w:szCs w:val="20"/>
        </w:rPr>
        <w:t>threshold</w:t>
      </w:r>
      <w:proofErr w:type="spellEnd"/>
      <w:r>
        <w:rPr>
          <w:rFonts w:ascii="Verdana" w:hAnsi="Verdana"/>
          <w:color w:val="000000"/>
          <w:sz w:val="20"/>
          <w:szCs w:val="20"/>
        </w:rPr>
        <w:t xml:space="preserve"> </w:t>
      </w:r>
      <w:proofErr w:type="spellStart"/>
      <w:r>
        <w:rPr>
          <w:rFonts w:ascii="Verdana" w:hAnsi="Verdana"/>
          <w:color w:val="000000"/>
          <w:sz w:val="20"/>
          <w:szCs w:val="20"/>
        </w:rPr>
        <w:t>duration</w:t>
      </w:r>
      <w:proofErr w:type="spellEnd"/>
      <w:r>
        <w:rPr>
          <w:rFonts w:ascii="Verdana" w:hAnsi="Verdana"/>
          <w:color w:val="000000"/>
          <w:sz w:val="20"/>
          <w:szCs w:val="20"/>
        </w:rPr>
        <w:t xml:space="preserve"> visual </w:t>
      </w:r>
      <w:proofErr w:type="spellStart"/>
      <w:r>
        <w:rPr>
          <w:rFonts w:ascii="Verdana" w:hAnsi="Verdana"/>
          <w:color w:val="000000"/>
          <w:sz w:val="20"/>
          <w:szCs w:val="20"/>
        </w:rPr>
        <w:t>stimuli</w:t>
      </w:r>
      <w:proofErr w:type="spellEnd"/>
      <w:r>
        <w:rPr>
          <w:rFonts w:ascii="Verdana" w:hAnsi="Verdana"/>
          <w:color w:val="000000"/>
          <w:sz w:val="20"/>
          <w:szCs w:val="20"/>
        </w:rPr>
        <w:t xml:space="preserve"> </w:t>
      </w:r>
      <w:proofErr w:type="spellStart"/>
      <w:r>
        <w:rPr>
          <w:rFonts w:ascii="Verdana" w:hAnsi="Verdana"/>
          <w:color w:val="000000"/>
          <w:sz w:val="20"/>
          <w:szCs w:val="20"/>
        </w:rPr>
        <w:t>indicates</w:t>
      </w:r>
      <w:proofErr w:type="spellEnd"/>
      <w:r>
        <w:rPr>
          <w:rFonts w:ascii="Verdana" w:hAnsi="Verdana"/>
          <w:color w:val="000000"/>
          <w:sz w:val="20"/>
          <w:szCs w:val="20"/>
        </w:rPr>
        <w:t xml:space="preserve"> visual </w:t>
      </w:r>
      <w:proofErr w:type="spellStart"/>
      <w:r>
        <w:rPr>
          <w:rFonts w:ascii="Verdana" w:hAnsi="Verdana"/>
          <w:color w:val="000000"/>
          <w:sz w:val="20"/>
          <w:szCs w:val="20"/>
        </w:rPr>
        <w:t>perception</w:t>
      </w:r>
      <w:proofErr w:type="spellEnd"/>
      <w:r>
        <w:rPr>
          <w:rFonts w:ascii="Verdana" w:hAnsi="Verdana"/>
          <w:color w:val="000000"/>
          <w:sz w:val="20"/>
          <w:szCs w:val="20"/>
        </w:rPr>
        <w:t xml:space="preserve"> </w:t>
      </w:r>
      <w:proofErr w:type="spellStart"/>
      <w:r>
        <w:rPr>
          <w:rFonts w:ascii="Verdana" w:hAnsi="Verdana"/>
          <w:color w:val="000000"/>
          <w:sz w:val="20"/>
          <w:szCs w:val="20"/>
        </w:rPr>
        <w:t>is</w:t>
      </w:r>
      <w:proofErr w:type="spellEnd"/>
      <w:r>
        <w:rPr>
          <w:rFonts w:ascii="Verdana" w:hAnsi="Verdana"/>
          <w:color w:val="000000"/>
          <w:sz w:val="20"/>
          <w:szCs w:val="20"/>
        </w:rPr>
        <w:t xml:space="preserve"> </w:t>
      </w:r>
      <w:proofErr w:type="spellStart"/>
      <w:r>
        <w:rPr>
          <w:rFonts w:ascii="Verdana" w:hAnsi="Verdana"/>
          <w:color w:val="000000"/>
          <w:sz w:val="20"/>
          <w:szCs w:val="20"/>
        </w:rPr>
        <w:t>all</w:t>
      </w:r>
      <w:proofErr w:type="spellEnd"/>
      <w:r>
        <w:rPr>
          <w:rFonts w:ascii="Verdana" w:hAnsi="Verdana"/>
          <w:color w:val="000000"/>
          <w:sz w:val="20"/>
          <w:szCs w:val="20"/>
        </w:rPr>
        <w:t xml:space="preserve"> </w:t>
      </w:r>
      <w:proofErr w:type="spellStart"/>
      <w:r>
        <w:rPr>
          <w:rFonts w:ascii="Verdana" w:hAnsi="Verdana"/>
          <w:color w:val="000000"/>
          <w:sz w:val="20"/>
          <w:szCs w:val="20"/>
        </w:rPr>
        <w:t>or</w:t>
      </w:r>
      <w:proofErr w:type="spellEnd"/>
      <w:r>
        <w:rPr>
          <w:rFonts w:ascii="Verdana" w:hAnsi="Verdana"/>
          <w:color w:val="000000"/>
          <w:sz w:val="20"/>
          <w:szCs w:val="20"/>
        </w:rPr>
        <w:t xml:space="preserve"> </w:t>
      </w:r>
      <w:proofErr w:type="spellStart"/>
      <w:r>
        <w:rPr>
          <w:rFonts w:ascii="Verdana" w:hAnsi="Verdana"/>
          <w:color w:val="000000"/>
          <w:sz w:val="20"/>
          <w:szCs w:val="20"/>
        </w:rPr>
        <w:t>none</w:t>
      </w:r>
      <w:proofErr w:type="spellEnd"/>
      <w:r>
        <w:rPr>
          <w:rFonts w:ascii="Verdana" w:hAnsi="Verdana"/>
          <w:color w:val="000000"/>
          <w:sz w:val="20"/>
          <w:szCs w:val="20"/>
        </w:rPr>
        <w:t xml:space="preserve">. </w:t>
      </w:r>
      <w:proofErr w:type="spellStart"/>
      <w:r>
        <w:rPr>
          <w:rFonts w:ascii="Verdana" w:hAnsi="Verdana"/>
          <w:color w:val="000000"/>
          <w:sz w:val="20"/>
          <w:szCs w:val="20"/>
        </w:rPr>
        <w:t>Proceedings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National</w:t>
      </w:r>
      <w:proofErr w:type="spellEnd"/>
      <w:r>
        <w:rPr>
          <w:rFonts w:ascii="Verdana" w:hAnsi="Verdana"/>
          <w:color w:val="000000"/>
          <w:sz w:val="20"/>
          <w:szCs w:val="20"/>
        </w:rPr>
        <w:t xml:space="preserve"> </w:t>
      </w:r>
      <w:proofErr w:type="spellStart"/>
      <w:r>
        <w:rPr>
          <w:rFonts w:ascii="Verdana" w:hAnsi="Verdana"/>
          <w:color w:val="000000"/>
          <w:sz w:val="20"/>
          <w:szCs w:val="20"/>
        </w:rPr>
        <w:t>Academy</w:t>
      </w:r>
      <w:proofErr w:type="spellEnd"/>
      <w:r>
        <w:rPr>
          <w:rFonts w:ascii="Verdana" w:hAnsi="Verdana"/>
          <w:color w:val="000000"/>
          <w:sz w:val="20"/>
          <w:szCs w:val="20"/>
        </w:rPr>
        <w:t xml:space="preserve"> of </w:t>
      </w:r>
      <w:proofErr w:type="spellStart"/>
      <w:r>
        <w:rPr>
          <w:rFonts w:ascii="Verdana" w:hAnsi="Verdana"/>
          <w:color w:val="000000"/>
          <w:sz w:val="20"/>
          <w:szCs w:val="20"/>
        </w:rPr>
        <w:t>Sciences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United</w:t>
      </w:r>
      <w:proofErr w:type="spellEnd"/>
      <w:r>
        <w:rPr>
          <w:rFonts w:ascii="Verdana" w:hAnsi="Verdana"/>
          <w:color w:val="000000"/>
          <w:sz w:val="20"/>
          <w:szCs w:val="20"/>
        </w:rPr>
        <w:t xml:space="preserve"> </w:t>
      </w:r>
      <w:proofErr w:type="spellStart"/>
      <w:r>
        <w:rPr>
          <w:rFonts w:ascii="Verdana" w:hAnsi="Verdana"/>
          <w:color w:val="000000"/>
          <w:sz w:val="20"/>
          <w:szCs w:val="20"/>
        </w:rPr>
        <w:t>States</w:t>
      </w:r>
      <w:proofErr w:type="spellEnd"/>
      <w:r>
        <w:rPr>
          <w:rFonts w:ascii="Verdana" w:hAnsi="Verdana"/>
          <w:color w:val="000000"/>
          <w:sz w:val="20"/>
          <w:szCs w:val="20"/>
        </w:rPr>
        <w:t xml:space="preserve"> of </w:t>
      </w:r>
      <w:proofErr w:type="spellStart"/>
      <w:r>
        <w:rPr>
          <w:rFonts w:ascii="Verdana" w:hAnsi="Verdana"/>
          <w:color w:val="000000"/>
          <w:sz w:val="20"/>
          <w:szCs w:val="20"/>
        </w:rPr>
        <w:t>America</w:t>
      </w:r>
      <w:proofErr w:type="spellEnd"/>
      <w:r>
        <w:rPr>
          <w:rFonts w:ascii="Verdana" w:hAnsi="Verdana"/>
          <w:color w:val="000000"/>
          <w:sz w:val="20"/>
          <w:szCs w:val="20"/>
        </w:rPr>
        <w:t>, 110, 5642-5647.         [ </w:t>
      </w:r>
      <w:hyperlink r:id="rId126" w:history="1">
        <w:r>
          <w:rPr>
            <w:rStyle w:val="Hipervnculo"/>
            <w:rFonts w:ascii="Verdana" w:hAnsi="Verdana"/>
            <w:sz w:val="20"/>
            <w:szCs w:val="20"/>
          </w:rPr>
          <w:t>Links</w:t>
        </w:r>
      </w:hyperlink>
      <w:r>
        <w:rPr>
          <w:rFonts w:ascii="Verdana" w:hAnsi="Verdana"/>
          <w:color w:val="000000"/>
          <w:sz w:val="20"/>
          <w:szCs w:val="20"/>
        </w:rPr>
        <w:t> ]</w:t>
      </w:r>
    </w:p>
    <w:p w14:paraId="5B1CD67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109. Singer, W. (1993). </w:t>
      </w:r>
      <w:proofErr w:type="spellStart"/>
      <w:r>
        <w:rPr>
          <w:rFonts w:ascii="Verdana" w:hAnsi="Verdana"/>
          <w:color w:val="000000"/>
          <w:sz w:val="20"/>
          <w:szCs w:val="20"/>
        </w:rPr>
        <w:t>Synchronization</w:t>
      </w:r>
      <w:proofErr w:type="spellEnd"/>
      <w:r>
        <w:rPr>
          <w:rFonts w:ascii="Verdana" w:hAnsi="Verdana"/>
          <w:color w:val="000000"/>
          <w:sz w:val="20"/>
          <w:szCs w:val="20"/>
        </w:rPr>
        <w:t xml:space="preserve"> of cortical </w:t>
      </w:r>
      <w:proofErr w:type="spellStart"/>
      <w:r>
        <w:rPr>
          <w:rFonts w:ascii="Verdana" w:hAnsi="Verdana"/>
          <w:color w:val="000000"/>
          <w:sz w:val="20"/>
          <w:szCs w:val="20"/>
        </w:rPr>
        <w:t>activity</w:t>
      </w:r>
      <w:proofErr w:type="spellEnd"/>
      <w:r>
        <w:rPr>
          <w:rFonts w:ascii="Verdana" w:hAnsi="Verdana"/>
          <w:color w:val="000000"/>
          <w:sz w:val="20"/>
          <w:szCs w:val="20"/>
        </w:rPr>
        <w:t xml:space="preserve"> and </w:t>
      </w:r>
      <w:proofErr w:type="spellStart"/>
      <w:r>
        <w:rPr>
          <w:rFonts w:ascii="Verdana" w:hAnsi="Verdana"/>
          <w:color w:val="000000"/>
          <w:sz w:val="20"/>
          <w:szCs w:val="20"/>
        </w:rPr>
        <w:t>its</w:t>
      </w:r>
      <w:proofErr w:type="spellEnd"/>
      <w:r>
        <w:rPr>
          <w:rFonts w:ascii="Verdana" w:hAnsi="Verdana"/>
          <w:color w:val="000000"/>
          <w:sz w:val="20"/>
          <w:szCs w:val="20"/>
        </w:rPr>
        <w:t xml:space="preserve"> </w:t>
      </w:r>
      <w:proofErr w:type="spellStart"/>
      <w:r>
        <w:rPr>
          <w:rFonts w:ascii="Verdana" w:hAnsi="Verdana"/>
          <w:color w:val="000000"/>
          <w:sz w:val="20"/>
          <w:szCs w:val="20"/>
        </w:rPr>
        <w:t>putative</w:t>
      </w:r>
      <w:proofErr w:type="spellEnd"/>
      <w:r>
        <w:rPr>
          <w:rFonts w:ascii="Verdana" w:hAnsi="Verdana"/>
          <w:color w:val="000000"/>
          <w:sz w:val="20"/>
          <w:szCs w:val="20"/>
        </w:rPr>
        <w:t xml:space="preserve"> role in </w:t>
      </w:r>
      <w:proofErr w:type="spellStart"/>
      <w:r>
        <w:rPr>
          <w:rFonts w:ascii="Verdana" w:hAnsi="Verdana"/>
          <w:color w:val="000000"/>
          <w:sz w:val="20"/>
          <w:szCs w:val="20"/>
        </w:rPr>
        <w:t>information</w:t>
      </w:r>
      <w:proofErr w:type="spellEnd"/>
      <w:r>
        <w:rPr>
          <w:rFonts w:ascii="Verdana" w:hAnsi="Verdana"/>
          <w:color w:val="000000"/>
          <w:sz w:val="20"/>
          <w:szCs w:val="20"/>
        </w:rPr>
        <w:t xml:space="preserve"> </w:t>
      </w:r>
      <w:proofErr w:type="spellStart"/>
      <w:r>
        <w:rPr>
          <w:rFonts w:ascii="Verdana" w:hAnsi="Verdana"/>
          <w:color w:val="000000"/>
          <w:sz w:val="20"/>
          <w:szCs w:val="20"/>
        </w:rPr>
        <w:t>processing</w:t>
      </w:r>
      <w:proofErr w:type="spellEnd"/>
      <w:r>
        <w:rPr>
          <w:rFonts w:ascii="Verdana" w:hAnsi="Verdana"/>
          <w:color w:val="000000"/>
          <w:sz w:val="20"/>
          <w:szCs w:val="20"/>
        </w:rPr>
        <w:t xml:space="preserve"> and </w:t>
      </w:r>
      <w:proofErr w:type="spellStart"/>
      <w:r>
        <w:rPr>
          <w:rFonts w:ascii="Verdana" w:hAnsi="Verdana"/>
          <w:color w:val="000000"/>
          <w:sz w:val="20"/>
          <w:szCs w:val="20"/>
        </w:rPr>
        <w:t>learning</w:t>
      </w:r>
      <w:proofErr w:type="spellEnd"/>
      <w:r>
        <w:rPr>
          <w:rFonts w:ascii="Verdana" w:hAnsi="Verdana"/>
          <w:color w:val="000000"/>
          <w:sz w:val="20"/>
          <w:szCs w:val="20"/>
        </w:rPr>
        <w:t xml:space="preserve">. </w:t>
      </w:r>
      <w:proofErr w:type="spellStart"/>
      <w:r>
        <w:rPr>
          <w:rFonts w:ascii="Verdana" w:hAnsi="Verdana"/>
          <w:color w:val="000000"/>
          <w:sz w:val="20"/>
          <w:szCs w:val="20"/>
        </w:rPr>
        <w:t>Annual</w:t>
      </w:r>
      <w:proofErr w:type="spellEnd"/>
      <w:r>
        <w:rPr>
          <w:rFonts w:ascii="Verdana" w:hAnsi="Verdana"/>
          <w:color w:val="000000"/>
          <w:sz w:val="20"/>
          <w:szCs w:val="20"/>
        </w:rPr>
        <w:t xml:space="preserve"> </w:t>
      </w:r>
      <w:proofErr w:type="spellStart"/>
      <w:r>
        <w:rPr>
          <w:rFonts w:ascii="Verdana" w:hAnsi="Verdana"/>
          <w:color w:val="000000"/>
          <w:sz w:val="20"/>
          <w:szCs w:val="20"/>
        </w:rPr>
        <w:t>Review</w:t>
      </w:r>
      <w:proofErr w:type="spellEnd"/>
      <w:r>
        <w:rPr>
          <w:rFonts w:ascii="Verdana" w:hAnsi="Verdana"/>
          <w:color w:val="000000"/>
          <w:sz w:val="20"/>
          <w:szCs w:val="20"/>
        </w:rPr>
        <w:t xml:space="preserve"> of </w:t>
      </w:r>
      <w:proofErr w:type="spellStart"/>
      <w:r>
        <w:rPr>
          <w:rFonts w:ascii="Verdana" w:hAnsi="Verdana"/>
          <w:color w:val="000000"/>
          <w:sz w:val="20"/>
          <w:szCs w:val="20"/>
        </w:rPr>
        <w:t>Physiology</w:t>
      </w:r>
      <w:proofErr w:type="spellEnd"/>
      <w:r>
        <w:rPr>
          <w:rFonts w:ascii="Verdana" w:hAnsi="Verdana"/>
          <w:color w:val="000000"/>
          <w:sz w:val="20"/>
          <w:szCs w:val="20"/>
        </w:rPr>
        <w:t>, 55, 349-375.         [ </w:t>
      </w:r>
      <w:hyperlink r:id="rId127" w:history="1">
        <w:r>
          <w:rPr>
            <w:rStyle w:val="Hipervnculo"/>
            <w:rFonts w:ascii="Verdana" w:hAnsi="Verdana"/>
            <w:sz w:val="20"/>
            <w:szCs w:val="20"/>
          </w:rPr>
          <w:t>Links</w:t>
        </w:r>
      </w:hyperlink>
      <w:r>
        <w:rPr>
          <w:rFonts w:ascii="Verdana" w:hAnsi="Verdana"/>
          <w:color w:val="000000"/>
          <w:sz w:val="20"/>
          <w:szCs w:val="20"/>
        </w:rPr>
        <w:t> ]</w:t>
      </w:r>
    </w:p>
    <w:p w14:paraId="7C5D21C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110. Singer, W. y Gray, C. (1995). Visual </w:t>
      </w:r>
      <w:proofErr w:type="spellStart"/>
      <w:r>
        <w:rPr>
          <w:rFonts w:ascii="Verdana" w:hAnsi="Verdana"/>
          <w:color w:val="000000"/>
          <w:sz w:val="20"/>
          <w:szCs w:val="20"/>
        </w:rPr>
        <w:t>feature</w:t>
      </w:r>
      <w:proofErr w:type="spellEnd"/>
      <w:r>
        <w:rPr>
          <w:rFonts w:ascii="Verdana" w:hAnsi="Verdana"/>
          <w:color w:val="000000"/>
          <w:sz w:val="20"/>
          <w:szCs w:val="20"/>
        </w:rPr>
        <w:t xml:space="preserve"> </w:t>
      </w:r>
      <w:proofErr w:type="spellStart"/>
      <w:r>
        <w:rPr>
          <w:rFonts w:ascii="Verdana" w:hAnsi="Verdana"/>
          <w:color w:val="000000"/>
          <w:sz w:val="20"/>
          <w:szCs w:val="20"/>
        </w:rPr>
        <w:t>integration</w:t>
      </w:r>
      <w:proofErr w:type="spellEnd"/>
      <w:r>
        <w:rPr>
          <w:rFonts w:ascii="Verdana" w:hAnsi="Verdana"/>
          <w:color w:val="000000"/>
          <w:sz w:val="20"/>
          <w:szCs w:val="20"/>
        </w:rPr>
        <w:t xml:space="preserve"> and </w:t>
      </w:r>
      <w:proofErr w:type="spellStart"/>
      <w:r>
        <w:rPr>
          <w:rFonts w:ascii="Verdana" w:hAnsi="Verdana"/>
          <w:color w:val="000000"/>
          <w:sz w:val="20"/>
          <w:szCs w:val="20"/>
        </w:rPr>
        <w:t>the</w:t>
      </w:r>
      <w:proofErr w:type="spellEnd"/>
      <w:r>
        <w:rPr>
          <w:rFonts w:ascii="Verdana" w:hAnsi="Verdana"/>
          <w:color w:val="000000"/>
          <w:sz w:val="20"/>
          <w:szCs w:val="20"/>
        </w:rPr>
        <w:t xml:space="preserve"> temporal </w:t>
      </w:r>
      <w:proofErr w:type="spellStart"/>
      <w:r>
        <w:rPr>
          <w:rFonts w:ascii="Verdana" w:hAnsi="Verdana"/>
          <w:color w:val="000000"/>
          <w:sz w:val="20"/>
          <w:szCs w:val="20"/>
        </w:rPr>
        <w:t>correlation</w:t>
      </w:r>
      <w:proofErr w:type="spellEnd"/>
      <w:r>
        <w:rPr>
          <w:rFonts w:ascii="Verdana" w:hAnsi="Verdana"/>
          <w:color w:val="000000"/>
          <w:sz w:val="20"/>
          <w:szCs w:val="20"/>
        </w:rPr>
        <w:t xml:space="preserve"> </w:t>
      </w:r>
      <w:proofErr w:type="spellStart"/>
      <w:r>
        <w:rPr>
          <w:rFonts w:ascii="Verdana" w:hAnsi="Verdana"/>
          <w:color w:val="000000"/>
          <w:sz w:val="20"/>
          <w:szCs w:val="20"/>
        </w:rPr>
        <w:t>hypothesis</w:t>
      </w:r>
      <w:proofErr w:type="spellEnd"/>
      <w:r>
        <w:rPr>
          <w:rFonts w:ascii="Verdana" w:hAnsi="Verdana"/>
          <w:color w:val="000000"/>
          <w:sz w:val="20"/>
          <w:szCs w:val="20"/>
        </w:rPr>
        <w:t xml:space="preserve">. </w:t>
      </w:r>
      <w:proofErr w:type="spellStart"/>
      <w:r>
        <w:rPr>
          <w:rFonts w:ascii="Verdana" w:hAnsi="Verdana"/>
          <w:color w:val="000000"/>
          <w:sz w:val="20"/>
          <w:szCs w:val="20"/>
        </w:rPr>
        <w:t>Annual</w:t>
      </w:r>
      <w:proofErr w:type="spellEnd"/>
      <w:r>
        <w:rPr>
          <w:rFonts w:ascii="Verdana" w:hAnsi="Verdana"/>
          <w:color w:val="000000"/>
          <w:sz w:val="20"/>
          <w:szCs w:val="20"/>
        </w:rPr>
        <w:t xml:space="preserve"> </w:t>
      </w:r>
      <w:proofErr w:type="spellStart"/>
      <w:r>
        <w:rPr>
          <w:rFonts w:ascii="Verdana" w:hAnsi="Verdana"/>
          <w:color w:val="000000"/>
          <w:sz w:val="20"/>
          <w:szCs w:val="20"/>
        </w:rPr>
        <w:t>Review</w:t>
      </w:r>
      <w:proofErr w:type="spellEnd"/>
      <w:r>
        <w:rPr>
          <w:rFonts w:ascii="Verdana" w:hAnsi="Verdana"/>
          <w:color w:val="000000"/>
          <w:sz w:val="20"/>
          <w:szCs w:val="20"/>
        </w:rPr>
        <w:t xml:space="preserve"> of </w:t>
      </w:r>
      <w:proofErr w:type="spellStart"/>
      <w:r>
        <w:rPr>
          <w:rFonts w:ascii="Verdana" w:hAnsi="Verdana"/>
          <w:color w:val="000000"/>
          <w:sz w:val="20"/>
          <w:szCs w:val="20"/>
        </w:rPr>
        <w:t>Neuroscience</w:t>
      </w:r>
      <w:proofErr w:type="spellEnd"/>
      <w:r>
        <w:rPr>
          <w:rFonts w:ascii="Verdana" w:hAnsi="Verdana"/>
          <w:color w:val="000000"/>
          <w:sz w:val="20"/>
          <w:szCs w:val="20"/>
        </w:rPr>
        <w:t>, 18, 555-586.         [ </w:t>
      </w:r>
      <w:hyperlink r:id="rId128" w:history="1">
        <w:r>
          <w:rPr>
            <w:rStyle w:val="Hipervnculo"/>
            <w:rFonts w:ascii="Verdana" w:hAnsi="Verdana"/>
            <w:sz w:val="20"/>
            <w:szCs w:val="20"/>
          </w:rPr>
          <w:t>Links</w:t>
        </w:r>
      </w:hyperlink>
      <w:r>
        <w:rPr>
          <w:rFonts w:ascii="Verdana" w:hAnsi="Verdana"/>
          <w:color w:val="000000"/>
          <w:sz w:val="20"/>
          <w:szCs w:val="20"/>
        </w:rPr>
        <w:t> ]</w:t>
      </w:r>
    </w:p>
    <w:p w14:paraId="1BE6654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111. </w:t>
      </w:r>
      <w:proofErr w:type="spellStart"/>
      <w:r>
        <w:rPr>
          <w:rFonts w:ascii="Verdana" w:hAnsi="Verdana"/>
          <w:color w:val="000000"/>
          <w:sz w:val="20"/>
          <w:szCs w:val="20"/>
        </w:rPr>
        <w:t>Smolensky</w:t>
      </w:r>
      <w:proofErr w:type="spellEnd"/>
      <w:r>
        <w:rPr>
          <w:rFonts w:ascii="Verdana" w:hAnsi="Verdana"/>
          <w:color w:val="000000"/>
          <w:sz w:val="20"/>
          <w:szCs w:val="20"/>
        </w:rPr>
        <w:t xml:space="preserve">, P. (1988). </w:t>
      </w:r>
      <w:proofErr w:type="spellStart"/>
      <w:r>
        <w:rPr>
          <w:rFonts w:ascii="Verdana" w:hAnsi="Verdana"/>
          <w:color w:val="000000"/>
          <w:sz w:val="20"/>
          <w:szCs w:val="20"/>
        </w:rPr>
        <w:t>On</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proper</w:t>
      </w:r>
      <w:proofErr w:type="spellEnd"/>
      <w:r>
        <w:rPr>
          <w:rFonts w:ascii="Verdana" w:hAnsi="Verdana"/>
          <w:color w:val="000000"/>
          <w:sz w:val="20"/>
          <w:szCs w:val="20"/>
        </w:rPr>
        <w:t xml:space="preserve"> </w:t>
      </w:r>
      <w:proofErr w:type="spellStart"/>
      <w:r>
        <w:rPr>
          <w:rFonts w:ascii="Verdana" w:hAnsi="Verdana"/>
          <w:color w:val="000000"/>
          <w:sz w:val="20"/>
          <w:szCs w:val="20"/>
        </w:rPr>
        <w:t>treatment</w:t>
      </w:r>
      <w:proofErr w:type="spellEnd"/>
      <w:r>
        <w:rPr>
          <w:rFonts w:ascii="Verdana" w:hAnsi="Verdana"/>
          <w:color w:val="000000"/>
          <w:sz w:val="20"/>
          <w:szCs w:val="20"/>
        </w:rPr>
        <w:t xml:space="preserve"> of </w:t>
      </w:r>
      <w:proofErr w:type="spellStart"/>
      <w:r>
        <w:rPr>
          <w:rFonts w:ascii="Verdana" w:hAnsi="Verdana"/>
          <w:color w:val="000000"/>
          <w:sz w:val="20"/>
          <w:szCs w:val="20"/>
        </w:rPr>
        <w:t>connectionism</w:t>
      </w:r>
      <w:proofErr w:type="spellEnd"/>
      <w:r>
        <w:rPr>
          <w:rFonts w:ascii="Verdana" w:hAnsi="Verdana"/>
          <w:color w:val="000000"/>
          <w:sz w:val="20"/>
          <w:szCs w:val="20"/>
        </w:rPr>
        <w:t xml:space="preserve">. </w:t>
      </w:r>
      <w:proofErr w:type="spellStart"/>
      <w:r>
        <w:rPr>
          <w:rFonts w:ascii="Verdana" w:hAnsi="Verdana"/>
          <w:color w:val="000000"/>
          <w:sz w:val="20"/>
          <w:szCs w:val="20"/>
        </w:rPr>
        <w:t>Behavioral</w:t>
      </w:r>
      <w:proofErr w:type="spellEnd"/>
      <w:r>
        <w:rPr>
          <w:rFonts w:ascii="Verdana" w:hAnsi="Verdana"/>
          <w:color w:val="000000"/>
          <w:sz w:val="20"/>
          <w:szCs w:val="20"/>
        </w:rPr>
        <w:t xml:space="preserve"> and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Sciences</w:t>
      </w:r>
      <w:proofErr w:type="spellEnd"/>
      <w:r>
        <w:rPr>
          <w:rFonts w:ascii="Verdana" w:hAnsi="Verdana"/>
          <w:color w:val="000000"/>
          <w:sz w:val="20"/>
          <w:szCs w:val="20"/>
        </w:rPr>
        <w:t>, 11, 1-74.         [ </w:t>
      </w:r>
      <w:hyperlink r:id="rId129" w:history="1">
        <w:r>
          <w:rPr>
            <w:rStyle w:val="Hipervnculo"/>
            <w:rFonts w:ascii="Verdana" w:hAnsi="Verdana"/>
            <w:sz w:val="20"/>
            <w:szCs w:val="20"/>
          </w:rPr>
          <w:t>Links</w:t>
        </w:r>
      </w:hyperlink>
      <w:r>
        <w:rPr>
          <w:rFonts w:ascii="Verdana" w:hAnsi="Verdana"/>
          <w:color w:val="000000"/>
          <w:sz w:val="20"/>
          <w:szCs w:val="20"/>
        </w:rPr>
        <w:t> ]</w:t>
      </w:r>
    </w:p>
    <w:p w14:paraId="70C82A4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112. </w:t>
      </w:r>
      <w:proofErr w:type="spellStart"/>
      <w:r>
        <w:rPr>
          <w:rFonts w:ascii="Verdana" w:hAnsi="Verdana"/>
          <w:color w:val="000000"/>
          <w:sz w:val="20"/>
          <w:szCs w:val="20"/>
        </w:rPr>
        <w:t>Smolensky</w:t>
      </w:r>
      <w:proofErr w:type="spellEnd"/>
      <w:r>
        <w:rPr>
          <w:rFonts w:ascii="Verdana" w:hAnsi="Verdana"/>
          <w:color w:val="000000"/>
          <w:sz w:val="20"/>
          <w:szCs w:val="20"/>
        </w:rPr>
        <w:t xml:space="preserve">, P. (2012). </w:t>
      </w:r>
      <w:proofErr w:type="spellStart"/>
      <w:r>
        <w:rPr>
          <w:rFonts w:ascii="Verdana" w:hAnsi="Verdana"/>
          <w:color w:val="000000"/>
          <w:sz w:val="20"/>
          <w:szCs w:val="20"/>
        </w:rPr>
        <w:t>Subsimbolic</w:t>
      </w:r>
      <w:proofErr w:type="spellEnd"/>
      <w:r>
        <w:rPr>
          <w:rFonts w:ascii="Verdana" w:hAnsi="Verdana"/>
          <w:color w:val="000000"/>
          <w:sz w:val="20"/>
          <w:szCs w:val="20"/>
        </w:rPr>
        <w:t xml:space="preserve"> </w:t>
      </w:r>
      <w:proofErr w:type="spellStart"/>
      <w:r>
        <w:rPr>
          <w:rFonts w:ascii="Verdana" w:hAnsi="Verdana"/>
          <w:color w:val="000000"/>
          <w:sz w:val="20"/>
          <w:szCs w:val="20"/>
        </w:rPr>
        <w:t>computation</w:t>
      </w:r>
      <w:proofErr w:type="spellEnd"/>
      <w:r>
        <w:rPr>
          <w:rFonts w:ascii="Verdana" w:hAnsi="Verdana"/>
          <w:color w:val="000000"/>
          <w:sz w:val="20"/>
          <w:szCs w:val="20"/>
        </w:rPr>
        <w:t xml:space="preserve"> </w:t>
      </w:r>
      <w:proofErr w:type="spellStart"/>
      <w:r>
        <w:rPr>
          <w:rFonts w:ascii="Verdana" w:hAnsi="Verdana"/>
          <w:color w:val="000000"/>
          <w:sz w:val="20"/>
          <w:szCs w:val="20"/>
        </w:rPr>
        <w:t>theory</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human </w:t>
      </w:r>
      <w:proofErr w:type="spellStart"/>
      <w:r>
        <w:rPr>
          <w:rFonts w:ascii="Verdana" w:hAnsi="Verdana"/>
          <w:color w:val="000000"/>
          <w:sz w:val="20"/>
          <w:szCs w:val="20"/>
        </w:rPr>
        <w:t>intuitive</w:t>
      </w:r>
      <w:proofErr w:type="spellEnd"/>
      <w:r>
        <w:rPr>
          <w:rFonts w:ascii="Verdana" w:hAnsi="Verdana"/>
          <w:color w:val="000000"/>
          <w:sz w:val="20"/>
          <w:szCs w:val="20"/>
        </w:rPr>
        <w:t xml:space="preserve"> </w:t>
      </w:r>
      <w:proofErr w:type="spellStart"/>
      <w:r>
        <w:rPr>
          <w:rFonts w:ascii="Verdana" w:hAnsi="Verdana"/>
          <w:color w:val="000000"/>
          <w:sz w:val="20"/>
          <w:szCs w:val="20"/>
        </w:rPr>
        <w:t>processor</w:t>
      </w:r>
      <w:proofErr w:type="spellEnd"/>
      <w:r>
        <w:rPr>
          <w:rFonts w:ascii="Verdana" w:hAnsi="Verdana"/>
          <w:color w:val="000000"/>
          <w:sz w:val="20"/>
          <w:szCs w:val="20"/>
        </w:rPr>
        <w:t xml:space="preserve">. </w:t>
      </w:r>
      <w:proofErr w:type="spellStart"/>
      <w:r>
        <w:rPr>
          <w:rFonts w:ascii="Verdana" w:hAnsi="Verdana"/>
          <w:color w:val="000000"/>
          <w:sz w:val="20"/>
          <w:szCs w:val="20"/>
        </w:rPr>
        <w:t>Lecture</w:t>
      </w:r>
      <w:proofErr w:type="spellEnd"/>
      <w:r>
        <w:rPr>
          <w:rFonts w:ascii="Verdana" w:hAnsi="Verdana"/>
          <w:color w:val="000000"/>
          <w:sz w:val="20"/>
          <w:szCs w:val="20"/>
        </w:rPr>
        <w:t xml:space="preserve"> Notes in </w:t>
      </w:r>
      <w:proofErr w:type="spellStart"/>
      <w:r>
        <w:rPr>
          <w:rFonts w:ascii="Verdana" w:hAnsi="Verdana"/>
          <w:color w:val="000000"/>
          <w:sz w:val="20"/>
          <w:szCs w:val="20"/>
        </w:rPr>
        <w:t>Computer</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7318, 676-686.         [ </w:t>
      </w:r>
      <w:hyperlink r:id="rId130" w:history="1">
        <w:r>
          <w:rPr>
            <w:rStyle w:val="Hipervnculo"/>
            <w:rFonts w:ascii="Verdana" w:hAnsi="Verdana"/>
            <w:sz w:val="20"/>
            <w:szCs w:val="20"/>
          </w:rPr>
          <w:t>Links</w:t>
        </w:r>
      </w:hyperlink>
      <w:r>
        <w:rPr>
          <w:rFonts w:ascii="Verdana" w:hAnsi="Verdana"/>
          <w:color w:val="000000"/>
          <w:sz w:val="20"/>
          <w:szCs w:val="20"/>
        </w:rPr>
        <w:t> ]</w:t>
      </w:r>
    </w:p>
    <w:p w14:paraId="4A0B160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113. </w:t>
      </w:r>
      <w:proofErr w:type="spellStart"/>
      <w:r>
        <w:rPr>
          <w:rFonts w:ascii="Verdana" w:hAnsi="Verdana"/>
          <w:color w:val="000000"/>
          <w:sz w:val="20"/>
          <w:szCs w:val="20"/>
        </w:rPr>
        <w:t>Sperry</w:t>
      </w:r>
      <w:proofErr w:type="spellEnd"/>
      <w:r>
        <w:rPr>
          <w:rFonts w:ascii="Verdana" w:hAnsi="Verdana"/>
          <w:color w:val="000000"/>
          <w:sz w:val="20"/>
          <w:szCs w:val="20"/>
        </w:rPr>
        <w:t xml:space="preserve">, R. W. (1976). Mental </w:t>
      </w:r>
      <w:proofErr w:type="spellStart"/>
      <w:r>
        <w:rPr>
          <w:rFonts w:ascii="Verdana" w:hAnsi="Verdana"/>
          <w:color w:val="000000"/>
          <w:sz w:val="20"/>
          <w:szCs w:val="20"/>
        </w:rPr>
        <w:t>phenomena</w:t>
      </w:r>
      <w:proofErr w:type="spellEnd"/>
      <w:r>
        <w:rPr>
          <w:rFonts w:ascii="Verdana" w:hAnsi="Verdana"/>
          <w:color w:val="000000"/>
          <w:sz w:val="20"/>
          <w:szCs w:val="20"/>
        </w:rPr>
        <w:t xml:space="preserve"> as causal </w:t>
      </w:r>
      <w:proofErr w:type="spellStart"/>
      <w:r>
        <w:rPr>
          <w:rFonts w:ascii="Verdana" w:hAnsi="Verdana"/>
          <w:color w:val="000000"/>
          <w:sz w:val="20"/>
          <w:szCs w:val="20"/>
        </w:rPr>
        <w:t>determinants</w:t>
      </w:r>
      <w:proofErr w:type="spellEnd"/>
      <w:r>
        <w:rPr>
          <w:rFonts w:ascii="Verdana" w:hAnsi="Verdana"/>
          <w:color w:val="000000"/>
          <w:sz w:val="20"/>
          <w:szCs w:val="20"/>
        </w:rPr>
        <w:t xml:space="preserve"> in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function</w:t>
      </w:r>
      <w:proofErr w:type="spellEnd"/>
      <w:r>
        <w:rPr>
          <w:rFonts w:ascii="Verdana" w:hAnsi="Verdana"/>
          <w:color w:val="000000"/>
          <w:sz w:val="20"/>
          <w:szCs w:val="20"/>
        </w:rPr>
        <w:t xml:space="preserve">. En G. </w:t>
      </w:r>
      <w:proofErr w:type="spellStart"/>
      <w:r>
        <w:rPr>
          <w:rFonts w:ascii="Verdana" w:hAnsi="Verdana"/>
          <w:color w:val="000000"/>
          <w:sz w:val="20"/>
          <w:szCs w:val="20"/>
        </w:rPr>
        <w:t>Globus</w:t>
      </w:r>
      <w:proofErr w:type="spellEnd"/>
      <w:r>
        <w:rPr>
          <w:rFonts w:ascii="Verdana" w:hAnsi="Verdana"/>
          <w:color w:val="000000"/>
          <w:sz w:val="20"/>
          <w:szCs w:val="20"/>
        </w:rPr>
        <w:t xml:space="preserve">, G. Maxwell e I. </w:t>
      </w:r>
      <w:proofErr w:type="spellStart"/>
      <w:r>
        <w:rPr>
          <w:rFonts w:ascii="Verdana" w:hAnsi="Verdana"/>
          <w:color w:val="000000"/>
          <w:sz w:val="20"/>
          <w:szCs w:val="20"/>
        </w:rPr>
        <w:t>Svodnik</w:t>
      </w:r>
      <w:proofErr w:type="spellEnd"/>
      <w:r>
        <w:rPr>
          <w:rFonts w:ascii="Verdana" w:hAnsi="Verdana"/>
          <w:color w:val="000000"/>
          <w:sz w:val="20"/>
          <w:szCs w:val="20"/>
        </w:rPr>
        <w:t xml:space="preserve"> (eds.), </w:t>
      </w:r>
      <w:proofErr w:type="spellStart"/>
      <w:r>
        <w:rPr>
          <w:rFonts w:ascii="Verdana" w:hAnsi="Verdana"/>
          <w:color w:val="000000"/>
          <w:sz w:val="20"/>
          <w:szCs w:val="20"/>
        </w:rPr>
        <w:t>Conciousness</w:t>
      </w:r>
      <w:proofErr w:type="spellEnd"/>
      <w:r>
        <w:rPr>
          <w:rFonts w:ascii="Verdana" w:hAnsi="Verdana"/>
          <w:color w:val="000000"/>
          <w:sz w:val="20"/>
          <w:szCs w:val="20"/>
        </w:rPr>
        <w:t xml:space="preserve"> and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(pp. 163-177). New York, NY: </w:t>
      </w:r>
      <w:proofErr w:type="spellStart"/>
      <w:r>
        <w:rPr>
          <w:rFonts w:ascii="Verdana" w:hAnsi="Verdana"/>
          <w:color w:val="000000"/>
          <w:sz w:val="20"/>
          <w:szCs w:val="20"/>
        </w:rPr>
        <w:t>Plenum</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131" w:history="1">
        <w:r>
          <w:rPr>
            <w:rStyle w:val="Hipervnculo"/>
            <w:rFonts w:ascii="Verdana" w:hAnsi="Verdana"/>
            <w:sz w:val="20"/>
            <w:szCs w:val="20"/>
          </w:rPr>
          <w:t>Links</w:t>
        </w:r>
      </w:hyperlink>
      <w:r>
        <w:rPr>
          <w:rFonts w:ascii="Verdana" w:hAnsi="Verdana"/>
          <w:color w:val="000000"/>
          <w:sz w:val="20"/>
          <w:szCs w:val="20"/>
        </w:rPr>
        <w:t> ]</w:t>
      </w:r>
    </w:p>
    <w:p w14:paraId="2658C66A"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114. </w:t>
      </w:r>
      <w:proofErr w:type="spellStart"/>
      <w:r>
        <w:rPr>
          <w:rFonts w:ascii="Verdana" w:hAnsi="Verdana"/>
          <w:color w:val="000000"/>
          <w:sz w:val="20"/>
          <w:szCs w:val="20"/>
        </w:rPr>
        <w:t>Sperry</w:t>
      </w:r>
      <w:proofErr w:type="spellEnd"/>
      <w:r>
        <w:rPr>
          <w:rFonts w:ascii="Verdana" w:hAnsi="Verdana"/>
          <w:color w:val="000000"/>
          <w:sz w:val="20"/>
          <w:szCs w:val="20"/>
        </w:rPr>
        <w:t xml:space="preserve">, R. W. (1993).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impact</w:t>
      </w:r>
      <w:proofErr w:type="spellEnd"/>
      <w:r>
        <w:rPr>
          <w:rFonts w:ascii="Verdana" w:hAnsi="Verdana"/>
          <w:color w:val="000000"/>
          <w:sz w:val="20"/>
          <w:szCs w:val="20"/>
        </w:rPr>
        <w:t xml:space="preserve"> and </w:t>
      </w:r>
      <w:proofErr w:type="spellStart"/>
      <w:r>
        <w:rPr>
          <w:rFonts w:ascii="Verdana" w:hAnsi="Verdana"/>
          <w:color w:val="000000"/>
          <w:sz w:val="20"/>
          <w:szCs w:val="20"/>
        </w:rPr>
        <w:t>promise</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revolution</w:t>
      </w:r>
      <w:proofErr w:type="spellEnd"/>
      <w:r>
        <w:rPr>
          <w:rFonts w:ascii="Verdana" w:hAnsi="Verdana"/>
          <w:color w:val="000000"/>
          <w:sz w:val="20"/>
          <w:szCs w:val="20"/>
        </w:rPr>
        <w:t xml:space="preserve">. American </w:t>
      </w:r>
      <w:proofErr w:type="spellStart"/>
      <w:r>
        <w:rPr>
          <w:rFonts w:ascii="Verdana" w:hAnsi="Verdana"/>
          <w:color w:val="000000"/>
          <w:sz w:val="20"/>
          <w:szCs w:val="20"/>
        </w:rPr>
        <w:t>Psychologist</w:t>
      </w:r>
      <w:proofErr w:type="spellEnd"/>
      <w:r>
        <w:rPr>
          <w:rFonts w:ascii="Verdana" w:hAnsi="Verdana"/>
          <w:color w:val="000000"/>
          <w:sz w:val="20"/>
          <w:szCs w:val="20"/>
        </w:rPr>
        <w:t>, 48(8), 878-885.         [ </w:t>
      </w:r>
      <w:hyperlink r:id="rId132" w:history="1">
        <w:r>
          <w:rPr>
            <w:rStyle w:val="Hipervnculo"/>
            <w:rFonts w:ascii="Verdana" w:hAnsi="Verdana"/>
            <w:sz w:val="20"/>
            <w:szCs w:val="20"/>
          </w:rPr>
          <w:t>Links</w:t>
        </w:r>
      </w:hyperlink>
      <w:r>
        <w:rPr>
          <w:rFonts w:ascii="Verdana" w:hAnsi="Verdana"/>
          <w:color w:val="000000"/>
          <w:sz w:val="20"/>
          <w:szCs w:val="20"/>
        </w:rPr>
        <w:t> ]</w:t>
      </w:r>
    </w:p>
    <w:p w14:paraId="36C0890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115. </w:t>
      </w:r>
      <w:proofErr w:type="spellStart"/>
      <w:r>
        <w:rPr>
          <w:rFonts w:ascii="Verdana" w:hAnsi="Verdana"/>
          <w:color w:val="000000"/>
          <w:sz w:val="20"/>
          <w:szCs w:val="20"/>
        </w:rPr>
        <w:t>Sperry</w:t>
      </w:r>
      <w:proofErr w:type="spellEnd"/>
      <w:r>
        <w:rPr>
          <w:rFonts w:ascii="Verdana" w:hAnsi="Verdana"/>
          <w:color w:val="000000"/>
          <w:sz w:val="20"/>
          <w:szCs w:val="20"/>
        </w:rPr>
        <w:t>, R. W. (2000). Mente, cerebro y valores humanistas. (</w:t>
      </w:r>
      <w:proofErr w:type="spellStart"/>
      <w:r>
        <w:rPr>
          <w:rFonts w:ascii="Verdana" w:hAnsi="Verdana"/>
          <w:color w:val="000000"/>
          <w:sz w:val="20"/>
          <w:szCs w:val="20"/>
        </w:rPr>
        <w:t>Mind</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and </w:t>
      </w:r>
      <w:proofErr w:type="spellStart"/>
      <w:r>
        <w:rPr>
          <w:rFonts w:ascii="Verdana" w:hAnsi="Verdana"/>
          <w:color w:val="000000"/>
          <w:sz w:val="20"/>
          <w:szCs w:val="20"/>
        </w:rPr>
        <w:t>humanist</w:t>
      </w:r>
      <w:proofErr w:type="spellEnd"/>
      <w:r>
        <w:rPr>
          <w:rFonts w:ascii="Verdana" w:hAnsi="Verdana"/>
          <w:color w:val="000000"/>
          <w:sz w:val="20"/>
          <w:szCs w:val="20"/>
        </w:rPr>
        <w:t xml:space="preserve"> </w:t>
      </w:r>
      <w:proofErr w:type="spellStart"/>
      <w:r>
        <w:rPr>
          <w:rFonts w:ascii="Verdana" w:hAnsi="Verdana"/>
          <w:color w:val="000000"/>
          <w:sz w:val="20"/>
          <w:szCs w:val="20"/>
        </w:rPr>
        <w:t>values</w:t>
      </w:r>
      <w:proofErr w:type="spellEnd"/>
      <w:r>
        <w:rPr>
          <w:rFonts w:ascii="Verdana" w:hAnsi="Verdana"/>
          <w:color w:val="000000"/>
          <w:sz w:val="20"/>
          <w:szCs w:val="20"/>
        </w:rPr>
        <w:t>). Escritos de Psicología, 4, 1-7.         [ </w:t>
      </w:r>
      <w:hyperlink r:id="rId133" w:history="1">
        <w:r>
          <w:rPr>
            <w:rStyle w:val="Hipervnculo"/>
            <w:rFonts w:ascii="Verdana" w:hAnsi="Verdana"/>
            <w:sz w:val="20"/>
            <w:szCs w:val="20"/>
          </w:rPr>
          <w:t>Links</w:t>
        </w:r>
      </w:hyperlink>
      <w:r>
        <w:rPr>
          <w:rFonts w:ascii="Verdana" w:hAnsi="Verdana"/>
          <w:color w:val="000000"/>
          <w:sz w:val="20"/>
          <w:szCs w:val="20"/>
        </w:rPr>
        <w:t> ]</w:t>
      </w:r>
    </w:p>
    <w:p w14:paraId="1354C38F"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116. </w:t>
      </w:r>
      <w:proofErr w:type="spellStart"/>
      <w:r>
        <w:rPr>
          <w:rFonts w:ascii="Verdana" w:hAnsi="Verdana"/>
          <w:color w:val="000000"/>
          <w:sz w:val="20"/>
          <w:szCs w:val="20"/>
        </w:rPr>
        <w:t>Sporns</w:t>
      </w:r>
      <w:proofErr w:type="spellEnd"/>
      <w:r>
        <w:rPr>
          <w:rFonts w:ascii="Verdana" w:hAnsi="Verdana"/>
          <w:color w:val="000000"/>
          <w:sz w:val="20"/>
          <w:szCs w:val="20"/>
        </w:rPr>
        <w:t xml:space="preserve">, O. (2013). </w:t>
      </w:r>
      <w:proofErr w:type="spellStart"/>
      <w:r>
        <w:rPr>
          <w:rFonts w:ascii="Verdana" w:hAnsi="Verdana"/>
          <w:color w:val="000000"/>
          <w:sz w:val="20"/>
          <w:szCs w:val="20"/>
        </w:rPr>
        <w:t>Structure</w:t>
      </w:r>
      <w:proofErr w:type="spellEnd"/>
      <w:r>
        <w:rPr>
          <w:rFonts w:ascii="Verdana" w:hAnsi="Verdana"/>
          <w:color w:val="000000"/>
          <w:sz w:val="20"/>
          <w:szCs w:val="20"/>
        </w:rPr>
        <w:t xml:space="preserve"> and </w:t>
      </w:r>
      <w:proofErr w:type="spellStart"/>
      <w:r>
        <w:rPr>
          <w:rFonts w:ascii="Verdana" w:hAnsi="Verdana"/>
          <w:color w:val="000000"/>
          <w:sz w:val="20"/>
          <w:szCs w:val="20"/>
        </w:rPr>
        <w:t>function</w:t>
      </w:r>
      <w:proofErr w:type="spellEnd"/>
      <w:r>
        <w:rPr>
          <w:rFonts w:ascii="Verdana" w:hAnsi="Verdana"/>
          <w:color w:val="000000"/>
          <w:sz w:val="20"/>
          <w:szCs w:val="20"/>
        </w:rPr>
        <w:t xml:space="preserve"> of </w:t>
      </w:r>
      <w:proofErr w:type="spellStart"/>
      <w:r>
        <w:rPr>
          <w:rFonts w:ascii="Verdana" w:hAnsi="Verdana"/>
          <w:color w:val="000000"/>
          <w:sz w:val="20"/>
          <w:szCs w:val="20"/>
        </w:rPr>
        <w:t>complex</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networks</w:t>
      </w:r>
      <w:proofErr w:type="spellEnd"/>
      <w:r>
        <w:rPr>
          <w:rFonts w:ascii="Verdana" w:hAnsi="Verdana"/>
          <w:color w:val="000000"/>
          <w:sz w:val="20"/>
          <w:szCs w:val="20"/>
        </w:rPr>
        <w:t xml:space="preserve">. Dialogues in </w:t>
      </w:r>
      <w:proofErr w:type="spellStart"/>
      <w:r>
        <w:rPr>
          <w:rFonts w:ascii="Verdana" w:hAnsi="Verdana"/>
          <w:color w:val="000000"/>
          <w:sz w:val="20"/>
          <w:szCs w:val="20"/>
        </w:rPr>
        <w:t>Clinical</w:t>
      </w:r>
      <w:proofErr w:type="spellEnd"/>
      <w:r>
        <w:rPr>
          <w:rFonts w:ascii="Verdana" w:hAnsi="Verdana"/>
          <w:color w:val="000000"/>
          <w:sz w:val="20"/>
          <w:szCs w:val="20"/>
        </w:rPr>
        <w:t xml:space="preserve"> </w:t>
      </w:r>
      <w:proofErr w:type="spellStart"/>
      <w:r>
        <w:rPr>
          <w:rFonts w:ascii="Verdana" w:hAnsi="Verdana"/>
          <w:color w:val="000000"/>
          <w:sz w:val="20"/>
          <w:szCs w:val="20"/>
        </w:rPr>
        <w:t>Neuroscience</w:t>
      </w:r>
      <w:proofErr w:type="spellEnd"/>
      <w:r>
        <w:rPr>
          <w:rFonts w:ascii="Verdana" w:hAnsi="Verdana"/>
          <w:color w:val="000000"/>
          <w:sz w:val="20"/>
          <w:szCs w:val="20"/>
        </w:rPr>
        <w:t>, 15(3), 247.         [ </w:t>
      </w:r>
      <w:hyperlink r:id="rId134" w:history="1">
        <w:r>
          <w:rPr>
            <w:rStyle w:val="Hipervnculo"/>
            <w:rFonts w:ascii="Verdana" w:hAnsi="Verdana"/>
            <w:sz w:val="20"/>
            <w:szCs w:val="20"/>
          </w:rPr>
          <w:t>Links</w:t>
        </w:r>
      </w:hyperlink>
      <w:r>
        <w:rPr>
          <w:rFonts w:ascii="Verdana" w:hAnsi="Verdana"/>
          <w:color w:val="000000"/>
          <w:sz w:val="20"/>
          <w:szCs w:val="20"/>
        </w:rPr>
        <w:t> ]</w:t>
      </w:r>
    </w:p>
    <w:p w14:paraId="35DEF06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117. </w:t>
      </w:r>
      <w:proofErr w:type="spellStart"/>
      <w:r>
        <w:rPr>
          <w:rFonts w:ascii="Verdana" w:hAnsi="Verdana"/>
          <w:color w:val="000000"/>
          <w:sz w:val="20"/>
          <w:szCs w:val="20"/>
        </w:rPr>
        <w:t>Sporns</w:t>
      </w:r>
      <w:proofErr w:type="spellEnd"/>
      <w:r>
        <w:rPr>
          <w:rFonts w:ascii="Verdana" w:hAnsi="Verdana"/>
          <w:color w:val="000000"/>
          <w:sz w:val="20"/>
          <w:szCs w:val="20"/>
        </w:rPr>
        <w:t xml:space="preserve">, O, </w:t>
      </w:r>
      <w:proofErr w:type="spellStart"/>
      <w:r>
        <w:rPr>
          <w:rFonts w:ascii="Verdana" w:hAnsi="Verdana"/>
          <w:color w:val="000000"/>
          <w:sz w:val="20"/>
          <w:szCs w:val="20"/>
        </w:rPr>
        <w:t>Tononi</w:t>
      </w:r>
      <w:proofErr w:type="spellEnd"/>
      <w:r>
        <w:rPr>
          <w:rFonts w:ascii="Verdana" w:hAnsi="Verdana"/>
          <w:color w:val="000000"/>
          <w:sz w:val="20"/>
          <w:szCs w:val="20"/>
        </w:rPr>
        <w:t xml:space="preserve">, G. y </w:t>
      </w:r>
      <w:proofErr w:type="spellStart"/>
      <w:r>
        <w:rPr>
          <w:rFonts w:ascii="Verdana" w:hAnsi="Verdana"/>
          <w:color w:val="000000"/>
          <w:sz w:val="20"/>
          <w:szCs w:val="20"/>
        </w:rPr>
        <w:t>Edelman</w:t>
      </w:r>
      <w:proofErr w:type="spellEnd"/>
      <w:r>
        <w:rPr>
          <w:rFonts w:ascii="Verdana" w:hAnsi="Verdana"/>
          <w:color w:val="000000"/>
          <w:sz w:val="20"/>
          <w:szCs w:val="20"/>
        </w:rPr>
        <w:t xml:space="preserve">, G. M. (2000). </w:t>
      </w:r>
      <w:proofErr w:type="spellStart"/>
      <w:r>
        <w:rPr>
          <w:rFonts w:ascii="Verdana" w:hAnsi="Verdana"/>
          <w:color w:val="000000"/>
          <w:sz w:val="20"/>
          <w:szCs w:val="20"/>
        </w:rPr>
        <w:t>Connectivity</w:t>
      </w:r>
      <w:proofErr w:type="spellEnd"/>
      <w:r>
        <w:rPr>
          <w:rFonts w:ascii="Verdana" w:hAnsi="Verdana"/>
          <w:color w:val="000000"/>
          <w:sz w:val="20"/>
          <w:szCs w:val="20"/>
        </w:rPr>
        <w:t xml:space="preserve"> and </w:t>
      </w:r>
      <w:proofErr w:type="spellStart"/>
      <w:r>
        <w:rPr>
          <w:rFonts w:ascii="Verdana" w:hAnsi="Verdana"/>
          <w:color w:val="000000"/>
          <w:sz w:val="20"/>
          <w:szCs w:val="20"/>
        </w:rPr>
        <w:t>complexity</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relationship</w:t>
      </w:r>
      <w:proofErr w:type="spellEnd"/>
      <w:r>
        <w:rPr>
          <w:rFonts w:ascii="Verdana" w:hAnsi="Verdana"/>
          <w:color w:val="000000"/>
          <w:sz w:val="20"/>
          <w:szCs w:val="20"/>
        </w:rPr>
        <w:t xml:space="preserve"> </w:t>
      </w:r>
      <w:proofErr w:type="spellStart"/>
      <w:r>
        <w:rPr>
          <w:rFonts w:ascii="Verdana" w:hAnsi="Verdana"/>
          <w:color w:val="000000"/>
          <w:sz w:val="20"/>
          <w:szCs w:val="20"/>
        </w:rPr>
        <w:t>between</w:t>
      </w:r>
      <w:proofErr w:type="spellEnd"/>
      <w:r>
        <w:rPr>
          <w:rFonts w:ascii="Verdana" w:hAnsi="Verdana"/>
          <w:color w:val="000000"/>
          <w:sz w:val="20"/>
          <w:szCs w:val="20"/>
        </w:rPr>
        <w:t xml:space="preserve"> </w:t>
      </w:r>
      <w:proofErr w:type="spellStart"/>
      <w:r>
        <w:rPr>
          <w:rFonts w:ascii="Verdana" w:hAnsi="Verdana"/>
          <w:color w:val="000000"/>
          <w:sz w:val="20"/>
          <w:szCs w:val="20"/>
        </w:rPr>
        <w:t>neuroanatomy</w:t>
      </w:r>
      <w:proofErr w:type="spellEnd"/>
      <w:r>
        <w:rPr>
          <w:rFonts w:ascii="Verdana" w:hAnsi="Verdana"/>
          <w:color w:val="000000"/>
          <w:sz w:val="20"/>
          <w:szCs w:val="20"/>
        </w:rPr>
        <w:t xml:space="preserve"> and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dynamics</w:t>
      </w:r>
      <w:proofErr w:type="spellEnd"/>
      <w:r>
        <w:rPr>
          <w:rFonts w:ascii="Verdana" w:hAnsi="Verdana"/>
          <w:color w:val="000000"/>
          <w:sz w:val="20"/>
          <w:szCs w:val="20"/>
        </w:rPr>
        <w:t>. Neural Networks, 13, 909-922.         [ </w:t>
      </w:r>
      <w:hyperlink r:id="rId135" w:history="1">
        <w:r>
          <w:rPr>
            <w:rStyle w:val="Hipervnculo"/>
            <w:rFonts w:ascii="Verdana" w:hAnsi="Verdana"/>
            <w:sz w:val="20"/>
            <w:szCs w:val="20"/>
          </w:rPr>
          <w:t>Links</w:t>
        </w:r>
      </w:hyperlink>
      <w:r>
        <w:rPr>
          <w:rFonts w:ascii="Verdana" w:hAnsi="Verdana"/>
          <w:color w:val="000000"/>
          <w:sz w:val="20"/>
          <w:szCs w:val="20"/>
        </w:rPr>
        <w:t> ]</w:t>
      </w:r>
    </w:p>
    <w:p w14:paraId="44B9AD1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118. </w:t>
      </w:r>
      <w:proofErr w:type="spellStart"/>
      <w:r>
        <w:rPr>
          <w:rFonts w:ascii="Verdana" w:hAnsi="Verdana"/>
          <w:color w:val="000000"/>
          <w:sz w:val="20"/>
          <w:szCs w:val="20"/>
        </w:rPr>
        <w:t>Stoerig</w:t>
      </w:r>
      <w:proofErr w:type="spellEnd"/>
      <w:r>
        <w:rPr>
          <w:rFonts w:ascii="Verdana" w:hAnsi="Verdana"/>
          <w:color w:val="000000"/>
          <w:sz w:val="20"/>
          <w:szCs w:val="20"/>
        </w:rPr>
        <w:t xml:space="preserve">, P. y </w:t>
      </w:r>
      <w:proofErr w:type="spellStart"/>
      <w:r>
        <w:rPr>
          <w:rFonts w:ascii="Verdana" w:hAnsi="Verdana"/>
          <w:color w:val="000000"/>
          <w:sz w:val="20"/>
          <w:szCs w:val="20"/>
        </w:rPr>
        <w:t>Cowey</w:t>
      </w:r>
      <w:proofErr w:type="spellEnd"/>
      <w:r>
        <w:rPr>
          <w:rFonts w:ascii="Verdana" w:hAnsi="Verdana"/>
          <w:color w:val="000000"/>
          <w:sz w:val="20"/>
          <w:szCs w:val="20"/>
        </w:rPr>
        <w:t xml:space="preserve">, A. (1997). </w:t>
      </w:r>
      <w:proofErr w:type="spellStart"/>
      <w:r>
        <w:rPr>
          <w:rFonts w:ascii="Verdana" w:hAnsi="Verdana"/>
          <w:color w:val="000000"/>
          <w:sz w:val="20"/>
          <w:szCs w:val="20"/>
        </w:rPr>
        <w:t>Blindsight</w:t>
      </w:r>
      <w:proofErr w:type="spellEnd"/>
      <w:r>
        <w:rPr>
          <w:rFonts w:ascii="Verdana" w:hAnsi="Verdana"/>
          <w:color w:val="000000"/>
          <w:sz w:val="20"/>
          <w:szCs w:val="20"/>
        </w:rPr>
        <w:t xml:space="preserve"> in </w:t>
      </w:r>
      <w:proofErr w:type="spellStart"/>
      <w:r>
        <w:rPr>
          <w:rFonts w:ascii="Verdana" w:hAnsi="Verdana"/>
          <w:color w:val="000000"/>
          <w:sz w:val="20"/>
          <w:szCs w:val="20"/>
        </w:rPr>
        <w:t>man</w:t>
      </w:r>
      <w:proofErr w:type="spellEnd"/>
      <w:r>
        <w:rPr>
          <w:rFonts w:ascii="Verdana" w:hAnsi="Verdana"/>
          <w:color w:val="000000"/>
          <w:sz w:val="20"/>
          <w:szCs w:val="20"/>
        </w:rPr>
        <w:t xml:space="preserve"> and </w:t>
      </w:r>
      <w:proofErr w:type="spellStart"/>
      <w:r>
        <w:rPr>
          <w:rFonts w:ascii="Verdana" w:hAnsi="Verdana"/>
          <w:color w:val="000000"/>
          <w:sz w:val="20"/>
          <w:szCs w:val="20"/>
        </w:rPr>
        <w:t>monkey</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12, 535-551.         [ </w:t>
      </w:r>
      <w:hyperlink r:id="rId136" w:history="1">
        <w:r>
          <w:rPr>
            <w:rStyle w:val="Hipervnculo"/>
            <w:rFonts w:ascii="Verdana" w:hAnsi="Verdana"/>
            <w:sz w:val="20"/>
            <w:szCs w:val="20"/>
          </w:rPr>
          <w:t>Links</w:t>
        </w:r>
      </w:hyperlink>
      <w:r>
        <w:rPr>
          <w:rFonts w:ascii="Verdana" w:hAnsi="Verdana"/>
          <w:color w:val="000000"/>
          <w:sz w:val="20"/>
          <w:szCs w:val="20"/>
        </w:rPr>
        <w:t> ]</w:t>
      </w:r>
    </w:p>
    <w:p w14:paraId="2232D12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119. </w:t>
      </w:r>
      <w:proofErr w:type="spellStart"/>
      <w:r>
        <w:rPr>
          <w:rFonts w:ascii="Verdana" w:hAnsi="Verdana"/>
          <w:color w:val="000000"/>
          <w:sz w:val="20"/>
          <w:szCs w:val="20"/>
        </w:rPr>
        <w:t>Swinney</w:t>
      </w:r>
      <w:proofErr w:type="spellEnd"/>
      <w:r>
        <w:rPr>
          <w:rFonts w:ascii="Verdana" w:hAnsi="Verdana"/>
          <w:color w:val="000000"/>
          <w:sz w:val="20"/>
          <w:szCs w:val="20"/>
        </w:rPr>
        <w:t xml:space="preserve">, D. A. (1979). Lexical </w:t>
      </w:r>
      <w:proofErr w:type="spellStart"/>
      <w:r>
        <w:rPr>
          <w:rFonts w:ascii="Verdana" w:hAnsi="Verdana"/>
          <w:color w:val="000000"/>
          <w:sz w:val="20"/>
          <w:szCs w:val="20"/>
        </w:rPr>
        <w:t>acessduring</w:t>
      </w:r>
      <w:proofErr w:type="spellEnd"/>
      <w:r>
        <w:rPr>
          <w:rFonts w:ascii="Verdana" w:hAnsi="Verdana"/>
          <w:color w:val="000000"/>
          <w:sz w:val="20"/>
          <w:szCs w:val="20"/>
        </w:rPr>
        <w:t xml:space="preserve"> </w:t>
      </w:r>
      <w:proofErr w:type="spellStart"/>
      <w:r>
        <w:rPr>
          <w:rFonts w:ascii="Verdana" w:hAnsi="Verdana"/>
          <w:color w:val="000000"/>
          <w:sz w:val="20"/>
          <w:szCs w:val="20"/>
        </w:rPr>
        <w:t>sentence</w:t>
      </w:r>
      <w:proofErr w:type="spellEnd"/>
      <w:r>
        <w:rPr>
          <w:rFonts w:ascii="Verdana" w:hAnsi="Verdana"/>
          <w:color w:val="000000"/>
          <w:sz w:val="20"/>
          <w:szCs w:val="20"/>
        </w:rPr>
        <w:t xml:space="preserve"> </w:t>
      </w:r>
      <w:proofErr w:type="spellStart"/>
      <w:r>
        <w:rPr>
          <w:rFonts w:ascii="Verdana" w:hAnsi="Verdana"/>
          <w:color w:val="000000"/>
          <w:sz w:val="20"/>
          <w:szCs w:val="20"/>
        </w:rPr>
        <w:t>comprehension</w:t>
      </w:r>
      <w:proofErr w:type="spellEnd"/>
      <w:r>
        <w:rPr>
          <w:rFonts w:ascii="Verdana" w:hAnsi="Verdana"/>
          <w:color w:val="000000"/>
          <w:sz w:val="20"/>
          <w:szCs w:val="20"/>
        </w:rPr>
        <w:t>: (Re)</w:t>
      </w:r>
      <w:proofErr w:type="spellStart"/>
      <w:r>
        <w:rPr>
          <w:rFonts w:ascii="Verdana" w:hAnsi="Verdana"/>
          <w:color w:val="000000"/>
          <w:sz w:val="20"/>
          <w:szCs w:val="20"/>
        </w:rPr>
        <w:t>consideration</w:t>
      </w:r>
      <w:proofErr w:type="spellEnd"/>
      <w:r>
        <w:rPr>
          <w:rFonts w:ascii="Verdana" w:hAnsi="Verdana"/>
          <w:color w:val="000000"/>
          <w:sz w:val="20"/>
          <w:szCs w:val="20"/>
        </w:rPr>
        <w:t xml:space="preserve"> of </w:t>
      </w:r>
      <w:proofErr w:type="spellStart"/>
      <w:r>
        <w:rPr>
          <w:rFonts w:ascii="Verdana" w:hAnsi="Verdana"/>
          <w:color w:val="000000"/>
          <w:sz w:val="20"/>
          <w:szCs w:val="20"/>
        </w:rPr>
        <w:t>context</w:t>
      </w:r>
      <w:proofErr w:type="spellEnd"/>
      <w:r>
        <w:rPr>
          <w:rFonts w:ascii="Verdana" w:hAnsi="Verdana"/>
          <w:color w:val="000000"/>
          <w:sz w:val="20"/>
          <w:szCs w:val="20"/>
        </w:rPr>
        <w:t xml:space="preserve"> </w:t>
      </w:r>
      <w:proofErr w:type="spellStart"/>
      <w:r>
        <w:rPr>
          <w:rFonts w:ascii="Verdana" w:hAnsi="Verdana"/>
          <w:color w:val="000000"/>
          <w:sz w:val="20"/>
          <w:szCs w:val="20"/>
        </w:rPr>
        <w:t>effects</w:t>
      </w:r>
      <w:proofErr w:type="spellEnd"/>
      <w:r>
        <w:rPr>
          <w:rFonts w:ascii="Verdana" w:hAnsi="Verdana"/>
          <w:color w:val="000000"/>
          <w:sz w:val="20"/>
          <w:szCs w:val="20"/>
        </w:rPr>
        <w:t xml:space="preserve">. </w:t>
      </w:r>
      <w:proofErr w:type="spellStart"/>
      <w:r>
        <w:rPr>
          <w:rFonts w:ascii="Verdana" w:hAnsi="Verdana"/>
          <w:color w:val="000000"/>
          <w:sz w:val="20"/>
          <w:szCs w:val="20"/>
        </w:rPr>
        <w:t>Journal</w:t>
      </w:r>
      <w:proofErr w:type="spellEnd"/>
      <w:r>
        <w:rPr>
          <w:rFonts w:ascii="Verdana" w:hAnsi="Verdana"/>
          <w:color w:val="000000"/>
          <w:sz w:val="20"/>
          <w:szCs w:val="20"/>
        </w:rPr>
        <w:t xml:space="preserve"> of Verbal </w:t>
      </w:r>
      <w:proofErr w:type="spellStart"/>
      <w:r>
        <w:rPr>
          <w:rFonts w:ascii="Verdana" w:hAnsi="Verdana"/>
          <w:color w:val="000000"/>
          <w:sz w:val="20"/>
          <w:szCs w:val="20"/>
        </w:rPr>
        <w:t>Learning</w:t>
      </w:r>
      <w:proofErr w:type="spellEnd"/>
      <w:r>
        <w:rPr>
          <w:rFonts w:ascii="Verdana" w:hAnsi="Verdana"/>
          <w:color w:val="000000"/>
          <w:sz w:val="20"/>
          <w:szCs w:val="20"/>
        </w:rPr>
        <w:t xml:space="preserve"> and Verbal </w:t>
      </w:r>
      <w:proofErr w:type="spellStart"/>
      <w:r>
        <w:rPr>
          <w:rFonts w:ascii="Verdana" w:hAnsi="Verdana"/>
          <w:color w:val="000000"/>
          <w:sz w:val="20"/>
          <w:szCs w:val="20"/>
        </w:rPr>
        <w:t>Behavior</w:t>
      </w:r>
      <w:proofErr w:type="spellEnd"/>
      <w:r>
        <w:rPr>
          <w:rFonts w:ascii="Verdana" w:hAnsi="Verdana"/>
          <w:color w:val="000000"/>
          <w:sz w:val="20"/>
          <w:szCs w:val="20"/>
        </w:rPr>
        <w:t>, 18, 645-659.         [ </w:t>
      </w:r>
      <w:hyperlink r:id="rId137" w:history="1">
        <w:r>
          <w:rPr>
            <w:rStyle w:val="Hipervnculo"/>
            <w:rFonts w:ascii="Verdana" w:hAnsi="Verdana"/>
            <w:sz w:val="20"/>
            <w:szCs w:val="20"/>
          </w:rPr>
          <w:t>Links</w:t>
        </w:r>
      </w:hyperlink>
      <w:r>
        <w:rPr>
          <w:rFonts w:ascii="Verdana" w:hAnsi="Verdana"/>
          <w:color w:val="000000"/>
          <w:sz w:val="20"/>
          <w:szCs w:val="20"/>
        </w:rPr>
        <w:t> ]</w:t>
      </w:r>
    </w:p>
    <w:p w14:paraId="128EB809"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120. Thompson, T. (2007). </w:t>
      </w:r>
      <w:proofErr w:type="spellStart"/>
      <w:r>
        <w:rPr>
          <w:rFonts w:ascii="Verdana" w:hAnsi="Verdana"/>
          <w:color w:val="000000"/>
          <w:sz w:val="20"/>
          <w:szCs w:val="20"/>
        </w:rPr>
        <w:t>Relations</w:t>
      </w:r>
      <w:proofErr w:type="spellEnd"/>
      <w:r>
        <w:rPr>
          <w:rFonts w:ascii="Verdana" w:hAnsi="Verdana"/>
          <w:color w:val="000000"/>
          <w:sz w:val="20"/>
          <w:szCs w:val="20"/>
        </w:rPr>
        <w:t xml:space="preserve"> </w:t>
      </w:r>
      <w:proofErr w:type="spellStart"/>
      <w:r>
        <w:rPr>
          <w:rFonts w:ascii="Verdana" w:hAnsi="Verdana"/>
          <w:color w:val="000000"/>
          <w:sz w:val="20"/>
          <w:szCs w:val="20"/>
        </w:rPr>
        <w:t>among</w:t>
      </w:r>
      <w:proofErr w:type="spellEnd"/>
      <w:r>
        <w:rPr>
          <w:rFonts w:ascii="Verdana" w:hAnsi="Verdana"/>
          <w:color w:val="000000"/>
          <w:sz w:val="20"/>
          <w:szCs w:val="20"/>
        </w:rPr>
        <w:t xml:space="preserve"> </w:t>
      </w:r>
      <w:proofErr w:type="spellStart"/>
      <w:r>
        <w:rPr>
          <w:rFonts w:ascii="Verdana" w:hAnsi="Verdana"/>
          <w:color w:val="000000"/>
          <w:sz w:val="20"/>
          <w:szCs w:val="20"/>
        </w:rPr>
        <w:t>functional</w:t>
      </w:r>
      <w:proofErr w:type="spellEnd"/>
      <w:r>
        <w:rPr>
          <w:rFonts w:ascii="Verdana" w:hAnsi="Verdana"/>
          <w:color w:val="000000"/>
          <w:sz w:val="20"/>
          <w:szCs w:val="20"/>
        </w:rPr>
        <w:t xml:space="preserve"> </w:t>
      </w:r>
      <w:proofErr w:type="spellStart"/>
      <w:r>
        <w:rPr>
          <w:rFonts w:ascii="Verdana" w:hAnsi="Verdana"/>
          <w:color w:val="000000"/>
          <w:sz w:val="20"/>
          <w:szCs w:val="20"/>
        </w:rPr>
        <w:t>systems</w:t>
      </w:r>
      <w:proofErr w:type="spellEnd"/>
      <w:r>
        <w:rPr>
          <w:rFonts w:ascii="Verdana" w:hAnsi="Verdana"/>
          <w:color w:val="000000"/>
          <w:sz w:val="20"/>
          <w:szCs w:val="20"/>
        </w:rPr>
        <w:t xml:space="preserve"> in </w:t>
      </w:r>
      <w:proofErr w:type="spellStart"/>
      <w:r>
        <w:rPr>
          <w:rFonts w:ascii="Verdana" w:hAnsi="Verdana"/>
          <w:color w:val="000000"/>
          <w:sz w:val="20"/>
          <w:szCs w:val="20"/>
        </w:rPr>
        <w:t>behavior</w:t>
      </w:r>
      <w:proofErr w:type="spellEnd"/>
      <w:r>
        <w:rPr>
          <w:rFonts w:ascii="Verdana" w:hAnsi="Verdana"/>
          <w:color w:val="000000"/>
          <w:sz w:val="20"/>
          <w:szCs w:val="20"/>
        </w:rPr>
        <w:t xml:space="preserve"> </w:t>
      </w:r>
      <w:proofErr w:type="spellStart"/>
      <w:r>
        <w:rPr>
          <w:rFonts w:ascii="Verdana" w:hAnsi="Verdana"/>
          <w:color w:val="000000"/>
          <w:sz w:val="20"/>
          <w:szCs w:val="20"/>
        </w:rPr>
        <w:t>analysis</w:t>
      </w:r>
      <w:proofErr w:type="spellEnd"/>
      <w:r>
        <w:rPr>
          <w:rFonts w:ascii="Verdana" w:hAnsi="Verdana"/>
          <w:color w:val="000000"/>
          <w:sz w:val="20"/>
          <w:szCs w:val="20"/>
        </w:rPr>
        <w:t xml:space="preserve">. </w:t>
      </w:r>
      <w:proofErr w:type="spellStart"/>
      <w:r>
        <w:rPr>
          <w:rFonts w:ascii="Verdana" w:hAnsi="Verdana"/>
          <w:color w:val="000000"/>
          <w:sz w:val="20"/>
          <w:szCs w:val="20"/>
        </w:rPr>
        <w:t>Journal</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Experimental </w:t>
      </w:r>
      <w:proofErr w:type="spellStart"/>
      <w:r>
        <w:rPr>
          <w:rFonts w:ascii="Verdana" w:hAnsi="Verdana"/>
          <w:color w:val="000000"/>
          <w:sz w:val="20"/>
          <w:szCs w:val="20"/>
        </w:rPr>
        <w:t>Analysis</w:t>
      </w:r>
      <w:proofErr w:type="spellEnd"/>
      <w:r>
        <w:rPr>
          <w:rFonts w:ascii="Verdana" w:hAnsi="Verdana"/>
          <w:color w:val="000000"/>
          <w:sz w:val="20"/>
          <w:szCs w:val="20"/>
        </w:rPr>
        <w:t xml:space="preserve"> of </w:t>
      </w:r>
      <w:proofErr w:type="spellStart"/>
      <w:r>
        <w:rPr>
          <w:rFonts w:ascii="Verdana" w:hAnsi="Verdana"/>
          <w:color w:val="000000"/>
          <w:sz w:val="20"/>
          <w:szCs w:val="20"/>
        </w:rPr>
        <w:t>Behavior</w:t>
      </w:r>
      <w:proofErr w:type="spellEnd"/>
      <w:r>
        <w:rPr>
          <w:rFonts w:ascii="Verdana" w:hAnsi="Verdana"/>
          <w:color w:val="000000"/>
          <w:sz w:val="20"/>
          <w:szCs w:val="20"/>
        </w:rPr>
        <w:t>, 83, 423-440.         [ </w:t>
      </w:r>
      <w:hyperlink r:id="rId138" w:history="1">
        <w:r>
          <w:rPr>
            <w:rStyle w:val="Hipervnculo"/>
            <w:rFonts w:ascii="Verdana" w:hAnsi="Verdana"/>
            <w:sz w:val="20"/>
            <w:szCs w:val="20"/>
          </w:rPr>
          <w:t>Links</w:t>
        </w:r>
      </w:hyperlink>
      <w:r>
        <w:rPr>
          <w:rFonts w:ascii="Verdana" w:hAnsi="Verdana"/>
          <w:color w:val="000000"/>
          <w:sz w:val="20"/>
          <w:szCs w:val="20"/>
        </w:rPr>
        <w:t> ]</w:t>
      </w:r>
    </w:p>
    <w:p w14:paraId="0836F63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lastRenderedPageBreak/>
        <w:t xml:space="preserve">121. </w:t>
      </w:r>
      <w:proofErr w:type="spellStart"/>
      <w:r>
        <w:rPr>
          <w:rFonts w:ascii="Verdana" w:hAnsi="Verdana"/>
          <w:color w:val="000000"/>
          <w:sz w:val="20"/>
          <w:szCs w:val="20"/>
        </w:rPr>
        <w:t>Tononi</w:t>
      </w:r>
      <w:proofErr w:type="spellEnd"/>
      <w:r>
        <w:rPr>
          <w:rFonts w:ascii="Verdana" w:hAnsi="Verdana"/>
          <w:color w:val="000000"/>
          <w:sz w:val="20"/>
          <w:szCs w:val="20"/>
        </w:rPr>
        <w:t>, G. (2002). Conciencia y complejidad.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and </w:t>
      </w:r>
      <w:proofErr w:type="spellStart"/>
      <w:r>
        <w:rPr>
          <w:rFonts w:ascii="Verdana" w:hAnsi="Verdana"/>
          <w:color w:val="000000"/>
          <w:sz w:val="20"/>
          <w:szCs w:val="20"/>
        </w:rPr>
        <w:t>complexity</w:t>
      </w:r>
      <w:proofErr w:type="spellEnd"/>
      <w:r>
        <w:rPr>
          <w:rFonts w:ascii="Verdana" w:hAnsi="Verdana"/>
          <w:color w:val="000000"/>
          <w:sz w:val="20"/>
          <w:szCs w:val="20"/>
        </w:rPr>
        <w:t xml:space="preserve">). En R. </w:t>
      </w:r>
      <w:proofErr w:type="spellStart"/>
      <w:r>
        <w:rPr>
          <w:rFonts w:ascii="Verdana" w:hAnsi="Verdana"/>
          <w:color w:val="000000"/>
          <w:sz w:val="20"/>
          <w:szCs w:val="20"/>
        </w:rPr>
        <w:t>Adolphs</w:t>
      </w:r>
      <w:proofErr w:type="spellEnd"/>
      <w:r>
        <w:rPr>
          <w:rFonts w:ascii="Verdana" w:hAnsi="Verdana"/>
          <w:color w:val="000000"/>
          <w:sz w:val="20"/>
          <w:szCs w:val="20"/>
        </w:rPr>
        <w:t xml:space="preserve">, H. </w:t>
      </w:r>
      <w:proofErr w:type="spellStart"/>
      <w:r>
        <w:rPr>
          <w:rFonts w:ascii="Verdana" w:hAnsi="Verdana"/>
          <w:color w:val="000000"/>
          <w:sz w:val="20"/>
          <w:szCs w:val="20"/>
        </w:rPr>
        <w:t>Eichenbaum</w:t>
      </w:r>
      <w:proofErr w:type="spellEnd"/>
      <w:r>
        <w:rPr>
          <w:rFonts w:ascii="Verdana" w:hAnsi="Verdana"/>
          <w:color w:val="000000"/>
          <w:sz w:val="20"/>
          <w:szCs w:val="20"/>
        </w:rPr>
        <w:t xml:space="preserve">, J. D. </w:t>
      </w:r>
      <w:proofErr w:type="spellStart"/>
      <w:r>
        <w:rPr>
          <w:rFonts w:ascii="Verdana" w:hAnsi="Verdana"/>
          <w:color w:val="000000"/>
          <w:sz w:val="20"/>
          <w:szCs w:val="20"/>
        </w:rPr>
        <w:t>Delius</w:t>
      </w:r>
      <w:proofErr w:type="spellEnd"/>
      <w:r>
        <w:rPr>
          <w:rFonts w:ascii="Verdana" w:hAnsi="Verdana"/>
          <w:color w:val="000000"/>
          <w:sz w:val="20"/>
          <w:szCs w:val="20"/>
        </w:rPr>
        <w:t xml:space="preserve">., J. </w:t>
      </w:r>
      <w:proofErr w:type="spellStart"/>
      <w:r>
        <w:rPr>
          <w:rFonts w:ascii="Verdana" w:hAnsi="Verdana"/>
          <w:color w:val="000000"/>
          <w:sz w:val="20"/>
          <w:szCs w:val="20"/>
        </w:rPr>
        <w:t>LeDoux</w:t>
      </w:r>
      <w:proofErr w:type="spellEnd"/>
      <w:r>
        <w:rPr>
          <w:rFonts w:ascii="Verdana" w:hAnsi="Verdana"/>
          <w:color w:val="000000"/>
          <w:sz w:val="20"/>
          <w:szCs w:val="20"/>
        </w:rPr>
        <w:t xml:space="preserve">., R. </w:t>
      </w:r>
      <w:proofErr w:type="spellStart"/>
      <w:r>
        <w:rPr>
          <w:rFonts w:ascii="Verdana" w:hAnsi="Verdana"/>
          <w:color w:val="000000"/>
          <w:sz w:val="20"/>
          <w:szCs w:val="20"/>
        </w:rPr>
        <w:t>Picard</w:t>
      </w:r>
      <w:proofErr w:type="spellEnd"/>
      <w:r>
        <w:rPr>
          <w:rFonts w:ascii="Verdana" w:hAnsi="Verdana"/>
          <w:color w:val="000000"/>
          <w:sz w:val="20"/>
          <w:szCs w:val="20"/>
        </w:rPr>
        <w:t xml:space="preserve">, G. </w:t>
      </w:r>
      <w:proofErr w:type="spellStart"/>
      <w:r>
        <w:rPr>
          <w:rFonts w:ascii="Verdana" w:hAnsi="Verdana"/>
          <w:color w:val="000000"/>
          <w:sz w:val="20"/>
          <w:szCs w:val="20"/>
        </w:rPr>
        <w:t>Tononi</w:t>
      </w:r>
      <w:proofErr w:type="spellEnd"/>
      <w:r>
        <w:rPr>
          <w:rFonts w:ascii="Verdana" w:hAnsi="Verdana"/>
          <w:color w:val="000000"/>
          <w:sz w:val="20"/>
          <w:szCs w:val="20"/>
        </w:rPr>
        <w:t xml:space="preserve">., et al. (eds.), Emoción y conocimiento. La evolución del cerebro y la inteligencia (pp. 195-217). Barcelona: </w:t>
      </w:r>
      <w:proofErr w:type="spellStart"/>
      <w:r>
        <w:rPr>
          <w:rFonts w:ascii="Verdana" w:hAnsi="Verdana"/>
          <w:color w:val="000000"/>
          <w:sz w:val="20"/>
          <w:szCs w:val="20"/>
        </w:rPr>
        <w:t>Tusquets</w:t>
      </w:r>
      <w:proofErr w:type="spellEnd"/>
      <w:r>
        <w:rPr>
          <w:rFonts w:ascii="Verdana" w:hAnsi="Verdana"/>
          <w:color w:val="000000"/>
          <w:sz w:val="20"/>
          <w:szCs w:val="20"/>
        </w:rPr>
        <w:t xml:space="preserve"> Editores.         [ </w:t>
      </w:r>
      <w:hyperlink r:id="rId139" w:history="1">
        <w:r>
          <w:rPr>
            <w:rStyle w:val="Hipervnculo"/>
            <w:rFonts w:ascii="Verdana" w:hAnsi="Verdana"/>
            <w:sz w:val="20"/>
            <w:szCs w:val="20"/>
          </w:rPr>
          <w:t>Links</w:t>
        </w:r>
      </w:hyperlink>
      <w:r>
        <w:rPr>
          <w:rFonts w:ascii="Verdana" w:hAnsi="Verdana"/>
          <w:color w:val="000000"/>
          <w:sz w:val="20"/>
          <w:szCs w:val="20"/>
        </w:rPr>
        <w:t> ]</w:t>
      </w:r>
    </w:p>
    <w:p w14:paraId="3F9006ED"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122. </w:t>
      </w:r>
      <w:proofErr w:type="spellStart"/>
      <w:r>
        <w:rPr>
          <w:rFonts w:ascii="Verdana" w:hAnsi="Verdana"/>
          <w:color w:val="000000"/>
          <w:sz w:val="20"/>
          <w:szCs w:val="20"/>
        </w:rPr>
        <w:t>Tononi</w:t>
      </w:r>
      <w:proofErr w:type="spellEnd"/>
      <w:r>
        <w:rPr>
          <w:rFonts w:ascii="Verdana" w:hAnsi="Verdana"/>
          <w:color w:val="000000"/>
          <w:sz w:val="20"/>
          <w:szCs w:val="20"/>
        </w:rPr>
        <w:t xml:space="preserve">, G., </w:t>
      </w:r>
      <w:proofErr w:type="spellStart"/>
      <w:r>
        <w:rPr>
          <w:rFonts w:ascii="Verdana" w:hAnsi="Verdana"/>
          <w:color w:val="000000"/>
          <w:sz w:val="20"/>
          <w:szCs w:val="20"/>
        </w:rPr>
        <w:t>Sporns</w:t>
      </w:r>
      <w:proofErr w:type="spellEnd"/>
      <w:r>
        <w:rPr>
          <w:rFonts w:ascii="Verdana" w:hAnsi="Verdana"/>
          <w:color w:val="000000"/>
          <w:sz w:val="20"/>
          <w:szCs w:val="20"/>
        </w:rPr>
        <w:t xml:space="preserve">, O. y </w:t>
      </w:r>
      <w:proofErr w:type="spellStart"/>
      <w:r>
        <w:rPr>
          <w:rFonts w:ascii="Verdana" w:hAnsi="Verdana"/>
          <w:color w:val="000000"/>
          <w:sz w:val="20"/>
          <w:szCs w:val="20"/>
        </w:rPr>
        <w:t>Edelman</w:t>
      </w:r>
      <w:proofErr w:type="spellEnd"/>
      <w:r>
        <w:rPr>
          <w:rFonts w:ascii="Verdana" w:hAnsi="Verdana"/>
          <w:color w:val="000000"/>
          <w:sz w:val="20"/>
          <w:szCs w:val="20"/>
        </w:rPr>
        <w:t xml:space="preserve">, G. (1992). </w:t>
      </w:r>
      <w:proofErr w:type="spellStart"/>
      <w:r>
        <w:rPr>
          <w:rFonts w:ascii="Verdana" w:hAnsi="Verdana"/>
          <w:color w:val="000000"/>
          <w:sz w:val="20"/>
          <w:szCs w:val="20"/>
        </w:rPr>
        <w:t>Reentry</w:t>
      </w:r>
      <w:proofErr w:type="spellEnd"/>
      <w:r>
        <w:rPr>
          <w:rFonts w:ascii="Verdana" w:hAnsi="Verdana"/>
          <w:color w:val="000000"/>
          <w:sz w:val="20"/>
          <w:szCs w:val="20"/>
        </w:rPr>
        <w:t xml:space="preserve"> and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problem</w:t>
      </w:r>
      <w:proofErr w:type="spellEnd"/>
      <w:r>
        <w:rPr>
          <w:rFonts w:ascii="Verdana" w:hAnsi="Verdana"/>
          <w:color w:val="000000"/>
          <w:sz w:val="20"/>
          <w:szCs w:val="20"/>
        </w:rPr>
        <w:t xml:space="preserve"> of </w:t>
      </w:r>
      <w:proofErr w:type="spellStart"/>
      <w:r>
        <w:rPr>
          <w:rFonts w:ascii="Verdana" w:hAnsi="Verdana"/>
          <w:color w:val="000000"/>
          <w:sz w:val="20"/>
          <w:szCs w:val="20"/>
        </w:rPr>
        <w:t>integrating</w:t>
      </w:r>
      <w:proofErr w:type="spellEnd"/>
      <w:r>
        <w:rPr>
          <w:rFonts w:ascii="Verdana" w:hAnsi="Verdana"/>
          <w:color w:val="000000"/>
          <w:sz w:val="20"/>
          <w:szCs w:val="20"/>
        </w:rPr>
        <w:t xml:space="preserve"> </w:t>
      </w:r>
      <w:proofErr w:type="spellStart"/>
      <w:r>
        <w:rPr>
          <w:rFonts w:ascii="Verdana" w:hAnsi="Verdana"/>
          <w:color w:val="000000"/>
          <w:sz w:val="20"/>
          <w:szCs w:val="20"/>
        </w:rPr>
        <w:t>multiple</w:t>
      </w:r>
      <w:proofErr w:type="spellEnd"/>
      <w:r>
        <w:rPr>
          <w:rFonts w:ascii="Verdana" w:hAnsi="Verdana"/>
          <w:color w:val="000000"/>
          <w:sz w:val="20"/>
          <w:szCs w:val="20"/>
        </w:rPr>
        <w:t xml:space="preserve"> cortical </w:t>
      </w:r>
      <w:proofErr w:type="spellStart"/>
      <w:r>
        <w:rPr>
          <w:rFonts w:ascii="Verdana" w:hAnsi="Verdana"/>
          <w:color w:val="000000"/>
          <w:sz w:val="20"/>
          <w:szCs w:val="20"/>
        </w:rPr>
        <w:t>areas</w:t>
      </w:r>
      <w:proofErr w:type="spellEnd"/>
      <w:r>
        <w:rPr>
          <w:rFonts w:ascii="Verdana" w:hAnsi="Verdana"/>
          <w:color w:val="000000"/>
          <w:sz w:val="20"/>
          <w:szCs w:val="20"/>
        </w:rPr>
        <w:t xml:space="preserve">: </w:t>
      </w:r>
      <w:proofErr w:type="spellStart"/>
      <w:r>
        <w:rPr>
          <w:rFonts w:ascii="Verdana" w:hAnsi="Verdana"/>
          <w:color w:val="000000"/>
          <w:sz w:val="20"/>
          <w:szCs w:val="20"/>
        </w:rPr>
        <w:t>simulation</w:t>
      </w:r>
      <w:proofErr w:type="spellEnd"/>
      <w:r>
        <w:rPr>
          <w:rFonts w:ascii="Verdana" w:hAnsi="Verdana"/>
          <w:color w:val="000000"/>
          <w:sz w:val="20"/>
          <w:szCs w:val="20"/>
        </w:rPr>
        <w:t xml:space="preserve"> of </w:t>
      </w:r>
      <w:proofErr w:type="spellStart"/>
      <w:r>
        <w:rPr>
          <w:rFonts w:ascii="Verdana" w:hAnsi="Verdana"/>
          <w:color w:val="000000"/>
          <w:sz w:val="20"/>
          <w:szCs w:val="20"/>
        </w:rPr>
        <w:t>dynamic</w:t>
      </w:r>
      <w:proofErr w:type="spellEnd"/>
      <w:r>
        <w:rPr>
          <w:rFonts w:ascii="Verdana" w:hAnsi="Verdana"/>
          <w:color w:val="000000"/>
          <w:sz w:val="20"/>
          <w:szCs w:val="20"/>
        </w:rPr>
        <w:t xml:space="preserve"> </w:t>
      </w:r>
      <w:proofErr w:type="spellStart"/>
      <w:r>
        <w:rPr>
          <w:rFonts w:ascii="Verdana" w:hAnsi="Verdana"/>
          <w:color w:val="000000"/>
          <w:sz w:val="20"/>
          <w:szCs w:val="20"/>
        </w:rPr>
        <w:t>integration</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visual </w:t>
      </w:r>
      <w:proofErr w:type="spellStart"/>
      <w:r>
        <w:rPr>
          <w:rFonts w:ascii="Verdana" w:hAnsi="Verdana"/>
          <w:color w:val="000000"/>
          <w:sz w:val="20"/>
          <w:szCs w:val="20"/>
        </w:rPr>
        <w:t>system</w:t>
      </w:r>
      <w:proofErr w:type="spellEnd"/>
      <w:r>
        <w:rPr>
          <w:rFonts w:ascii="Verdana" w:hAnsi="Verdana"/>
          <w:color w:val="000000"/>
          <w:sz w:val="20"/>
          <w:szCs w:val="20"/>
        </w:rPr>
        <w:t xml:space="preserve">. Cerebral </w:t>
      </w:r>
      <w:proofErr w:type="spellStart"/>
      <w:r>
        <w:rPr>
          <w:rFonts w:ascii="Verdana" w:hAnsi="Verdana"/>
          <w:color w:val="000000"/>
          <w:sz w:val="20"/>
          <w:szCs w:val="20"/>
        </w:rPr>
        <w:t>Cortex</w:t>
      </w:r>
      <w:proofErr w:type="spellEnd"/>
      <w:r>
        <w:rPr>
          <w:rFonts w:ascii="Verdana" w:hAnsi="Verdana"/>
          <w:color w:val="000000"/>
          <w:sz w:val="20"/>
          <w:szCs w:val="20"/>
        </w:rPr>
        <w:t>, 2, 310-335.         [ </w:t>
      </w:r>
      <w:hyperlink r:id="rId140" w:history="1">
        <w:r>
          <w:rPr>
            <w:rStyle w:val="Hipervnculo"/>
            <w:rFonts w:ascii="Verdana" w:hAnsi="Verdana"/>
            <w:sz w:val="20"/>
            <w:szCs w:val="20"/>
          </w:rPr>
          <w:t>Links</w:t>
        </w:r>
      </w:hyperlink>
      <w:r>
        <w:rPr>
          <w:rFonts w:ascii="Verdana" w:hAnsi="Verdana"/>
          <w:color w:val="000000"/>
          <w:sz w:val="20"/>
          <w:szCs w:val="20"/>
        </w:rPr>
        <w:t> ]</w:t>
      </w:r>
    </w:p>
    <w:p w14:paraId="13668A5E"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123. </w:t>
      </w:r>
      <w:proofErr w:type="spellStart"/>
      <w:r>
        <w:rPr>
          <w:rFonts w:ascii="Verdana" w:hAnsi="Verdana"/>
          <w:color w:val="000000"/>
          <w:sz w:val="20"/>
          <w:szCs w:val="20"/>
        </w:rPr>
        <w:t>Tononi</w:t>
      </w:r>
      <w:proofErr w:type="spellEnd"/>
      <w:r>
        <w:rPr>
          <w:rFonts w:ascii="Verdana" w:hAnsi="Verdana"/>
          <w:color w:val="000000"/>
          <w:sz w:val="20"/>
          <w:szCs w:val="20"/>
        </w:rPr>
        <w:t xml:space="preserve">, G., </w:t>
      </w:r>
      <w:proofErr w:type="spellStart"/>
      <w:r>
        <w:rPr>
          <w:rFonts w:ascii="Verdana" w:hAnsi="Verdana"/>
          <w:color w:val="000000"/>
          <w:sz w:val="20"/>
          <w:szCs w:val="20"/>
        </w:rPr>
        <w:t>Edelman</w:t>
      </w:r>
      <w:proofErr w:type="spellEnd"/>
      <w:r>
        <w:rPr>
          <w:rFonts w:ascii="Verdana" w:hAnsi="Verdana"/>
          <w:color w:val="000000"/>
          <w:sz w:val="20"/>
          <w:szCs w:val="20"/>
        </w:rPr>
        <w:t xml:space="preserve">, G. y </w:t>
      </w:r>
      <w:proofErr w:type="spellStart"/>
      <w:r>
        <w:rPr>
          <w:rFonts w:ascii="Verdana" w:hAnsi="Verdana"/>
          <w:color w:val="000000"/>
          <w:sz w:val="20"/>
          <w:szCs w:val="20"/>
        </w:rPr>
        <w:t>Sporns</w:t>
      </w:r>
      <w:proofErr w:type="spellEnd"/>
      <w:r>
        <w:rPr>
          <w:rFonts w:ascii="Verdana" w:hAnsi="Verdana"/>
          <w:color w:val="000000"/>
          <w:sz w:val="20"/>
          <w:szCs w:val="20"/>
        </w:rPr>
        <w:t xml:space="preserve">, O. (1998). </w:t>
      </w:r>
      <w:proofErr w:type="spellStart"/>
      <w:r>
        <w:rPr>
          <w:rFonts w:ascii="Verdana" w:hAnsi="Verdana"/>
          <w:color w:val="000000"/>
          <w:sz w:val="20"/>
          <w:szCs w:val="20"/>
        </w:rPr>
        <w:t>Complexity</w:t>
      </w:r>
      <w:proofErr w:type="spellEnd"/>
      <w:r>
        <w:rPr>
          <w:rFonts w:ascii="Verdana" w:hAnsi="Verdana"/>
          <w:color w:val="000000"/>
          <w:sz w:val="20"/>
          <w:szCs w:val="20"/>
        </w:rPr>
        <w:t xml:space="preserve"> and </w:t>
      </w:r>
      <w:proofErr w:type="spellStart"/>
      <w:r>
        <w:rPr>
          <w:rFonts w:ascii="Verdana" w:hAnsi="Verdana"/>
          <w:color w:val="000000"/>
          <w:sz w:val="20"/>
          <w:szCs w:val="20"/>
        </w:rPr>
        <w:t>coherency</w:t>
      </w:r>
      <w:proofErr w:type="spellEnd"/>
      <w:r>
        <w:rPr>
          <w:rFonts w:ascii="Verdana" w:hAnsi="Verdana"/>
          <w:color w:val="000000"/>
          <w:sz w:val="20"/>
          <w:szCs w:val="20"/>
        </w:rPr>
        <w:t xml:space="preserve">: </w:t>
      </w:r>
      <w:proofErr w:type="spellStart"/>
      <w:r>
        <w:rPr>
          <w:rFonts w:ascii="Verdana" w:hAnsi="Verdana"/>
          <w:color w:val="000000"/>
          <w:sz w:val="20"/>
          <w:szCs w:val="20"/>
        </w:rPr>
        <w:t>integrating</w:t>
      </w:r>
      <w:proofErr w:type="spellEnd"/>
      <w:r>
        <w:rPr>
          <w:rFonts w:ascii="Verdana" w:hAnsi="Verdana"/>
          <w:color w:val="000000"/>
          <w:sz w:val="20"/>
          <w:szCs w:val="20"/>
        </w:rPr>
        <w:t xml:space="preserve"> </w:t>
      </w:r>
      <w:proofErr w:type="spellStart"/>
      <w:r>
        <w:rPr>
          <w:rFonts w:ascii="Verdana" w:hAnsi="Verdana"/>
          <w:color w:val="000000"/>
          <w:sz w:val="20"/>
          <w:szCs w:val="20"/>
        </w:rPr>
        <w:t>informacion</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Trends</w:t>
      </w:r>
      <w:proofErr w:type="spellEnd"/>
      <w:r>
        <w:rPr>
          <w:rFonts w:ascii="Verdana" w:hAnsi="Verdana"/>
          <w:color w:val="000000"/>
          <w:sz w:val="20"/>
          <w:szCs w:val="20"/>
        </w:rPr>
        <w:t xml:space="preserve"> in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Sciences</w:t>
      </w:r>
      <w:proofErr w:type="spellEnd"/>
      <w:r>
        <w:rPr>
          <w:rFonts w:ascii="Verdana" w:hAnsi="Verdana"/>
          <w:color w:val="000000"/>
          <w:sz w:val="20"/>
          <w:szCs w:val="20"/>
        </w:rPr>
        <w:t>, 2(12), 474-484.         [ </w:t>
      </w:r>
      <w:hyperlink r:id="rId141" w:history="1">
        <w:r>
          <w:rPr>
            <w:rStyle w:val="Hipervnculo"/>
            <w:rFonts w:ascii="Verdana" w:hAnsi="Verdana"/>
            <w:sz w:val="20"/>
            <w:szCs w:val="20"/>
          </w:rPr>
          <w:t>Links</w:t>
        </w:r>
      </w:hyperlink>
      <w:r>
        <w:rPr>
          <w:rFonts w:ascii="Verdana" w:hAnsi="Verdana"/>
          <w:color w:val="000000"/>
          <w:sz w:val="20"/>
          <w:szCs w:val="20"/>
        </w:rPr>
        <w:t> ]</w:t>
      </w:r>
    </w:p>
    <w:p w14:paraId="5FD6EA9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124. </w:t>
      </w:r>
      <w:proofErr w:type="spellStart"/>
      <w:r>
        <w:rPr>
          <w:rFonts w:ascii="Verdana" w:hAnsi="Verdana"/>
          <w:color w:val="000000"/>
          <w:sz w:val="20"/>
          <w:szCs w:val="20"/>
        </w:rPr>
        <w:t>Tononi</w:t>
      </w:r>
      <w:proofErr w:type="spellEnd"/>
      <w:r>
        <w:rPr>
          <w:rFonts w:ascii="Verdana" w:hAnsi="Verdana"/>
          <w:color w:val="000000"/>
          <w:sz w:val="20"/>
          <w:szCs w:val="20"/>
        </w:rPr>
        <w:t xml:space="preserve">, G. y </w:t>
      </w:r>
      <w:proofErr w:type="spellStart"/>
      <w:r>
        <w:rPr>
          <w:rFonts w:ascii="Verdana" w:hAnsi="Verdana"/>
          <w:color w:val="000000"/>
          <w:sz w:val="20"/>
          <w:szCs w:val="20"/>
        </w:rPr>
        <w:t>Edelman</w:t>
      </w:r>
      <w:proofErr w:type="spellEnd"/>
      <w:r>
        <w:rPr>
          <w:rFonts w:ascii="Verdana" w:hAnsi="Verdana"/>
          <w:color w:val="000000"/>
          <w:sz w:val="20"/>
          <w:szCs w:val="20"/>
        </w:rPr>
        <w:t xml:space="preserve">, G. (1998)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and </w:t>
      </w:r>
      <w:proofErr w:type="spellStart"/>
      <w:r>
        <w:rPr>
          <w:rFonts w:ascii="Verdana" w:hAnsi="Verdana"/>
          <w:color w:val="000000"/>
          <w:sz w:val="20"/>
          <w:szCs w:val="20"/>
        </w:rPr>
        <w:t>complexity</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282, 1846-1851.         [ </w:t>
      </w:r>
      <w:hyperlink r:id="rId142" w:history="1">
        <w:r>
          <w:rPr>
            <w:rStyle w:val="Hipervnculo"/>
            <w:rFonts w:ascii="Verdana" w:hAnsi="Verdana"/>
            <w:sz w:val="20"/>
            <w:szCs w:val="20"/>
          </w:rPr>
          <w:t>Links</w:t>
        </w:r>
      </w:hyperlink>
      <w:r>
        <w:rPr>
          <w:rFonts w:ascii="Verdana" w:hAnsi="Verdana"/>
          <w:color w:val="000000"/>
          <w:sz w:val="20"/>
          <w:szCs w:val="20"/>
        </w:rPr>
        <w:t> ]</w:t>
      </w:r>
    </w:p>
    <w:p w14:paraId="52F1EC9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125. </w:t>
      </w:r>
      <w:proofErr w:type="spellStart"/>
      <w:r>
        <w:rPr>
          <w:rFonts w:ascii="Verdana" w:hAnsi="Verdana"/>
          <w:color w:val="000000"/>
          <w:sz w:val="20"/>
          <w:szCs w:val="20"/>
        </w:rPr>
        <w:t>Tononi</w:t>
      </w:r>
      <w:proofErr w:type="spellEnd"/>
      <w:r>
        <w:rPr>
          <w:rFonts w:ascii="Verdana" w:hAnsi="Verdana"/>
          <w:color w:val="000000"/>
          <w:sz w:val="20"/>
          <w:szCs w:val="20"/>
        </w:rPr>
        <w:t xml:space="preserve">, G. &amp; </w:t>
      </w:r>
      <w:proofErr w:type="spellStart"/>
      <w:r>
        <w:rPr>
          <w:rFonts w:ascii="Verdana" w:hAnsi="Verdana"/>
          <w:color w:val="000000"/>
          <w:sz w:val="20"/>
          <w:szCs w:val="20"/>
        </w:rPr>
        <w:t>Edelman</w:t>
      </w:r>
      <w:proofErr w:type="spellEnd"/>
      <w:r>
        <w:rPr>
          <w:rFonts w:ascii="Verdana" w:hAnsi="Verdana"/>
          <w:color w:val="000000"/>
          <w:sz w:val="20"/>
          <w:szCs w:val="20"/>
        </w:rPr>
        <w:t xml:space="preserve">, G. M. (2000). </w:t>
      </w:r>
      <w:proofErr w:type="spellStart"/>
      <w:r>
        <w:rPr>
          <w:rFonts w:ascii="Verdana" w:hAnsi="Verdana"/>
          <w:color w:val="000000"/>
          <w:sz w:val="20"/>
          <w:szCs w:val="20"/>
        </w:rPr>
        <w:t>Schizophrenia</w:t>
      </w:r>
      <w:proofErr w:type="spellEnd"/>
      <w:r>
        <w:rPr>
          <w:rFonts w:ascii="Verdana" w:hAnsi="Verdana"/>
          <w:color w:val="000000"/>
          <w:sz w:val="20"/>
          <w:szCs w:val="20"/>
        </w:rPr>
        <w:t xml:space="preserve"> and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mechanism</w:t>
      </w:r>
      <w:proofErr w:type="spellEnd"/>
      <w:r>
        <w:rPr>
          <w:rFonts w:ascii="Verdana" w:hAnsi="Verdana"/>
          <w:color w:val="000000"/>
          <w:sz w:val="20"/>
          <w:szCs w:val="20"/>
        </w:rPr>
        <w:t xml:space="preserve"> of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integration</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Research</w:t>
      </w:r>
      <w:proofErr w:type="spellEnd"/>
      <w:r>
        <w:rPr>
          <w:rFonts w:ascii="Verdana" w:hAnsi="Verdana"/>
          <w:color w:val="000000"/>
          <w:sz w:val="20"/>
          <w:szCs w:val="20"/>
        </w:rPr>
        <w:t xml:space="preserve"> </w:t>
      </w:r>
      <w:proofErr w:type="spellStart"/>
      <w:r>
        <w:rPr>
          <w:rFonts w:ascii="Verdana" w:hAnsi="Verdana"/>
          <w:color w:val="000000"/>
          <w:sz w:val="20"/>
          <w:szCs w:val="20"/>
        </w:rPr>
        <w:t>Reviews</w:t>
      </w:r>
      <w:proofErr w:type="spellEnd"/>
      <w:r>
        <w:rPr>
          <w:rFonts w:ascii="Verdana" w:hAnsi="Verdana"/>
          <w:color w:val="000000"/>
          <w:sz w:val="20"/>
          <w:szCs w:val="20"/>
        </w:rPr>
        <w:t>, 31, 391-400.         [ </w:t>
      </w:r>
      <w:hyperlink r:id="rId143" w:history="1">
        <w:r>
          <w:rPr>
            <w:rStyle w:val="Hipervnculo"/>
            <w:rFonts w:ascii="Verdana" w:hAnsi="Verdana"/>
            <w:sz w:val="20"/>
            <w:szCs w:val="20"/>
          </w:rPr>
          <w:t>Links</w:t>
        </w:r>
      </w:hyperlink>
      <w:r>
        <w:rPr>
          <w:rFonts w:ascii="Verdana" w:hAnsi="Verdana"/>
          <w:color w:val="000000"/>
          <w:sz w:val="20"/>
          <w:szCs w:val="20"/>
        </w:rPr>
        <w:t> ]</w:t>
      </w:r>
    </w:p>
    <w:p w14:paraId="260EE30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126. </w:t>
      </w:r>
      <w:proofErr w:type="spellStart"/>
      <w:r>
        <w:rPr>
          <w:rFonts w:ascii="Verdana" w:hAnsi="Verdana"/>
          <w:color w:val="000000"/>
          <w:sz w:val="20"/>
          <w:szCs w:val="20"/>
        </w:rPr>
        <w:t>Tononi</w:t>
      </w:r>
      <w:proofErr w:type="spellEnd"/>
      <w:r>
        <w:rPr>
          <w:rFonts w:ascii="Verdana" w:hAnsi="Verdana"/>
          <w:color w:val="000000"/>
          <w:sz w:val="20"/>
          <w:szCs w:val="20"/>
        </w:rPr>
        <w:t xml:space="preserve">, G. y Koch, C. (2008). </w:t>
      </w:r>
      <w:proofErr w:type="spellStart"/>
      <w:r>
        <w:rPr>
          <w:rFonts w:ascii="Verdana" w:hAnsi="Verdana"/>
          <w:color w:val="000000"/>
          <w:sz w:val="20"/>
          <w:szCs w:val="20"/>
        </w:rPr>
        <w:t>The</w:t>
      </w:r>
      <w:proofErr w:type="spellEnd"/>
      <w:r>
        <w:rPr>
          <w:rFonts w:ascii="Verdana" w:hAnsi="Verdana"/>
          <w:color w:val="000000"/>
          <w:sz w:val="20"/>
          <w:szCs w:val="20"/>
        </w:rPr>
        <w:t xml:space="preserve"> Neural </w:t>
      </w:r>
      <w:proofErr w:type="spellStart"/>
      <w:r>
        <w:rPr>
          <w:rFonts w:ascii="Verdana" w:hAnsi="Verdana"/>
          <w:color w:val="000000"/>
          <w:sz w:val="20"/>
          <w:szCs w:val="20"/>
        </w:rPr>
        <w:t>Correlates</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Annals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New York </w:t>
      </w:r>
      <w:proofErr w:type="spellStart"/>
      <w:r>
        <w:rPr>
          <w:rFonts w:ascii="Verdana" w:hAnsi="Verdana"/>
          <w:color w:val="000000"/>
          <w:sz w:val="20"/>
          <w:szCs w:val="20"/>
        </w:rPr>
        <w:t>Academy</w:t>
      </w:r>
      <w:proofErr w:type="spellEnd"/>
      <w:r>
        <w:rPr>
          <w:rFonts w:ascii="Verdana" w:hAnsi="Verdana"/>
          <w:color w:val="000000"/>
          <w:sz w:val="20"/>
          <w:szCs w:val="20"/>
        </w:rPr>
        <w:t xml:space="preserve"> of </w:t>
      </w:r>
      <w:proofErr w:type="spellStart"/>
      <w:r>
        <w:rPr>
          <w:rFonts w:ascii="Verdana" w:hAnsi="Verdana"/>
          <w:color w:val="000000"/>
          <w:sz w:val="20"/>
          <w:szCs w:val="20"/>
        </w:rPr>
        <w:t>Sciences</w:t>
      </w:r>
      <w:proofErr w:type="spellEnd"/>
      <w:r>
        <w:rPr>
          <w:rFonts w:ascii="Verdana" w:hAnsi="Verdana"/>
          <w:color w:val="000000"/>
          <w:sz w:val="20"/>
          <w:szCs w:val="20"/>
        </w:rPr>
        <w:t xml:space="preserve">, 1124(1), 239-261. </w:t>
      </w:r>
      <w:proofErr w:type="spellStart"/>
      <w:r>
        <w:rPr>
          <w:rFonts w:ascii="Verdana" w:hAnsi="Verdana"/>
          <w:color w:val="000000"/>
          <w:sz w:val="20"/>
          <w:szCs w:val="20"/>
        </w:rPr>
        <w:t>doi</w:t>
      </w:r>
      <w:proofErr w:type="spellEnd"/>
      <w:r>
        <w:rPr>
          <w:rFonts w:ascii="Verdana" w:hAnsi="Verdana"/>
          <w:color w:val="000000"/>
          <w:sz w:val="20"/>
          <w:szCs w:val="20"/>
        </w:rPr>
        <w:t>: 10.1196/annals.144.004.         [ </w:t>
      </w:r>
      <w:hyperlink r:id="rId144" w:history="1">
        <w:r>
          <w:rPr>
            <w:rStyle w:val="Hipervnculo"/>
            <w:rFonts w:ascii="Verdana" w:hAnsi="Verdana"/>
            <w:sz w:val="20"/>
            <w:szCs w:val="20"/>
          </w:rPr>
          <w:t>Links</w:t>
        </w:r>
      </w:hyperlink>
      <w:r>
        <w:rPr>
          <w:rFonts w:ascii="Verdana" w:hAnsi="Verdana"/>
          <w:color w:val="000000"/>
          <w:sz w:val="20"/>
          <w:szCs w:val="20"/>
        </w:rPr>
        <w:t> ]</w:t>
      </w:r>
    </w:p>
    <w:p w14:paraId="242872E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127. </w:t>
      </w:r>
      <w:proofErr w:type="spellStart"/>
      <w:r>
        <w:rPr>
          <w:rFonts w:ascii="Verdana" w:hAnsi="Verdana"/>
          <w:color w:val="000000"/>
          <w:sz w:val="20"/>
          <w:szCs w:val="20"/>
        </w:rPr>
        <w:t>Uttal</w:t>
      </w:r>
      <w:proofErr w:type="spellEnd"/>
      <w:r>
        <w:rPr>
          <w:rFonts w:ascii="Verdana" w:hAnsi="Verdana"/>
          <w:color w:val="000000"/>
          <w:sz w:val="20"/>
          <w:szCs w:val="20"/>
        </w:rPr>
        <w:t xml:space="preserve">, W. (2004). </w:t>
      </w:r>
      <w:proofErr w:type="spellStart"/>
      <w:r>
        <w:rPr>
          <w:rFonts w:ascii="Verdana" w:hAnsi="Verdana"/>
          <w:color w:val="000000"/>
          <w:sz w:val="20"/>
          <w:szCs w:val="20"/>
        </w:rPr>
        <w:t>Hypothetical</w:t>
      </w:r>
      <w:proofErr w:type="spellEnd"/>
      <w:r>
        <w:rPr>
          <w:rFonts w:ascii="Verdana" w:hAnsi="Verdana"/>
          <w:color w:val="000000"/>
          <w:sz w:val="20"/>
          <w:szCs w:val="20"/>
        </w:rPr>
        <w:t xml:space="preserve"> </w:t>
      </w:r>
      <w:proofErr w:type="spellStart"/>
      <w:r>
        <w:rPr>
          <w:rFonts w:ascii="Verdana" w:hAnsi="Verdana"/>
          <w:color w:val="000000"/>
          <w:sz w:val="20"/>
          <w:szCs w:val="20"/>
        </w:rPr>
        <w:t>high-level</w:t>
      </w:r>
      <w:proofErr w:type="spellEnd"/>
      <w:r>
        <w:rPr>
          <w:rFonts w:ascii="Verdana" w:hAnsi="Verdana"/>
          <w:color w:val="000000"/>
          <w:sz w:val="20"/>
          <w:szCs w:val="20"/>
        </w:rPr>
        <w:t xml:space="preserve"> </w:t>
      </w:r>
      <w:proofErr w:type="spellStart"/>
      <w:r>
        <w:rPr>
          <w:rFonts w:ascii="Verdana" w:hAnsi="Verdana"/>
          <w:color w:val="000000"/>
          <w:sz w:val="20"/>
          <w:szCs w:val="20"/>
        </w:rPr>
        <w:t>cognitive</w:t>
      </w:r>
      <w:proofErr w:type="spellEnd"/>
      <w:r>
        <w:rPr>
          <w:rFonts w:ascii="Verdana" w:hAnsi="Verdana"/>
          <w:color w:val="000000"/>
          <w:sz w:val="20"/>
          <w:szCs w:val="20"/>
        </w:rPr>
        <w:t xml:space="preserve"> </w:t>
      </w:r>
      <w:proofErr w:type="spellStart"/>
      <w:r>
        <w:rPr>
          <w:rFonts w:ascii="Verdana" w:hAnsi="Verdana"/>
          <w:color w:val="000000"/>
          <w:sz w:val="20"/>
          <w:szCs w:val="20"/>
        </w:rPr>
        <w:t>functions</w:t>
      </w:r>
      <w:proofErr w:type="spellEnd"/>
      <w:r>
        <w:rPr>
          <w:rFonts w:ascii="Verdana" w:hAnsi="Verdana"/>
          <w:color w:val="000000"/>
          <w:sz w:val="20"/>
          <w:szCs w:val="20"/>
        </w:rPr>
        <w:t xml:space="preserve"> </w:t>
      </w:r>
      <w:proofErr w:type="spellStart"/>
      <w:r>
        <w:rPr>
          <w:rFonts w:ascii="Verdana" w:hAnsi="Verdana"/>
          <w:color w:val="000000"/>
          <w:sz w:val="20"/>
          <w:szCs w:val="20"/>
        </w:rPr>
        <w:t>cannot</w:t>
      </w:r>
      <w:proofErr w:type="spellEnd"/>
      <w:r>
        <w:rPr>
          <w:rFonts w:ascii="Verdana" w:hAnsi="Verdana"/>
          <w:color w:val="000000"/>
          <w:sz w:val="20"/>
          <w:szCs w:val="20"/>
        </w:rPr>
        <w:t xml:space="preserve"> be </w:t>
      </w:r>
      <w:proofErr w:type="spellStart"/>
      <w:r>
        <w:rPr>
          <w:rFonts w:ascii="Verdana" w:hAnsi="Verdana"/>
          <w:color w:val="000000"/>
          <w:sz w:val="20"/>
          <w:szCs w:val="20"/>
        </w:rPr>
        <w:t>localized</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another</w:t>
      </w:r>
      <w:proofErr w:type="spellEnd"/>
      <w:r>
        <w:rPr>
          <w:rFonts w:ascii="Verdana" w:hAnsi="Verdana"/>
          <w:color w:val="000000"/>
          <w:sz w:val="20"/>
          <w:szCs w:val="20"/>
        </w:rPr>
        <w:t xml:space="preserve"> </w:t>
      </w:r>
      <w:proofErr w:type="spellStart"/>
      <w:r>
        <w:rPr>
          <w:rFonts w:ascii="Verdana" w:hAnsi="Verdana"/>
          <w:color w:val="000000"/>
          <w:sz w:val="20"/>
          <w:szCs w:val="20"/>
        </w:rPr>
        <w:t>argument</w:t>
      </w:r>
      <w:proofErr w:type="spellEnd"/>
      <w:r>
        <w:rPr>
          <w:rFonts w:ascii="Verdana" w:hAnsi="Verdana"/>
          <w:color w:val="000000"/>
          <w:sz w:val="20"/>
          <w:szCs w:val="20"/>
        </w:rPr>
        <w:t xml:space="preserve"> </w:t>
      </w:r>
      <w:proofErr w:type="spellStart"/>
      <w:r>
        <w:rPr>
          <w:rFonts w:ascii="Verdana" w:hAnsi="Verdana"/>
          <w:color w:val="000000"/>
          <w:sz w:val="20"/>
          <w:szCs w:val="20"/>
        </w:rPr>
        <w:t>for</w:t>
      </w:r>
      <w:proofErr w:type="spellEnd"/>
      <w:r>
        <w:rPr>
          <w:rFonts w:ascii="Verdana" w:hAnsi="Verdana"/>
          <w:color w:val="000000"/>
          <w:sz w:val="20"/>
          <w:szCs w:val="20"/>
        </w:rPr>
        <w:t xml:space="preserve"> a </w:t>
      </w:r>
      <w:proofErr w:type="spellStart"/>
      <w:r>
        <w:rPr>
          <w:rFonts w:ascii="Verdana" w:hAnsi="Verdana"/>
          <w:color w:val="000000"/>
          <w:sz w:val="20"/>
          <w:szCs w:val="20"/>
        </w:rPr>
        <w:t>revitalized</w:t>
      </w:r>
      <w:proofErr w:type="spellEnd"/>
      <w:r>
        <w:rPr>
          <w:rFonts w:ascii="Verdana" w:hAnsi="Verdana"/>
          <w:color w:val="000000"/>
          <w:sz w:val="20"/>
          <w:szCs w:val="20"/>
        </w:rPr>
        <w:t xml:space="preserve"> </w:t>
      </w:r>
      <w:proofErr w:type="spellStart"/>
      <w:r>
        <w:rPr>
          <w:rFonts w:ascii="Verdana" w:hAnsi="Verdana"/>
          <w:color w:val="000000"/>
          <w:sz w:val="20"/>
          <w:szCs w:val="20"/>
        </w:rPr>
        <w:t>behaviorism</w:t>
      </w:r>
      <w:proofErr w:type="spellEnd"/>
      <w:r>
        <w:rPr>
          <w:rFonts w:ascii="Verdana" w:hAnsi="Verdana"/>
          <w:color w:val="000000"/>
          <w:sz w:val="20"/>
          <w:szCs w:val="20"/>
        </w:rPr>
        <w:t xml:space="preserve">.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Behavior</w:t>
      </w:r>
      <w:proofErr w:type="spellEnd"/>
      <w:r>
        <w:rPr>
          <w:rFonts w:ascii="Verdana" w:hAnsi="Verdana"/>
          <w:color w:val="000000"/>
          <w:sz w:val="20"/>
          <w:szCs w:val="20"/>
        </w:rPr>
        <w:t xml:space="preserve"> </w:t>
      </w:r>
      <w:proofErr w:type="spellStart"/>
      <w:r>
        <w:rPr>
          <w:rFonts w:ascii="Verdana" w:hAnsi="Verdana"/>
          <w:color w:val="000000"/>
          <w:sz w:val="20"/>
          <w:szCs w:val="20"/>
        </w:rPr>
        <w:t>Analyst</w:t>
      </w:r>
      <w:proofErr w:type="spellEnd"/>
      <w:r>
        <w:rPr>
          <w:rFonts w:ascii="Verdana" w:hAnsi="Verdana"/>
          <w:color w:val="000000"/>
          <w:sz w:val="20"/>
          <w:szCs w:val="20"/>
        </w:rPr>
        <w:t>, 27, 1-6.         [ </w:t>
      </w:r>
      <w:hyperlink r:id="rId145" w:history="1">
        <w:r>
          <w:rPr>
            <w:rStyle w:val="Hipervnculo"/>
            <w:rFonts w:ascii="Verdana" w:hAnsi="Verdana"/>
            <w:sz w:val="20"/>
            <w:szCs w:val="20"/>
          </w:rPr>
          <w:t>Links</w:t>
        </w:r>
      </w:hyperlink>
      <w:r>
        <w:rPr>
          <w:rFonts w:ascii="Verdana" w:hAnsi="Verdana"/>
          <w:color w:val="000000"/>
          <w:sz w:val="20"/>
          <w:szCs w:val="20"/>
        </w:rPr>
        <w:t> ]</w:t>
      </w:r>
    </w:p>
    <w:p w14:paraId="3ECC452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128. Van </w:t>
      </w:r>
      <w:proofErr w:type="spellStart"/>
      <w:r>
        <w:rPr>
          <w:rFonts w:ascii="Verdana" w:hAnsi="Verdana"/>
          <w:color w:val="000000"/>
          <w:sz w:val="20"/>
          <w:szCs w:val="20"/>
        </w:rPr>
        <w:t>Boxtel</w:t>
      </w:r>
      <w:proofErr w:type="spellEnd"/>
      <w:r>
        <w:rPr>
          <w:rFonts w:ascii="Verdana" w:hAnsi="Verdana"/>
          <w:color w:val="000000"/>
          <w:sz w:val="20"/>
          <w:szCs w:val="20"/>
        </w:rPr>
        <w:t xml:space="preserve">, J. J. A. y Koch, C. (2012). Visual </w:t>
      </w:r>
      <w:proofErr w:type="spellStart"/>
      <w:r>
        <w:rPr>
          <w:rFonts w:ascii="Verdana" w:hAnsi="Verdana"/>
          <w:color w:val="000000"/>
          <w:sz w:val="20"/>
          <w:szCs w:val="20"/>
        </w:rPr>
        <w:t>rivalry</w:t>
      </w:r>
      <w:proofErr w:type="spellEnd"/>
      <w:r>
        <w:rPr>
          <w:rFonts w:ascii="Verdana" w:hAnsi="Verdana"/>
          <w:color w:val="000000"/>
          <w:sz w:val="20"/>
          <w:szCs w:val="20"/>
        </w:rPr>
        <w:t xml:space="preserve"> </w:t>
      </w:r>
      <w:proofErr w:type="spellStart"/>
      <w:r>
        <w:rPr>
          <w:rFonts w:ascii="Verdana" w:hAnsi="Verdana"/>
          <w:color w:val="000000"/>
          <w:sz w:val="20"/>
          <w:szCs w:val="20"/>
        </w:rPr>
        <w:t>without</w:t>
      </w:r>
      <w:proofErr w:type="spellEnd"/>
      <w:r>
        <w:rPr>
          <w:rFonts w:ascii="Verdana" w:hAnsi="Verdana"/>
          <w:color w:val="000000"/>
          <w:sz w:val="20"/>
          <w:szCs w:val="20"/>
        </w:rPr>
        <w:t xml:space="preserve"> </w:t>
      </w:r>
      <w:proofErr w:type="spellStart"/>
      <w:r>
        <w:rPr>
          <w:rFonts w:ascii="Verdana" w:hAnsi="Verdana"/>
          <w:color w:val="000000"/>
          <w:sz w:val="20"/>
          <w:szCs w:val="20"/>
        </w:rPr>
        <w:t>spatial</w:t>
      </w:r>
      <w:proofErr w:type="spellEnd"/>
      <w:r>
        <w:rPr>
          <w:rFonts w:ascii="Verdana" w:hAnsi="Verdana"/>
          <w:color w:val="000000"/>
          <w:sz w:val="20"/>
          <w:szCs w:val="20"/>
        </w:rPr>
        <w:t xml:space="preserve"> </w:t>
      </w:r>
      <w:proofErr w:type="spellStart"/>
      <w:r>
        <w:rPr>
          <w:rFonts w:ascii="Verdana" w:hAnsi="Verdana"/>
          <w:color w:val="000000"/>
          <w:sz w:val="20"/>
          <w:szCs w:val="20"/>
        </w:rPr>
        <w:t>conflict</w:t>
      </w:r>
      <w:proofErr w:type="spellEnd"/>
      <w:r>
        <w:rPr>
          <w:rFonts w:ascii="Verdana" w:hAnsi="Verdana"/>
          <w:color w:val="000000"/>
          <w:sz w:val="20"/>
          <w:szCs w:val="20"/>
        </w:rPr>
        <w:t xml:space="preserve">. </w:t>
      </w:r>
      <w:proofErr w:type="spellStart"/>
      <w:r>
        <w:rPr>
          <w:rFonts w:ascii="Verdana" w:hAnsi="Verdana"/>
          <w:color w:val="000000"/>
          <w:sz w:val="20"/>
          <w:szCs w:val="20"/>
        </w:rPr>
        <w:t>Psychológical</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23(4), 410-418.         [ </w:t>
      </w:r>
      <w:hyperlink r:id="rId146" w:history="1">
        <w:r>
          <w:rPr>
            <w:rStyle w:val="Hipervnculo"/>
            <w:rFonts w:ascii="Verdana" w:hAnsi="Verdana"/>
            <w:sz w:val="20"/>
            <w:szCs w:val="20"/>
          </w:rPr>
          <w:t>Links</w:t>
        </w:r>
      </w:hyperlink>
      <w:r>
        <w:rPr>
          <w:rFonts w:ascii="Verdana" w:hAnsi="Verdana"/>
          <w:color w:val="000000"/>
          <w:sz w:val="20"/>
          <w:szCs w:val="20"/>
        </w:rPr>
        <w:t> ]</w:t>
      </w:r>
    </w:p>
    <w:p w14:paraId="3D85EF71"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129. </w:t>
      </w:r>
      <w:proofErr w:type="spellStart"/>
      <w:r>
        <w:rPr>
          <w:rFonts w:ascii="Verdana" w:hAnsi="Verdana"/>
          <w:color w:val="000000"/>
          <w:sz w:val="20"/>
          <w:szCs w:val="20"/>
        </w:rPr>
        <w:t>Vul</w:t>
      </w:r>
      <w:proofErr w:type="spellEnd"/>
      <w:r>
        <w:rPr>
          <w:rFonts w:ascii="Verdana" w:hAnsi="Verdana"/>
          <w:color w:val="000000"/>
          <w:sz w:val="20"/>
          <w:szCs w:val="20"/>
        </w:rPr>
        <w:t xml:space="preserve">, E., Harris, Ch., </w:t>
      </w:r>
      <w:proofErr w:type="spellStart"/>
      <w:r>
        <w:rPr>
          <w:rFonts w:ascii="Verdana" w:hAnsi="Verdana"/>
          <w:color w:val="000000"/>
          <w:sz w:val="20"/>
          <w:szCs w:val="20"/>
        </w:rPr>
        <w:t>Winkielman</w:t>
      </w:r>
      <w:proofErr w:type="spellEnd"/>
      <w:r>
        <w:rPr>
          <w:rFonts w:ascii="Verdana" w:hAnsi="Verdana"/>
          <w:color w:val="000000"/>
          <w:sz w:val="20"/>
          <w:szCs w:val="20"/>
        </w:rPr>
        <w:t xml:space="preserve">, P. y </w:t>
      </w:r>
      <w:proofErr w:type="spellStart"/>
      <w:r>
        <w:rPr>
          <w:rFonts w:ascii="Verdana" w:hAnsi="Verdana"/>
          <w:color w:val="000000"/>
          <w:sz w:val="20"/>
          <w:szCs w:val="20"/>
        </w:rPr>
        <w:t>Pashler</w:t>
      </w:r>
      <w:proofErr w:type="spellEnd"/>
      <w:r>
        <w:rPr>
          <w:rFonts w:ascii="Verdana" w:hAnsi="Verdana"/>
          <w:color w:val="000000"/>
          <w:sz w:val="20"/>
          <w:szCs w:val="20"/>
        </w:rPr>
        <w:t xml:space="preserve">, H. (2009). </w:t>
      </w:r>
      <w:proofErr w:type="spellStart"/>
      <w:r>
        <w:rPr>
          <w:rFonts w:ascii="Verdana" w:hAnsi="Verdana"/>
          <w:color w:val="000000"/>
          <w:sz w:val="20"/>
          <w:szCs w:val="20"/>
        </w:rPr>
        <w:t>Puzzlingly</w:t>
      </w:r>
      <w:proofErr w:type="spellEnd"/>
      <w:r>
        <w:rPr>
          <w:rFonts w:ascii="Verdana" w:hAnsi="Verdana"/>
          <w:color w:val="000000"/>
          <w:sz w:val="20"/>
          <w:szCs w:val="20"/>
        </w:rPr>
        <w:t xml:space="preserve"> High </w:t>
      </w:r>
      <w:proofErr w:type="spellStart"/>
      <w:r>
        <w:rPr>
          <w:rFonts w:ascii="Verdana" w:hAnsi="Verdana"/>
          <w:color w:val="000000"/>
          <w:sz w:val="20"/>
          <w:szCs w:val="20"/>
        </w:rPr>
        <w:t>Correlations</w:t>
      </w:r>
      <w:proofErr w:type="spellEnd"/>
      <w:r>
        <w:rPr>
          <w:rFonts w:ascii="Verdana" w:hAnsi="Verdana"/>
          <w:color w:val="000000"/>
          <w:sz w:val="20"/>
          <w:szCs w:val="20"/>
        </w:rPr>
        <w:t xml:space="preserve"> in </w:t>
      </w:r>
      <w:proofErr w:type="spellStart"/>
      <w:r>
        <w:rPr>
          <w:rFonts w:ascii="Verdana" w:hAnsi="Verdana"/>
          <w:color w:val="000000"/>
          <w:sz w:val="20"/>
          <w:szCs w:val="20"/>
        </w:rPr>
        <w:t>fMRI</w:t>
      </w:r>
      <w:proofErr w:type="spellEnd"/>
      <w:r>
        <w:rPr>
          <w:rFonts w:ascii="Verdana" w:hAnsi="Verdana"/>
          <w:color w:val="000000"/>
          <w:sz w:val="20"/>
          <w:szCs w:val="20"/>
        </w:rPr>
        <w:t xml:space="preserve"> </w:t>
      </w:r>
      <w:proofErr w:type="spellStart"/>
      <w:r>
        <w:rPr>
          <w:rFonts w:ascii="Verdana" w:hAnsi="Verdana"/>
          <w:color w:val="000000"/>
          <w:sz w:val="20"/>
          <w:szCs w:val="20"/>
        </w:rPr>
        <w:t>Studies</w:t>
      </w:r>
      <w:proofErr w:type="spellEnd"/>
      <w:r>
        <w:rPr>
          <w:rFonts w:ascii="Verdana" w:hAnsi="Verdana"/>
          <w:color w:val="000000"/>
          <w:sz w:val="20"/>
          <w:szCs w:val="20"/>
        </w:rPr>
        <w:t xml:space="preserve"> of </w:t>
      </w:r>
      <w:proofErr w:type="spellStart"/>
      <w:r>
        <w:rPr>
          <w:rFonts w:ascii="Verdana" w:hAnsi="Verdana"/>
          <w:color w:val="000000"/>
          <w:sz w:val="20"/>
          <w:szCs w:val="20"/>
        </w:rPr>
        <w:t>Emotion</w:t>
      </w:r>
      <w:proofErr w:type="spellEnd"/>
      <w:r>
        <w:rPr>
          <w:rFonts w:ascii="Verdana" w:hAnsi="Verdana"/>
          <w:color w:val="000000"/>
          <w:sz w:val="20"/>
          <w:szCs w:val="20"/>
        </w:rPr>
        <w:t xml:space="preserve">, </w:t>
      </w:r>
      <w:proofErr w:type="spellStart"/>
      <w:r>
        <w:rPr>
          <w:rFonts w:ascii="Verdana" w:hAnsi="Verdana"/>
          <w:color w:val="000000"/>
          <w:sz w:val="20"/>
          <w:szCs w:val="20"/>
        </w:rPr>
        <w:t>Personality</w:t>
      </w:r>
      <w:proofErr w:type="spellEnd"/>
      <w:r>
        <w:rPr>
          <w:rFonts w:ascii="Verdana" w:hAnsi="Verdana"/>
          <w:color w:val="000000"/>
          <w:sz w:val="20"/>
          <w:szCs w:val="20"/>
        </w:rPr>
        <w:t xml:space="preserve">, and Social </w:t>
      </w:r>
      <w:proofErr w:type="spellStart"/>
      <w:r>
        <w:rPr>
          <w:rFonts w:ascii="Verdana" w:hAnsi="Verdana"/>
          <w:color w:val="000000"/>
          <w:sz w:val="20"/>
          <w:szCs w:val="20"/>
        </w:rPr>
        <w:t>Cognition</w:t>
      </w:r>
      <w:proofErr w:type="spellEnd"/>
      <w:r>
        <w:rPr>
          <w:rFonts w:ascii="Verdana" w:hAnsi="Verdana"/>
          <w:color w:val="000000"/>
          <w:sz w:val="20"/>
          <w:szCs w:val="20"/>
        </w:rPr>
        <w:t xml:space="preserve">. </w:t>
      </w:r>
      <w:proofErr w:type="spellStart"/>
      <w:r>
        <w:rPr>
          <w:rFonts w:ascii="Verdana" w:hAnsi="Verdana"/>
          <w:color w:val="000000"/>
          <w:sz w:val="20"/>
          <w:szCs w:val="20"/>
        </w:rPr>
        <w:t>Perspectives</w:t>
      </w:r>
      <w:proofErr w:type="spellEnd"/>
      <w:r>
        <w:rPr>
          <w:rFonts w:ascii="Verdana" w:hAnsi="Verdana"/>
          <w:color w:val="000000"/>
          <w:sz w:val="20"/>
          <w:szCs w:val="20"/>
        </w:rPr>
        <w:t xml:space="preserve"> </w:t>
      </w:r>
      <w:proofErr w:type="spellStart"/>
      <w:r>
        <w:rPr>
          <w:rFonts w:ascii="Verdana" w:hAnsi="Verdana"/>
          <w:color w:val="000000"/>
          <w:sz w:val="20"/>
          <w:szCs w:val="20"/>
        </w:rPr>
        <w:t>on</w:t>
      </w:r>
      <w:proofErr w:type="spellEnd"/>
      <w:r>
        <w:rPr>
          <w:rFonts w:ascii="Verdana" w:hAnsi="Verdana"/>
          <w:color w:val="000000"/>
          <w:sz w:val="20"/>
          <w:szCs w:val="20"/>
        </w:rPr>
        <w:t xml:space="preserve"> </w:t>
      </w:r>
      <w:proofErr w:type="spellStart"/>
      <w:r>
        <w:rPr>
          <w:rFonts w:ascii="Verdana" w:hAnsi="Verdana"/>
          <w:color w:val="000000"/>
          <w:sz w:val="20"/>
          <w:szCs w:val="20"/>
        </w:rPr>
        <w:t>Psychológical</w:t>
      </w:r>
      <w:proofErr w:type="spellEnd"/>
      <w:r>
        <w:rPr>
          <w:rFonts w:ascii="Verdana" w:hAnsi="Verdana"/>
          <w:color w:val="000000"/>
          <w:sz w:val="20"/>
          <w:szCs w:val="20"/>
        </w:rPr>
        <w:t xml:space="preserve"> </w:t>
      </w:r>
      <w:proofErr w:type="spellStart"/>
      <w:r>
        <w:rPr>
          <w:rFonts w:ascii="Verdana" w:hAnsi="Verdana"/>
          <w:color w:val="000000"/>
          <w:sz w:val="20"/>
          <w:szCs w:val="20"/>
        </w:rPr>
        <w:t>Science</w:t>
      </w:r>
      <w:proofErr w:type="spellEnd"/>
      <w:r>
        <w:rPr>
          <w:rFonts w:ascii="Verdana" w:hAnsi="Verdana"/>
          <w:color w:val="000000"/>
          <w:sz w:val="20"/>
          <w:szCs w:val="20"/>
        </w:rPr>
        <w:t>, 4, 274-290.         [ </w:t>
      </w:r>
      <w:hyperlink r:id="rId147" w:history="1">
        <w:r>
          <w:rPr>
            <w:rStyle w:val="Hipervnculo"/>
            <w:rFonts w:ascii="Verdana" w:hAnsi="Verdana"/>
            <w:sz w:val="20"/>
            <w:szCs w:val="20"/>
          </w:rPr>
          <w:t>Links</w:t>
        </w:r>
      </w:hyperlink>
      <w:r>
        <w:rPr>
          <w:rFonts w:ascii="Verdana" w:hAnsi="Verdana"/>
          <w:color w:val="000000"/>
          <w:sz w:val="20"/>
          <w:szCs w:val="20"/>
        </w:rPr>
        <w:t> ]</w:t>
      </w:r>
    </w:p>
    <w:p w14:paraId="563F88B5"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130. </w:t>
      </w:r>
      <w:proofErr w:type="spellStart"/>
      <w:r>
        <w:rPr>
          <w:rFonts w:ascii="Verdana" w:hAnsi="Verdana"/>
          <w:color w:val="000000"/>
          <w:sz w:val="20"/>
          <w:szCs w:val="20"/>
        </w:rPr>
        <w:t>Weiskrantz</w:t>
      </w:r>
      <w:proofErr w:type="spellEnd"/>
      <w:r>
        <w:rPr>
          <w:rFonts w:ascii="Verdana" w:hAnsi="Verdana"/>
          <w:color w:val="000000"/>
          <w:sz w:val="20"/>
          <w:szCs w:val="20"/>
        </w:rPr>
        <w:t xml:space="preserve">, L. (1986). </w:t>
      </w:r>
      <w:proofErr w:type="spellStart"/>
      <w:r>
        <w:rPr>
          <w:rFonts w:ascii="Verdana" w:hAnsi="Verdana"/>
          <w:color w:val="000000"/>
          <w:sz w:val="20"/>
          <w:szCs w:val="20"/>
        </w:rPr>
        <w:t>Blindsight</w:t>
      </w:r>
      <w:proofErr w:type="spellEnd"/>
      <w:r>
        <w:rPr>
          <w:rFonts w:ascii="Verdana" w:hAnsi="Verdana"/>
          <w:color w:val="000000"/>
          <w:sz w:val="20"/>
          <w:szCs w:val="20"/>
        </w:rPr>
        <w:t xml:space="preserve">: A case </w:t>
      </w:r>
      <w:proofErr w:type="spellStart"/>
      <w:r>
        <w:rPr>
          <w:rFonts w:ascii="Verdana" w:hAnsi="Verdana"/>
          <w:color w:val="000000"/>
          <w:sz w:val="20"/>
          <w:szCs w:val="20"/>
        </w:rPr>
        <w:t>Study</w:t>
      </w:r>
      <w:proofErr w:type="spellEnd"/>
      <w:r>
        <w:rPr>
          <w:rFonts w:ascii="Verdana" w:hAnsi="Verdana"/>
          <w:color w:val="000000"/>
          <w:sz w:val="20"/>
          <w:szCs w:val="20"/>
        </w:rPr>
        <w:t xml:space="preserve"> and </w:t>
      </w:r>
      <w:proofErr w:type="spellStart"/>
      <w:r>
        <w:rPr>
          <w:rFonts w:ascii="Verdana" w:hAnsi="Verdana"/>
          <w:color w:val="000000"/>
          <w:sz w:val="20"/>
          <w:szCs w:val="20"/>
        </w:rPr>
        <w:t>Implications</w:t>
      </w:r>
      <w:proofErr w:type="spellEnd"/>
      <w:r>
        <w:rPr>
          <w:rFonts w:ascii="Verdana" w:hAnsi="Verdana"/>
          <w:color w:val="000000"/>
          <w:sz w:val="20"/>
          <w:szCs w:val="20"/>
        </w:rPr>
        <w:t xml:space="preserve">. New York, NY: Oxford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148" w:history="1">
        <w:r>
          <w:rPr>
            <w:rStyle w:val="Hipervnculo"/>
            <w:rFonts w:ascii="Verdana" w:hAnsi="Verdana"/>
            <w:sz w:val="20"/>
            <w:szCs w:val="20"/>
          </w:rPr>
          <w:t>Links</w:t>
        </w:r>
      </w:hyperlink>
      <w:r>
        <w:rPr>
          <w:rFonts w:ascii="Verdana" w:hAnsi="Verdana"/>
          <w:color w:val="000000"/>
          <w:sz w:val="20"/>
          <w:szCs w:val="20"/>
        </w:rPr>
        <w:t> ]</w:t>
      </w:r>
    </w:p>
    <w:p w14:paraId="5E6C6C9B"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131. </w:t>
      </w:r>
      <w:proofErr w:type="spellStart"/>
      <w:r>
        <w:rPr>
          <w:rFonts w:ascii="Verdana" w:hAnsi="Verdana"/>
          <w:color w:val="000000"/>
          <w:sz w:val="20"/>
          <w:szCs w:val="20"/>
        </w:rPr>
        <w:t>Zeki</w:t>
      </w:r>
      <w:proofErr w:type="spellEnd"/>
      <w:r>
        <w:rPr>
          <w:rFonts w:ascii="Verdana" w:hAnsi="Verdana"/>
          <w:color w:val="000000"/>
          <w:sz w:val="20"/>
          <w:szCs w:val="20"/>
        </w:rPr>
        <w:t xml:space="preserve">, S. (2007a). A </w:t>
      </w:r>
      <w:proofErr w:type="spellStart"/>
      <w:r>
        <w:rPr>
          <w:rFonts w:ascii="Verdana" w:hAnsi="Verdana"/>
          <w:color w:val="000000"/>
          <w:sz w:val="20"/>
          <w:szCs w:val="20"/>
        </w:rPr>
        <w:t>theory</w:t>
      </w:r>
      <w:proofErr w:type="spellEnd"/>
      <w:r>
        <w:rPr>
          <w:rFonts w:ascii="Verdana" w:hAnsi="Verdana"/>
          <w:color w:val="000000"/>
          <w:sz w:val="20"/>
          <w:szCs w:val="20"/>
        </w:rPr>
        <w:t xml:space="preserve"> of micro-</w:t>
      </w:r>
      <w:proofErr w:type="spellStart"/>
      <w:r>
        <w:rPr>
          <w:rFonts w:ascii="Verdana" w:hAnsi="Verdana"/>
          <w:color w:val="000000"/>
          <w:sz w:val="20"/>
          <w:szCs w:val="20"/>
        </w:rPr>
        <w:t>consciousness</w:t>
      </w:r>
      <w:proofErr w:type="spellEnd"/>
      <w:r>
        <w:rPr>
          <w:rFonts w:ascii="Verdana" w:hAnsi="Verdana"/>
          <w:color w:val="000000"/>
          <w:sz w:val="20"/>
          <w:szCs w:val="20"/>
        </w:rPr>
        <w:t xml:space="preserve">. In M. </w:t>
      </w:r>
      <w:proofErr w:type="spellStart"/>
      <w:r>
        <w:rPr>
          <w:rFonts w:ascii="Verdana" w:hAnsi="Verdana"/>
          <w:color w:val="000000"/>
          <w:sz w:val="20"/>
          <w:szCs w:val="20"/>
        </w:rPr>
        <w:t>Velmans</w:t>
      </w:r>
      <w:proofErr w:type="spellEnd"/>
      <w:r>
        <w:rPr>
          <w:rFonts w:ascii="Verdana" w:hAnsi="Verdana"/>
          <w:color w:val="000000"/>
          <w:sz w:val="20"/>
          <w:szCs w:val="20"/>
        </w:rPr>
        <w:t xml:space="preserve"> y S. Schneider (eds.),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Blackwell</w:t>
      </w:r>
      <w:proofErr w:type="spellEnd"/>
      <w:r>
        <w:rPr>
          <w:rFonts w:ascii="Verdana" w:hAnsi="Verdana"/>
          <w:color w:val="000000"/>
          <w:sz w:val="20"/>
          <w:szCs w:val="20"/>
        </w:rPr>
        <w:t xml:space="preserve"> </w:t>
      </w:r>
      <w:proofErr w:type="spellStart"/>
      <w:r>
        <w:rPr>
          <w:rFonts w:ascii="Verdana" w:hAnsi="Verdana"/>
          <w:color w:val="000000"/>
          <w:sz w:val="20"/>
          <w:szCs w:val="20"/>
        </w:rPr>
        <w:t>companion</w:t>
      </w:r>
      <w:proofErr w:type="spellEnd"/>
      <w:r>
        <w:rPr>
          <w:rFonts w:ascii="Verdana" w:hAnsi="Verdana"/>
          <w:color w:val="000000"/>
          <w:sz w:val="20"/>
          <w:szCs w:val="20"/>
        </w:rPr>
        <w:t xml:space="preserve"> to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(pp. 580-588). </w:t>
      </w:r>
      <w:proofErr w:type="spellStart"/>
      <w:r>
        <w:rPr>
          <w:rFonts w:ascii="Verdana" w:hAnsi="Verdana"/>
          <w:color w:val="000000"/>
          <w:sz w:val="20"/>
          <w:szCs w:val="20"/>
        </w:rPr>
        <w:t>Blackwell</w:t>
      </w:r>
      <w:proofErr w:type="spellEnd"/>
      <w:r>
        <w:rPr>
          <w:rFonts w:ascii="Verdana" w:hAnsi="Verdana"/>
          <w:color w:val="000000"/>
          <w:sz w:val="20"/>
          <w:szCs w:val="20"/>
        </w:rPr>
        <w:t xml:space="preserve">: Oxford </w:t>
      </w:r>
      <w:proofErr w:type="spellStart"/>
      <w:r>
        <w:rPr>
          <w:rFonts w:ascii="Verdana" w:hAnsi="Verdana"/>
          <w:color w:val="000000"/>
          <w:sz w:val="20"/>
          <w:szCs w:val="20"/>
        </w:rPr>
        <w:t>University</w:t>
      </w:r>
      <w:proofErr w:type="spellEnd"/>
      <w:r>
        <w:rPr>
          <w:rFonts w:ascii="Verdana" w:hAnsi="Verdana"/>
          <w:color w:val="000000"/>
          <w:sz w:val="20"/>
          <w:szCs w:val="20"/>
        </w:rPr>
        <w:t xml:space="preserve"> </w:t>
      </w:r>
      <w:proofErr w:type="spellStart"/>
      <w:r>
        <w:rPr>
          <w:rFonts w:ascii="Verdana" w:hAnsi="Verdana"/>
          <w:color w:val="000000"/>
          <w:sz w:val="20"/>
          <w:szCs w:val="20"/>
        </w:rPr>
        <w:t>Press</w:t>
      </w:r>
      <w:proofErr w:type="spellEnd"/>
      <w:r>
        <w:rPr>
          <w:rFonts w:ascii="Verdana" w:hAnsi="Verdana"/>
          <w:color w:val="000000"/>
          <w:sz w:val="20"/>
          <w:szCs w:val="20"/>
        </w:rPr>
        <w:t>.         [ </w:t>
      </w:r>
      <w:hyperlink r:id="rId149" w:history="1">
        <w:r>
          <w:rPr>
            <w:rStyle w:val="Hipervnculo"/>
            <w:rFonts w:ascii="Verdana" w:hAnsi="Verdana"/>
            <w:sz w:val="20"/>
            <w:szCs w:val="20"/>
          </w:rPr>
          <w:t>Links</w:t>
        </w:r>
      </w:hyperlink>
      <w:r>
        <w:rPr>
          <w:rFonts w:ascii="Verdana" w:hAnsi="Verdana"/>
          <w:color w:val="000000"/>
          <w:sz w:val="20"/>
          <w:szCs w:val="20"/>
        </w:rPr>
        <w:t> ]</w:t>
      </w:r>
    </w:p>
    <w:p w14:paraId="008F62E2"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132. </w:t>
      </w:r>
      <w:proofErr w:type="spellStart"/>
      <w:r>
        <w:rPr>
          <w:rFonts w:ascii="Verdana" w:hAnsi="Verdana"/>
          <w:color w:val="000000"/>
          <w:sz w:val="20"/>
          <w:szCs w:val="20"/>
        </w:rPr>
        <w:t>Zeki</w:t>
      </w:r>
      <w:proofErr w:type="spellEnd"/>
      <w:r>
        <w:rPr>
          <w:rFonts w:ascii="Verdana" w:hAnsi="Verdana"/>
          <w:color w:val="000000"/>
          <w:sz w:val="20"/>
          <w:szCs w:val="20"/>
        </w:rPr>
        <w:t xml:space="preserve">, S. (2007b).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disunity</w:t>
      </w:r>
      <w:proofErr w:type="spellEnd"/>
      <w:r>
        <w:rPr>
          <w:rFonts w:ascii="Verdana" w:hAnsi="Verdana"/>
          <w:color w:val="000000"/>
          <w:sz w:val="20"/>
          <w:szCs w:val="20"/>
        </w:rPr>
        <w:t xml:space="preserve"> of </w:t>
      </w:r>
      <w:proofErr w:type="spellStart"/>
      <w:r>
        <w:rPr>
          <w:rFonts w:ascii="Verdana" w:hAnsi="Verdana"/>
          <w:color w:val="000000"/>
          <w:sz w:val="20"/>
          <w:szCs w:val="20"/>
        </w:rPr>
        <w:t>consciousness</w:t>
      </w:r>
      <w:proofErr w:type="spellEnd"/>
      <w:r>
        <w:rPr>
          <w:rFonts w:ascii="Verdana" w:hAnsi="Verdana"/>
          <w:color w:val="000000"/>
          <w:sz w:val="20"/>
          <w:szCs w:val="20"/>
        </w:rPr>
        <w:t xml:space="preserve">. </w:t>
      </w:r>
      <w:proofErr w:type="spellStart"/>
      <w:r>
        <w:rPr>
          <w:rFonts w:ascii="Verdana" w:hAnsi="Verdana"/>
          <w:color w:val="000000"/>
          <w:sz w:val="20"/>
          <w:szCs w:val="20"/>
        </w:rPr>
        <w:t>Progress</w:t>
      </w:r>
      <w:proofErr w:type="spellEnd"/>
      <w:r>
        <w:rPr>
          <w:rFonts w:ascii="Verdana" w:hAnsi="Verdana"/>
          <w:color w:val="000000"/>
          <w:sz w:val="20"/>
          <w:szCs w:val="20"/>
        </w:rPr>
        <w:t xml:space="preserve"> in </w:t>
      </w:r>
      <w:proofErr w:type="spellStart"/>
      <w:r>
        <w:rPr>
          <w:rFonts w:ascii="Verdana" w:hAnsi="Verdana"/>
          <w:color w:val="000000"/>
          <w:sz w:val="20"/>
          <w:szCs w:val="20"/>
        </w:rPr>
        <w:t>Brain</w:t>
      </w:r>
      <w:proofErr w:type="spellEnd"/>
      <w:r>
        <w:rPr>
          <w:rFonts w:ascii="Verdana" w:hAnsi="Verdana"/>
          <w:color w:val="000000"/>
          <w:sz w:val="20"/>
          <w:szCs w:val="20"/>
        </w:rPr>
        <w:t xml:space="preserve"> </w:t>
      </w:r>
      <w:proofErr w:type="spellStart"/>
      <w:r>
        <w:rPr>
          <w:rFonts w:ascii="Verdana" w:hAnsi="Verdana"/>
          <w:color w:val="000000"/>
          <w:sz w:val="20"/>
          <w:szCs w:val="20"/>
        </w:rPr>
        <w:t>Research</w:t>
      </w:r>
      <w:proofErr w:type="spellEnd"/>
      <w:r>
        <w:rPr>
          <w:rFonts w:ascii="Verdana" w:hAnsi="Verdana"/>
          <w:color w:val="000000"/>
          <w:sz w:val="20"/>
          <w:szCs w:val="20"/>
        </w:rPr>
        <w:t>, 168, 11-18.         [ </w:t>
      </w:r>
      <w:hyperlink r:id="rId150" w:history="1">
        <w:r>
          <w:rPr>
            <w:rStyle w:val="Hipervnculo"/>
            <w:rFonts w:ascii="Verdana" w:hAnsi="Verdana"/>
            <w:sz w:val="20"/>
            <w:szCs w:val="20"/>
          </w:rPr>
          <w:t>Links</w:t>
        </w:r>
      </w:hyperlink>
      <w:r>
        <w:rPr>
          <w:rFonts w:ascii="Verdana" w:hAnsi="Verdana"/>
          <w:color w:val="000000"/>
          <w:sz w:val="20"/>
          <w:szCs w:val="20"/>
        </w:rPr>
        <w:t> ]</w:t>
      </w:r>
    </w:p>
    <w:p w14:paraId="17D13326"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 xml:space="preserve">133. </w:t>
      </w:r>
      <w:proofErr w:type="spellStart"/>
      <w:r>
        <w:rPr>
          <w:rFonts w:ascii="Verdana" w:hAnsi="Verdana"/>
          <w:color w:val="000000"/>
          <w:sz w:val="20"/>
          <w:szCs w:val="20"/>
        </w:rPr>
        <w:t>Zeki</w:t>
      </w:r>
      <w:proofErr w:type="spellEnd"/>
      <w:r>
        <w:rPr>
          <w:rFonts w:ascii="Verdana" w:hAnsi="Verdana"/>
          <w:color w:val="000000"/>
          <w:sz w:val="20"/>
          <w:szCs w:val="20"/>
        </w:rPr>
        <w:t xml:space="preserve">, S. y </w:t>
      </w:r>
      <w:proofErr w:type="spellStart"/>
      <w:r>
        <w:rPr>
          <w:rFonts w:ascii="Verdana" w:hAnsi="Verdana"/>
          <w:color w:val="000000"/>
          <w:sz w:val="20"/>
          <w:szCs w:val="20"/>
        </w:rPr>
        <w:t>Bartels</w:t>
      </w:r>
      <w:proofErr w:type="spellEnd"/>
      <w:r>
        <w:rPr>
          <w:rFonts w:ascii="Verdana" w:hAnsi="Verdana"/>
          <w:color w:val="000000"/>
          <w:sz w:val="20"/>
          <w:szCs w:val="20"/>
        </w:rPr>
        <w:t xml:space="preserve">, A. (1998).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autonomy</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visual </w:t>
      </w:r>
      <w:proofErr w:type="spellStart"/>
      <w:r>
        <w:rPr>
          <w:rFonts w:ascii="Verdana" w:hAnsi="Verdana"/>
          <w:color w:val="000000"/>
          <w:sz w:val="20"/>
          <w:szCs w:val="20"/>
        </w:rPr>
        <w:t>systems</w:t>
      </w:r>
      <w:proofErr w:type="spellEnd"/>
      <w:r>
        <w:rPr>
          <w:rFonts w:ascii="Verdana" w:hAnsi="Verdana"/>
          <w:color w:val="000000"/>
          <w:sz w:val="20"/>
          <w:szCs w:val="20"/>
        </w:rPr>
        <w:t xml:space="preserve"> and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modularity</w:t>
      </w:r>
      <w:proofErr w:type="spellEnd"/>
      <w:r>
        <w:rPr>
          <w:rFonts w:ascii="Verdana" w:hAnsi="Verdana"/>
          <w:color w:val="000000"/>
          <w:sz w:val="20"/>
          <w:szCs w:val="20"/>
        </w:rPr>
        <w:t xml:space="preserve"> of </w:t>
      </w:r>
      <w:proofErr w:type="spellStart"/>
      <w:r>
        <w:rPr>
          <w:rFonts w:ascii="Verdana" w:hAnsi="Verdana"/>
          <w:color w:val="000000"/>
          <w:sz w:val="20"/>
          <w:szCs w:val="20"/>
        </w:rPr>
        <w:t>conscious</w:t>
      </w:r>
      <w:proofErr w:type="spellEnd"/>
      <w:r>
        <w:rPr>
          <w:rFonts w:ascii="Verdana" w:hAnsi="Verdana"/>
          <w:color w:val="000000"/>
          <w:sz w:val="20"/>
          <w:szCs w:val="20"/>
        </w:rPr>
        <w:t xml:space="preserve"> </w:t>
      </w:r>
      <w:proofErr w:type="spellStart"/>
      <w:r>
        <w:rPr>
          <w:rFonts w:ascii="Verdana" w:hAnsi="Verdana"/>
          <w:color w:val="000000"/>
          <w:sz w:val="20"/>
          <w:szCs w:val="20"/>
        </w:rPr>
        <w:t>vision</w:t>
      </w:r>
      <w:proofErr w:type="spellEnd"/>
      <w:r>
        <w:rPr>
          <w:rFonts w:ascii="Verdana" w:hAnsi="Verdana"/>
          <w:color w:val="000000"/>
          <w:sz w:val="20"/>
          <w:szCs w:val="20"/>
        </w:rPr>
        <w:t xml:space="preserve">. </w:t>
      </w:r>
      <w:proofErr w:type="spellStart"/>
      <w:r>
        <w:rPr>
          <w:rFonts w:ascii="Verdana" w:hAnsi="Verdana"/>
          <w:color w:val="000000"/>
          <w:sz w:val="20"/>
          <w:szCs w:val="20"/>
        </w:rPr>
        <w:t>Philosophical</w:t>
      </w:r>
      <w:proofErr w:type="spellEnd"/>
      <w:r>
        <w:rPr>
          <w:rFonts w:ascii="Verdana" w:hAnsi="Verdana"/>
          <w:color w:val="000000"/>
          <w:sz w:val="20"/>
          <w:szCs w:val="20"/>
        </w:rPr>
        <w:t xml:space="preserve"> </w:t>
      </w:r>
      <w:proofErr w:type="spellStart"/>
      <w:r>
        <w:rPr>
          <w:rFonts w:ascii="Verdana" w:hAnsi="Verdana"/>
          <w:color w:val="000000"/>
          <w:sz w:val="20"/>
          <w:szCs w:val="20"/>
        </w:rPr>
        <w:t>Transactions</w:t>
      </w:r>
      <w:proofErr w:type="spellEnd"/>
      <w:r>
        <w:rPr>
          <w:rFonts w:ascii="Verdana" w:hAnsi="Verdana"/>
          <w:color w:val="000000"/>
          <w:sz w:val="20"/>
          <w:szCs w:val="20"/>
        </w:rPr>
        <w:t xml:space="preserve"> of </w:t>
      </w:r>
      <w:proofErr w:type="spellStart"/>
      <w:r>
        <w:rPr>
          <w:rFonts w:ascii="Verdana" w:hAnsi="Verdana"/>
          <w:color w:val="000000"/>
          <w:sz w:val="20"/>
          <w:szCs w:val="20"/>
        </w:rPr>
        <w:t>the</w:t>
      </w:r>
      <w:proofErr w:type="spellEnd"/>
      <w:r>
        <w:rPr>
          <w:rFonts w:ascii="Verdana" w:hAnsi="Verdana"/>
          <w:color w:val="000000"/>
          <w:sz w:val="20"/>
          <w:szCs w:val="20"/>
        </w:rPr>
        <w:t xml:space="preserve"> Royal </w:t>
      </w:r>
      <w:proofErr w:type="spellStart"/>
      <w:r>
        <w:rPr>
          <w:rFonts w:ascii="Verdana" w:hAnsi="Verdana"/>
          <w:color w:val="000000"/>
          <w:sz w:val="20"/>
          <w:szCs w:val="20"/>
        </w:rPr>
        <w:t>Society</w:t>
      </w:r>
      <w:proofErr w:type="spellEnd"/>
      <w:r>
        <w:rPr>
          <w:rFonts w:ascii="Verdana" w:hAnsi="Verdana"/>
          <w:color w:val="000000"/>
          <w:sz w:val="20"/>
          <w:szCs w:val="20"/>
        </w:rPr>
        <w:t xml:space="preserve"> B, 353, 1911-1914.         [ </w:t>
      </w:r>
      <w:hyperlink r:id="rId151" w:history="1">
        <w:r>
          <w:rPr>
            <w:rStyle w:val="Hipervnculo"/>
            <w:rFonts w:ascii="Verdana" w:hAnsi="Verdana"/>
            <w:sz w:val="20"/>
            <w:szCs w:val="20"/>
          </w:rPr>
          <w:t>Links</w:t>
        </w:r>
      </w:hyperlink>
      <w:r>
        <w:rPr>
          <w:rFonts w:ascii="Verdana" w:hAnsi="Verdana"/>
          <w:color w:val="000000"/>
          <w:sz w:val="20"/>
          <w:szCs w:val="20"/>
        </w:rPr>
        <w:t> ]</w:t>
      </w:r>
    </w:p>
    <w:p w14:paraId="4FA3F160"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5F6FDA89" w14:textId="77777777" w:rsidR="002F36ED" w:rsidRDefault="002F36ED">
      <w:pPr>
        <w:pStyle w:val="NormalWeb"/>
        <w:shd w:val="clear" w:color="auto" w:fill="FFFFFF"/>
        <w:divId w:val="1670862390"/>
        <w:rPr>
          <w:rFonts w:ascii="Verdana" w:hAnsi="Verdana"/>
          <w:color w:val="000000"/>
          <w:sz w:val="45"/>
          <w:szCs w:val="45"/>
        </w:rPr>
      </w:pPr>
      <w:r>
        <w:rPr>
          <w:rFonts w:ascii="Verdana" w:hAnsi="Verdana"/>
          <w:color w:val="000000"/>
          <w:sz w:val="45"/>
          <w:szCs w:val="45"/>
        </w:rPr>
        <w:t> </w:t>
      </w:r>
    </w:p>
    <w:p w14:paraId="611F9628"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noProof/>
          <w:color w:val="0000FF"/>
          <w:sz w:val="20"/>
          <w:szCs w:val="20"/>
        </w:rPr>
        <w:lastRenderedPageBreak/>
        <mc:AlternateContent>
          <mc:Choice Requires="wps">
            <w:drawing>
              <wp:inline distT="0" distB="0" distL="0" distR="0" wp14:anchorId="66C39984" wp14:editId="78E559C8">
                <wp:extent cx="142875" cy="161925"/>
                <wp:effectExtent l="0" t="0" r="0" b="9525"/>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05C14" id="Rectángulo 4" o:spid="_x0000_s1026"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" filled="f" stroked="f">
                <o:lock v:ext="edit" aspectratio="t"/>
                <w10:anchorlock/>
              </v:rect>
            </w:pict>
          </mc:Fallback>
        </mc:AlternateContent>
      </w:r>
      <w:bookmarkStart w:id="1" w:name="bajo"/>
      <w:bookmarkEnd w:id="1"/>
      <w:r>
        <w:rPr>
          <w:rFonts w:ascii="Verdana" w:hAnsi="Verdana"/>
          <w:b/>
          <w:bCs/>
          <w:color w:val="000000"/>
          <w:sz w:val="20"/>
          <w:szCs w:val="20"/>
        </w:rPr>
        <w:t>Dirección para correspondencia:</w:t>
      </w:r>
      <w:r>
        <w:rPr>
          <w:rFonts w:ascii="Verdana" w:hAnsi="Verdana"/>
          <w:color w:val="000000"/>
          <w:sz w:val="20"/>
          <w:szCs w:val="20"/>
        </w:rPr>
        <w:br/>
        <w:t>Facultad de Psicología de la</w:t>
      </w:r>
      <w:r>
        <w:rPr>
          <w:rFonts w:ascii="Verdana" w:hAnsi="Verdana"/>
          <w:color w:val="000000"/>
          <w:sz w:val="20"/>
          <w:szCs w:val="20"/>
        </w:rPr>
        <w:br/>
        <w:t>Universidad del País Vasco/</w:t>
      </w:r>
      <w:proofErr w:type="spellStart"/>
      <w:r>
        <w:rPr>
          <w:rFonts w:ascii="Verdana" w:hAnsi="Verdana"/>
          <w:color w:val="000000"/>
          <w:sz w:val="20"/>
          <w:szCs w:val="20"/>
        </w:rPr>
        <w:t>Euskal</w:t>
      </w:r>
      <w:proofErr w:type="spellEnd"/>
      <w:r>
        <w:rPr>
          <w:rFonts w:ascii="Verdana" w:hAnsi="Verdana"/>
          <w:color w:val="000000"/>
          <w:sz w:val="20"/>
          <w:szCs w:val="20"/>
        </w:rPr>
        <w:t xml:space="preserve"> </w:t>
      </w:r>
      <w:proofErr w:type="spellStart"/>
      <w:r>
        <w:rPr>
          <w:rFonts w:ascii="Verdana" w:hAnsi="Verdana"/>
          <w:color w:val="000000"/>
          <w:sz w:val="20"/>
          <w:szCs w:val="20"/>
        </w:rPr>
        <w:t>Herriko</w:t>
      </w:r>
      <w:proofErr w:type="spellEnd"/>
      <w:r>
        <w:rPr>
          <w:rFonts w:ascii="Verdana" w:hAnsi="Verdana"/>
          <w:color w:val="000000"/>
          <w:sz w:val="20"/>
          <w:szCs w:val="20"/>
        </w:rPr>
        <w:t xml:space="preserve"> </w:t>
      </w:r>
      <w:proofErr w:type="spellStart"/>
      <w:r>
        <w:rPr>
          <w:rFonts w:ascii="Verdana" w:hAnsi="Verdana"/>
          <w:color w:val="000000"/>
          <w:sz w:val="20"/>
          <w:szCs w:val="20"/>
        </w:rPr>
        <w:t>Unibertsitatea</w:t>
      </w:r>
      <w:proofErr w:type="spellEnd"/>
      <w:r>
        <w:rPr>
          <w:rFonts w:ascii="Verdana" w:hAnsi="Verdana"/>
          <w:color w:val="000000"/>
          <w:sz w:val="20"/>
          <w:szCs w:val="20"/>
        </w:rPr>
        <w:t>.</w:t>
      </w:r>
      <w:r>
        <w:rPr>
          <w:rFonts w:ascii="Verdana" w:hAnsi="Verdana"/>
          <w:color w:val="000000"/>
          <w:sz w:val="20"/>
          <w:szCs w:val="20"/>
        </w:rPr>
        <w:br/>
        <w:t>Departamento de Personalidad, Evaluación y Tratamiento Psicológico.</w:t>
      </w:r>
      <w:r>
        <w:rPr>
          <w:rFonts w:ascii="Verdana" w:hAnsi="Verdana"/>
          <w:color w:val="000000"/>
          <w:sz w:val="20"/>
          <w:szCs w:val="20"/>
        </w:rPr>
        <w:br/>
        <w:t>Avenida de Tolosa, 70.</w:t>
      </w:r>
      <w:r>
        <w:rPr>
          <w:rFonts w:ascii="Verdana" w:hAnsi="Verdana"/>
          <w:color w:val="000000"/>
          <w:sz w:val="20"/>
          <w:szCs w:val="20"/>
        </w:rPr>
        <w:br/>
        <w:t>20018 San Sebastián (España).</w:t>
      </w:r>
      <w:r>
        <w:rPr>
          <w:rFonts w:ascii="Verdana" w:hAnsi="Verdana"/>
          <w:color w:val="000000"/>
          <w:sz w:val="20"/>
          <w:szCs w:val="20"/>
        </w:rPr>
        <w:br/>
        <w:t>E-mail: </w:t>
      </w:r>
      <w:hyperlink r:id="rId152" w:history="1">
        <w:r>
          <w:rPr>
            <w:rStyle w:val="Hipervnculo"/>
            <w:rFonts w:ascii="Verdana" w:hAnsi="Verdana"/>
            <w:sz w:val="20"/>
            <w:szCs w:val="20"/>
          </w:rPr>
          <w:t>iosemaria.zumalabe@ehu.es</w:t>
        </w:r>
      </w:hyperlink>
    </w:p>
    <w:p w14:paraId="13D054F3" w14:textId="77777777" w:rsidR="002F36ED" w:rsidRDefault="002F36ED">
      <w:pPr>
        <w:pStyle w:val="NormalWeb"/>
        <w:shd w:val="clear" w:color="auto" w:fill="FFFFFF"/>
        <w:divId w:val="1670862390"/>
        <w:rPr>
          <w:rFonts w:ascii="Verdana" w:hAnsi="Verdana"/>
          <w:color w:val="000000"/>
          <w:sz w:val="20"/>
          <w:szCs w:val="20"/>
        </w:rPr>
      </w:pPr>
      <w:r>
        <w:rPr>
          <w:rFonts w:ascii="Verdana" w:hAnsi="Verdana"/>
          <w:color w:val="000000"/>
          <w:sz w:val="20"/>
          <w:szCs w:val="20"/>
        </w:rPr>
        <w:t>Artículo recibido: 17-10-2013</w:t>
      </w:r>
      <w:r>
        <w:rPr>
          <w:rFonts w:ascii="Verdana" w:hAnsi="Verdana"/>
          <w:color w:val="000000"/>
          <w:sz w:val="20"/>
          <w:szCs w:val="20"/>
        </w:rPr>
        <w:br/>
        <w:t>Revisado: 25-10-2014</w:t>
      </w:r>
      <w:r>
        <w:rPr>
          <w:rFonts w:ascii="Verdana" w:hAnsi="Verdana"/>
          <w:color w:val="000000"/>
          <w:sz w:val="20"/>
          <w:szCs w:val="20"/>
        </w:rPr>
        <w:br/>
        <w:t>Aceptado: 08-11-2014</w:t>
      </w:r>
    </w:p>
    <w:p w14:paraId="3A57AEA4" w14:textId="77777777" w:rsidR="002F36ED" w:rsidRDefault="002F36ED">
      <w:pPr>
        <w:pStyle w:val="NormalWeb"/>
        <w:shd w:val="clear" w:color="auto" w:fill="FFFFFF"/>
        <w:jc w:val="center"/>
        <w:divId w:val="522859285"/>
        <w:rPr>
          <w:rFonts w:ascii="Verdana" w:hAnsi="Verdana"/>
          <w:color w:val="000000"/>
          <w:sz w:val="16"/>
          <w:szCs w:val="16"/>
        </w:rPr>
      </w:pPr>
      <w:r>
        <w:rPr>
          <w:rFonts w:ascii="Verdana" w:hAnsi="Verdana"/>
          <w:noProof/>
          <w:color w:val="000000"/>
          <w:sz w:val="16"/>
          <w:szCs w:val="16"/>
        </w:rPr>
        <mc:AlternateContent>
          <mc:Choice Requires="wps">
            <w:drawing>
              <wp:inline distT="0" distB="0" distL="0" distR="0" wp14:anchorId="11B23F07" wp14:editId="7E289C46">
                <wp:extent cx="304800" cy="304800"/>
                <wp:effectExtent l="0" t="0" r="0" b="0"/>
                <wp:docPr id="3" name="Rectángulo 3" descr="Creative Commons Licen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87BE0" id="Rectángulo 3" o:spid="_x0000_s1026" alt="Creative Commons Licen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Verdana" w:hAnsi="Verdana"/>
          <w:color w:val="000000"/>
          <w:sz w:val="16"/>
          <w:szCs w:val="16"/>
        </w:rPr>
        <w:t> Todo el contenido de esta revista, excepto dónde está identificado, está bajo una </w:t>
      </w:r>
      <w:hyperlink r:id="rId153" w:history="1">
        <w:r>
          <w:rPr>
            <w:rStyle w:val="Hipervnculo"/>
            <w:rFonts w:ascii="Verdana" w:hAnsi="Verdana"/>
            <w:color w:val="000000"/>
            <w:sz w:val="16"/>
            <w:szCs w:val="16"/>
          </w:rPr>
          <w:t xml:space="preserve">Licencia </w:t>
        </w:r>
        <w:proofErr w:type="spellStart"/>
        <w:r>
          <w:rPr>
            <w:rStyle w:val="Hipervnculo"/>
            <w:rFonts w:ascii="Verdana" w:hAnsi="Verdana"/>
            <w:color w:val="000000"/>
            <w:sz w:val="16"/>
            <w:szCs w:val="16"/>
          </w:rPr>
          <w:t>Creative</w:t>
        </w:r>
        <w:proofErr w:type="spellEnd"/>
        <w:r>
          <w:rPr>
            <w:rStyle w:val="Hipervnculo"/>
            <w:rFonts w:ascii="Verdana" w:hAnsi="Verdana"/>
            <w:color w:val="000000"/>
            <w:sz w:val="16"/>
            <w:szCs w:val="16"/>
          </w:rPr>
          <w:t xml:space="preserve"> </w:t>
        </w:r>
        <w:proofErr w:type="spellStart"/>
        <w:r>
          <w:rPr>
            <w:rStyle w:val="Hipervnculo"/>
            <w:rFonts w:ascii="Verdana" w:hAnsi="Verdana"/>
            <w:color w:val="000000"/>
            <w:sz w:val="16"/>
            <w:szCs w:val="16"/>
          </w:rPr>
          <w:t>Commons</w:t>
        </w:r>
        <w:proofErr w:type="spellEnd"/>
      </w:hyperlink>
    </w:p>
    <w:p w14:paraId="50D3A48A" w14:textId="77777777" w:rsidR="002F36ED" w:rsidRDefault="002F36ED">
      <w:pPr>
        <w:shd w:val="clear" w:color="auto" w:fill="FFFFFF"/>
        <w:jc w:val="center"/>
        <w:rPr>
          <w:rFonts w:ascii="Verdana" w:eastAsia="Times New Roman" w:hAnsi="Verdana"/>
          <w:b/>
          <w:bCs/>
          <w:color w:val="000080"/>
          <w:sz w:val="42"/>
          <w:szCs w:val="42"/>
        </w:rPr>
      </w:pPr>
      <w:r>
        <w:rPr>
          <w:rFonts w:ascii="Verdana" w:eastAsia="Times New Roman" w:hAnsi="Verdana"/>
          <w:b/>
          <w:bCs/>
          <w:color w:val="000080"/>
          <w:sz w:val="42"/>
          <w:szCs w:val="42"/>
        </w:rPr>
        <w:t xml:space="preserve">Servicio de Publicaciones, Universidad de Murcia, Edificio Saavedra Fajardo, C/ Actor Isidoro </w:t>
      </w:r>
      <w:proofErr w:type="spellStart"/>
      <w:r>
        <w:rPr>
          <w:rFonts w:ascii="Verdana" w:eastAsia="Times New Roman" w:hAnsi="Verdana"/>
          <w:b/>
          <w:bCs/>
          <w:color w:val="000080"/>
          <w:sz w:val="42"/>
          <w:szCs w:val="42"/>
        </w:rPr>
        <w:t>Máiquez</w:t>
      </w:r>
      <w:proofErr w:type="spellEnd"/>
      <w:r>
        <w:rPr>
          <w:rFonts w:ascii="Verdana" w:eastAsia="Times New Roman" w:hAnsi="Verdana"/>
          <w:b/>
          <w:bCs/>
          <w:color w:val="000080"/>
          <w:sz w:val="42"/>
          <w:szCs w:val="42"/>
        </w:rPr>
        <w:t>, 9, Murcia, Región de Murcia, ES, 30007, 868 88 30 11, Fax: 868 88 34 14</w:t>
      </w:r>
      <w:r>
        <w:rPr>
          <w:rFonts w:ascii="Verdana" w:eastAsia="Times New Roman" w:hAnsi="Verdana"/>
          <w:b/>
          <w:bCs/>
          <w:color w:val="000080"/>
          <w:sz w:val="42"/>
          <w:szCs w:val="42"/>
        </w:rPr>
        <w:br/>
      </w:r>
      <w:r>
        <w:rPr>
          <w:rFonts w:ascii="Verdana" w:eastAsia="Times New Roman" w:hAnsi="Verdana"/>
          <w:b/>
          <w:bCs/>
          <w:noProof/>
          <w:color w:val="000080"/>
          <w:sz w:val="42"/>
          <w:szCs w:val="42"/>
        </w:rPr>
        <mc:AlternateContent>
          <mc:Choice Requires="wps">
            <w:drawing>
              <wp:inline distT="0" distB="0" distL="0" distR="0" wp14:anchorId="77001420" wp14:editId="591102A4">
                <wp:extent cx="304800" cy="30480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A97E4D"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Verdana" w:eastAsia="Times New Roman" w:hAnsi="Verdana"/>
          <w:b/>
          <w:bCs/>
          <w:color w:val="000080"/>
          <w:sz w:val="42"/>
          <w:szCs w:val="42"/>
        </w:rPr>
        <w:br/>
      </w:r>
      <w:hyperlink r:id="rId154" w:history="1">
        <w:r>
          <w:rPr>
            <w:rStyle w:val="Hipervnculo"/>
            <w:rFonts w:ascii="Verdana" w:eastAsia="Times New Roman" w:hAnsi="Verdana"/>
            <w:color w:val="000080"/>
            <w:sz w:val="42"/>
            <w:szCs w:val="42"/>
          </w:rPr>
          <w:t>analesps@um.es</w:t>
        </w:r>
      </w:hyperlink>
      <w:r>
        <w:rPr>
          <w:rFonts w:ascii="Verdana" w:eastAsia="Times New Roman" w:hAnsi="Verdana"/>
          <w:b/>
          <w:bCs/>
          <w:noProof/>
          <w:color w:val="000080"/>
          <w:sz w:val="42"/>
          <w:szCs w:val="42"/>
        </w:rPr>
        <mc:AlternateContent>
          <mc:Choice Requires="wps">
            <w:drawing>
              <wp:inline distT="0" distB="0" distL="0" distR="0" wp14:anchorId="7C9F2085" wp14:editId="7FAF9170">
                <wp:extent cx="304800" cy="30480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ED4B8" id="Rectá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p>
    <w:p w14:paraId="625C2F9A" w14:textId="77777777" w:rsidR="002F36ED" w:rsidRDefault="002F36ED"/>
    <w:sectPr w:rsidR="002F36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26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6C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274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87F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E52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569076">
    <w:abstractNumId w:val="0"/>
  </w:num>
  <w:num w:numId="2" w16cid:durableId="576475915">
    <w:abstractNumId w:val="3"/>
  </w:num>
  <w:num w:numId="3" w16cid:durableId="1154639080">
    <w:abstractNumId w:val="4"/>
  </w:num>
  <w:num w:numId="4" w16cid:durableId="620766766">
    <w:abstractNumId w:val="1"/>
  </w:num>
  <w:num w:numId="5" w16cid:durableId="225918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ED"/>
    <w:rsid w:val="000E7460"/>
    <w:rsid w:val="002F3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CE6658F"/>
  <w15:chartTrackingRefBased/>
  <w15:docId w15:val="{FC0F2905-031B-1D4E-9897-CE8B7B37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3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F3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F36E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2F36E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36E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36E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36E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36E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36E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6E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36E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36E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36E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36E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36E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36E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36E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36ED"/>
    <w:rPr>
      <w:rFonts w:eastAsiaTheme="majorEastAsia" w:cstheme="majorBidi"/>
      <w:color w:val="272727" w:themeColor="text1" w:themeTint="D8"/>
    </w:rPr>
  </w:style>
  <w:style w:type="paragraph" w:styleId="Ttulo">
    <w:name w:val="Title"/>
    <w:basedOn w:val="Normal"/>
    <w:next w:val="Normal"/>
    <w:link w:val="TtuloCar"/>
    <w:uiPriority w:val="10"/>
    <w:qFormat/>
    <w:rsid w:val="002F3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36E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36E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36E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36ED"/>
    <w:pPr>
      <w:spacing w:before="160"/>
      <w:jc w:val="center"/>
    </w:pPr>
    <w:rPr>
      <w:i/>
      <w:iCs/>
      <w:color w:val="404040" w:themeColor="text1" w:themeTint="BF"/>
    </w:rPr>
  </w:style>
  <w:style w:type="character" w:customStyle="1" w:styleId="CitaCar">
    <w:name w:val="Cita Car"/>
    <w:basedOn w:val="Fuentedeprrafopredeter"/>
    <w:link w:val="Cita"/>
    <w:uiPriority w:val="29"/>
    <w:rsid w:val="002F36ED"/>
    <w:rPr>
      <w:i/>
      <w:iCs/>
      <w:color w:val="404040" w:themeColor="text1" w:themeTint="BF"/>
    </w:rPr>
  </w:style>
  <w:style w:type="paragraph" w:styleId="Prrafodelista">
    <w:name w:val="List Paragraph"/>
    <w:basedOn w:val="Normal"/>
    <w:uiPriority w:val="34"/>
    <w:qFormat/>
    <w:rsid w:val="002F36ED"/>
    <w:pPr>
      <w:ind w:left="720"/>
      <w:contextualSpacing/>
    </w:pPr>
  </w:style>
  <w:style w:type="character" w:styleId="nfasisintenso">
    <w:name w:val="Intense Emphasis"/>
    <w:basedOn w:val="Fuentedeprrafopredeter"/>
    <w:uiPriority w:val="21"/>
    <w:qFormat/>
    <w:rsid w:val="002F36ED"/>
    <w:rPr>
      <w:i/>
      <w:iCs/>
      <w:color w:val="0F4761" w:themeColor="accent1" w:themeShade="BF"/>
    </w:rPr>
  </w:style>
  <w:style w:type="paragraph" w:styleId="Citadestacada">
    <w:name w:val="Intense Quote"/>
    <w:basedOn w:val="Normal"/>
    <w:next w:val="Normal"/>
    <w:link w:val="CitadestacadaCar"/>
    <w:uiPriority w:val="30"/>
    <w:qFormat/>
    <w:rsid w:val="002F3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36ED"/>
    <w:rPr>
      <w:i/>
      <w:iCs/>
      <w:color w:val="0F4761" w:themeColor="accent1" w:themeShade="BF"/>
    </w:rPr>
  </w:style>
  <w:style w:type="character" w:styleId="Referenciaintensa">
    <w:name w:val="Intense Reference"/>
    <w:basedOn w:val="Fuentedeprrafopredeter"/>
    <w:uiPriority w:val="32"/>
    <w:qFormat/>
    <w:rsid w:val="002F36ED"/>
    <w:rPr>
      <w:b/>
      <w:bCs/>
      <w:smallCaps/>
      <w:color w:val="0F4761" w:themeColor="accent1" w:themeShade="BF"/>
      <w:spacing w:val="5"/>
    </w:rPr>
  </w:style>
  <w:style w:type="paragraph" w:customStyle="1" w:styleId="msonormal0">
    <w:name w:val="msonormal"/>
    <w:basedOn w:val="Normal"/>
    <w:rsid w:val="002F36ED"/>
    <w:pPr>
      <w:spacing w:before="100" w:beforeAutospacing="1" w:after="100" w:afterAutospacing="1" w:line="240" w:lineRule="auto"/>
    </w:pPr>
    <w:rPr>
      <w:rFonts w:ascii="Times New Roman" w:hAnsi="Times New Roman" w:cs="Times New Roman"/>
      <w:kern w:val="0"/>
      <w14:ligatures w14:val="none"/>
    </w:rPr>
  </w:style>
  <w:style w:type="paragraph" w:styleId="NormalWeb">
    <w:name w:val="Normal (Web)"/>
    <w:basedOn w:val="Normal"/>
    <w:uiPriority w:val="99"/>
    <w:semiHidden/>
    <w:unhideWhenUsed/>
    <w:rsid w:val="002F36ED"/>
    <w:pPr>
      <w:spacing w:before="100" w:beforeAutospacing="1" w:after="100" w:afterAutospacing="1" w:line="240" w:lineRule="auto"/>
    </w:pPr>
    <w:rPr>
      <w:rFonts w:ascii="Times New Roman" w:hAnsi="Times New Roman" w:cs="Times New Roman"/>
      <w:kern w:val="0"/>
      <w14:ligatures w14:val="none"/>
    </w:rPr>
  </w:style>
  <w:style w:type="character" w:styleId="Hipervnculo">
    <w:name w:val="Hyperlink"/>
    <w:basedOn w:val="Fuentedeprrafopredeter"/>
    <w:uiPriority w:val="99"/>
    <w:semiHidden/>
    <w:unhideWhenUsed/>
    <w:rsid w:val="002F36ED"/>
    <w:rPr>
      <w:color w:val="0000FF"/>
      <w:u w:val="single"/>
    </w:rPr>
  </w:style>
  <w:style w:type="character" w:styleId="Hipervnculovisitado">
    <w:name w:val="FollowedHyperlink"/>
    <w:basedOn w:val="Fuentedeprrafopredeter"/>
    <w:uiPriority w:val="99"/>
    <w:semiHidden/>
    <w:unhideWhenUsed/>
    <w:rsid w:val="002F36ED"/>
    <w:rPr>
      <w:color w:val="800080"/>
      <w:u w:val="single"/>
    </w:rPr>
  </w:style>
  <w:style w:type="paragraph" w:styleId="z-Principiodelformulario">
    <w:name w:val="HTML Top of Form"/>
    <w:basedOn w:val="Normal"/>
    <w:next w:val="Normal"/>
    <w:link w:val="z-PrincipiodelformularioCar"/>
    <w:hidden/>
    <w:uiPriority w:val="99"/>
    <w:semiHidden/>
    <w:unhideWhenUsed/>
    <w:rsid w:val="002F36ED"/>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PrincipiodelformularioCar">
    <w:name w:val="z-Principio del formulario Car"/>
    <w:basedOn w:val="Fuentedeprrafopredeter"/>
    <w:link w:val="z-Principiodelformulario"/>
    <w:uiPriority w:val="99"/>
    <w:semiHidden/>
    <w:rsid w:val="002F36ED"/>
    <w:rPr>
      <w:rFonts w:ascii="Arial" w:hAnsi="Arial" w:cs="Arial"/>
      <w:vanish/>
      <w:kern w:val="0"/>
      <w:sz w:val="16"/>
      <w:szCs w:val="16"/>
      <w14:ligatures w14:val="none"/>
    </w:rPr>
  </w:style>
  <w:style w:type="paragraph" w:styleId="z-Finaldelformulario">
    <w:name w:val="HTML Bottom of Form"/>
    <w:basedOn w:val="Normal"/>
    <w:next w:val="Normal"/>
    <w:link w:val="z-FinaldelformularioCar"/>
    <w:hidden/>
    <w:uiPriority w:val="99"/>
    <w:semiHidden/>
    <w:unhideWhenUsed/>
    <w:rsid w:val="002F36ED"/>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FinaldelformularioCar">
    <w:name w:val="z-Final del formulario Car"/>
    <w:basedOn w:val="Fuentedeprrafopredeter"/>
    <w:link w:val="z-Finaldelformulario"/>
    <w:uiPriority w:val="99"/>
    <w:semiHidden/>
    <w:rsid w:val="002F36ED"/>
    <w:rPr>
      <w:rFonts w:ascii="Arial" w:hAnsi="Arial" w:cs="Arial"/>
      <w:vanish/>
      <w:kern w:val="0"/>
      <w:sz w:val="16"/>
      <w:szCs w:val="16"/>
      <w14:ligatures w14:val="none"/>
    </w:rPr>
  </w:style>
  <w:style w:type="character" w:styleId="nfasis">
    <w:name w:val="Emphasis"/>
    <w:basedOn w:val="Fuentedeprrafopredeter"/>
    <w:uiPriority w:val="20"/>
    <w:qFormat/>
    <w:rsid w:val="002F3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7500">
      <w:marLeft w:val="0"/>
      <w:marRight w:val="0"/>
      <w:marTop w:val="0"/>
      <w:marBottom w:val="0"/>
      <w:divBdr>
        <w:top w:val="none" w:sz="0" w:space="0" w:color="auto"/>
        <w:left w:val="none" w:sz="0" w:space="0" w:color="auto"/>
        <w:bottom w:val="single" w:sz="6" w:space="15" w:color="8D8D8D"/>
        <w:right w:val="none" w:sz="0" w:space="0" w:color="auto"/>
      </w:divBdr>
      <w:divsChild>
        <w:div w:id="2097944910">
          <w:marLeft w:val="0"/>
          <w:marRight w:val="0"/>
          <w:marTop w:val="0"/>
          <w:marBottom w:val="0"/>
          <w:divBdr>
            <w:top w:val="none" w:sz="0" w:space="0" w:color="auto"/>
            <w:left w:val="none" w:sz="0" w:space="0" w:color="auto"/>
            <w:bottom w:val="none" w:sz="0" w:space="0" w:color="auto"/>
            <w:right w:val="none" w:sz="0" w:space="0" w:color="auto"/>
          </w:divBdr>
          <w:divsChild>
            <w:div w:id="1652714583">
              <w:marLeft w:val="300"/>
              <w:marRight w:val="0"/>
              <w:marTop w:val="0"/>
              <w:marBottom w:val="150"/>
              <w:divBdr>
                <w:top w:val="single" w:sz="6" w:space="6" w:color="CCCCCC"/>
                <w:left w:val="single" w:sz="6" w:space="6" w:color="CCCCCC"/>
                <w:bottom w:val="single" w:sz="6" w:space="6" w:color="CCCCCC"/>
                <w:right w:val="single" w:sz="6" w:space="6" w:color="CCCCCC"/>
              </w:divBdr>
              <w:divsChild>
                <w:div w:id="25107400">
                  <w:marLeft w:val="0"/>
                  <w:marRight w:val="0"/>
                  <w:marTop w:val="0"/>
                  <w:marBottom w:val="0"/>
                  <w:divBdr>
                    <w:top w:val="none" w:sz="0" w:space="0" w:color="auto"/>
                    <w:left w:val="none" w:sz="0" w:space="0" w:color="auto"/>
                    <w:bottom w:val="none" w:sz="0" w:space="0" w:color="auto"/>
                    <w:right w:val="none" w:sz="0" w:space="0" w:color="auto"/>
                  </w:divBdr>
                </w:div>
              </w:divsChild>
            </w:div>
            <w:div w:id="2101247165">
              <w:marLeft w:val="300"/>
              <w:marRight w:val="0"/>
              <w:marTop w:val="0"/>
              <w:marBottom w:val="150"/>
              <w:divBdr>
                <w:top w:val="single" w:sz="6" w:space="6" w:color="CCCCCC"/>
                <w:left w:val="single" w:sz="6" w:space="6" w:color="CCCCCC"/>
                <w:bottom w:val="single" w:sz="6" w:space="6" w:color="CCCCCC"/>
                <w:right w:val="single" w:sz="6" w:space="6" w:color="CCCCCC"/>
              </w:divBdr>
              <w:divsChild>
                <w:div w:id="1931308305">
                  <w:marLeft w:val="0"/>
                  <w:marRight w:val="0"/>
                  <w:marTop w:val="0"/>
                  <w:marBottom w:val="0"/>
                  <w:divBdr>
                    <w:top w:val="none" w:sz="0" w:space="0" w:color="auto"/>
                    <w:left w:val="none" w:sz="0" w:space="0" w:color="auto"/>
                    <w:bottom w:val="single" w:sz="6" w:space="0" w:color="CCCCCC"/>
                    <w:right w:val="none" w:sz="0" w:space="0" w:color="auto"/>
                  </w:divBdr>
                </w:div>
                <w:div w:id="523640204">
                  <w:marLeft w:val="0"/>
                  <w:marRight w:val="0"/>
                  <w:marTop w:val="0"/>
                  <w:marBottom w:val="0"/>
                  <w:divBdr>
                    <w:top w:val="none" w:sz="0" w:space="0" w:color="auto"/>
                    <w:left w:val="none" w:sz="0" w:space="0" w:color="auto"/>
                    <w:bottom w:val="none" w:sz="0" w:space="0" w:color="auto"/>
                    <w:right w:val="none" w:sz="0" w:space="0" w:color="auto"/>
                  </w:divBdr>
                </w:div>
                <w:div w:id="478575054">
                  <w:marLeft w:val="0"/>
                  <w:marRight w:val="0"/>
                  <w:marTop w:val="0"/>
                  <w:marBottom w:val="0"/>
                  <w:divBdr>
                    <w:top w:val="none" w:sz="0" w:space="0" w:color="auto"/>
                    <w:left w:val="none" w:sz="0" w:space="0" w:color="auto"/>
                    <w:bottom w:val="single" w:sz="6" w:space="0" w:color="CCCCCC"/>
                    <w:right w:val="none" w:sz="0" w:space="0" w:color="auto"/>
                  </w:divBdr>
                </w:div>
                <w:div w:id="1742679325">
                  <w:marLeft w:val="0"/>
                  <w:marRight w:val="0"/>
                  <w:marTop w:val="0"/>
                  <w:marBottom w:val="0"/>
                  <w:divBdr>
                    <w:top w:val="none" w:sz="0" w:space="0" w:color="auto"/>
                    <w:left w:val="none" w:sz="0" w:space="0" w:color="auto"/>
                    <w:bottom w:val="none" w:sz="0" w:space="0" w:color="auto"/>
                    <w:right w:val="none" w:sz="0" w:space="0" w:color="auto"/>
                  </w:divBdr>
                </w:div>
                <w:div w:id="1139498801">
                  <w:marLeft w:val="0"/>
                  <w:marRight w:val="0"/>
                  <w:marTop w:val="0"/>
                  <w:marBottom w:val="0"/>
                  <w:divBdr>
                    <w:top w:val="none" w:sz="0" w:space="0" w:color="auto"/>
                    <w:left w:val="none" w:sz="0" w:space="0" w:color="auto"/>
                    <w:bottom w:val="single" w:sz="6" w:space="0" w:color="CCCCCC"/>
                    <w:right w:val="none" w:sz="0" w:space="0" w:color="auto"/>
                  </w:divBdr>
                </w:div>
                <w:div w:id="104735712">
                  <w:marLeft w:val="0"/>
                  <w:marRight w:val="0"/>
                  <w:marTop w:val="0"/>
                  <w:marBottom w:val="0"/>
                  <w:divBdr>
                    <w:top w:val="none" w:sz="0" w:space="0" w:color="auto"/>
                    <w:left w:val="none" w:sz="0" w:space="0" w:color="auto"/>
                    <w:bottom w:val="single" w:sz="6" w:space="0" w:color="CCCCCC"/>
                    <w:right w:val="none" w:sz="0" w:space="0" w:color="auto"/>
                  </w:divBdr>
                </w:div>
                <w:div w:id="1412658982">
                  <w:marLeft w:val="0"/>
                  <w:marRight w:val="0"/>
                  <w:marTop w:val="0"/>
                  <w:marBottom w:val="0"/>
                  <w:divBdr>
                    <w:top w:val="none" w:sz="0" w:space="0" w:color="auto"/>
                    <w:left w:val="none" w:sz="0" w:space="0" w:color="auto"/>
                    <w:bottom w:val="single" w:sz="6" w:space="0" w:color="CCCCCC"/>
                    <w:right w:val="none" w:sz="0" w:space="0" w:color="auto"/>
                  </w:divBdr>
                </w:div>
                <w:div w:id="1606225782">
                  <w:marLeft w:val="0"/>
                  <w:marRight w:val="0"/>
                  <w:marTop w:val="0"/>
                  <w:marBottom w:val="0"/>
                  <w:divBdr>
                    <w:top w:val="none" w:sz="0" w:space="0" w:color="auto"/>
                    <w:left w:val="none" w:sz="0" w:space="0" w:color="auto"/>
                    <w:bottom w:val="none" w:sz="0" w:space="0" w:color="auto"/>
                    <w:right w:val="none" w:sz="0" w:space="0" w:color="auto"/>
                  </w:divBdr>
                  <w:divsChild>
                    <w:div w:id="1539051997">
                      <w:marLeft w:val="0"/>
                      <w:marRight w:val="0"/>
                      <w:marTop w:val="0"/>
                      <w:marBottom w:val="0"/>
                      <w:divBdr>
                        <w:top w:val="none" w:sz="0" w:space="0" w:color="auto"/>
                        <w:left w:val="none" w:sz="0" w:space="0" w:color="auto"/>
                        <w:bottom w:val="none" w:sz="0" w:space="0" w:color="auto"/>
                        <w:right w:val="none" w:sz="0" w:space="0" w:color="auto"/>
                      </w:divBdr>
                    </w:div>
                    <w:div w:id="13468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2390">
          <w:marLeft w:val="0"/>
          <w:marRight w:val="0"/>
          <w:marTop w:val="0"/>
          <w:marBottom w:val="0"/>
          <w:divBdr>
            <w:top w:val="none" w:sz="0" w:space="0" w:color="auto"/>
            <w:left w:val="none" w:sz="0" w:space="0" w:color="auto"/>
            <w:bottom w:val="none" w:sz="0" w:space="0" w:color="auto"/>
            <w:right w:val="none" w:sz="0" w:space="0" w:color="auto"/>
          </w:divBdr>
        </w:div>
      </w:divsChild>
    </w:div>
    <w:div w:id="522859285">
      <w:marLeft w:val="0"/>
      <w:marRight w:val="0"/>
      <w:marTop w:val="0"/>
      <w:marBottom w:val="0"/>
      <w:divBdr>
        <w:top w:val="none" w:sz="0" w:space="0" w:color="auto"/>
        <w:left w:val="none" w:sz="0" w:space="0" w:color="auto"/>
        <w:bottom w:val="none" w:sz="0" w:space="0" w:color="auto"/>
        <w:right w:val="none" w:sz="0" w:space="0" w:color="auto"/>
      </w:divBdr>
    </w:div>
    <w:div w:id="827941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 /><Relationship Id="rId117" Type="http://schemas.openxmlformats.org/officeDocument/2006/relationships/hyperlink" Target="javascript:void(0);" TargetMode="External" /><Relationship Id="rId21" Type="http://schemas.openxmlformats.org/officeDocument/2006/relationships/hyperlink" Target="javascript:void(0);" TargetMode="External" /><Relationship Id="rId42" Type="http://schemas.openxmlformats.org/officeDocument/2006/relationships/hyperlink" Target="javascript:void(0);" TargetMode="External" /><Relationship Id="rId47" Type="http://schemas.openxmlformats.org/officeDocument/2006/relationships/hyperlink" Target="javascript:void(0);" TargetMode="External" /><Relationship Id="rId63" Type="http://schemas.openxmlformats.org/officeDocument/2006/relationships/hyperlink" Target="javascript:void(0);" TargetMode="External" /><Relationship Id="rId68" Type="http://schemas.openxmlformats.org/officeDocument/2006/relationships/hyperlink" Target="javascript:void(0);" TargetMode="External" /><Relationship Id="rId84" Type="http://schemas.openxmlformats.org/officeDocument/2006/relationships/hyperlink" Target="javascript:void(0);" TargetMode="External" /><Relationship Id="rId89" Type="http://schemas.openxmlformats.org/officeDocument/2006/relationships/hyperlink" Target="javascript:void(0);" TargetMode="External" /><Relationship Id="rId112" Type="http://schemas.openxmlformats.org/officeDocument/2006/relationships/hyperlink" Target="javascript:void(0);" TargetMode="External" /><Relationship Id="rId133" Type="http://schemas.openxmlformats.org/officeDocument/2006/relationships/hyperlink" Target="javascript:void(0);" TargetMode="External" /><Relationship Id="rId138" Type="http://schemas.openxmlformats.org/officeDocument/2006/relationships/hyperlink" Target="javascript:void(0);" TargetMode="External" /><Relationship Id="rId154" Type="http://schemas.openxmlformats.org/officeDocument/2006/relationships/hyperlink" Target="mailto:analesps@um.es" TargetMode="External" /><Relationship Id="rId16" Type="http://schemas.openxmlformats.org/officeDocument/2006/relationships/hyperlink" Target="javascript:void(0);" TargetMode="External" /><Relationship Id="rId107" Type="http://schemas.openxmlformats.org/officeDocument/2006/relationships/hyperlink" Target="javascript:void(0);" TargetMode="External" /><Relationship Id="rId11" Type="http://schemas.openxmlformats.org/officeDocument/2006/relationships/hyperlink" Target="https://analytics.scielo.org/?document=S0212-97282016000100031&amp;collection=esp" TargetMode="External" /><Relationship Id="rId32" Type="http://schemas.openxmlformats.org/officeDocument/2006/relationships/hyperlink" Target="javascript:void(0);" TargetMode="External" /><Relationship Id="rId37" Type="http://schemas.openxmlformats.org/officeDocument/2006/relationships/hyperlink" Target="javascript:void(0);" TargetMode="External" /><Relationship Id="rId53" Type="http://schemas.openxmlformats.org/officeDocument/2006/relationships/hyperlink" Target="javascript:void(0);" TargetMode="External" /><Relationship Id="rId58" Type="http://schemas.openxmlformats.org/officeDocument/2006/relationships/hyperlink" Target="javascript:void(0);" TargetMode="External" /><Relationship Id="rId74" Type="http://schemas.openxmlformats.org/officeDocument/2006/relationships/hyperlink" Target="javascript:void(0);" TargetMode="External" /><Relationship Id="rId79" Type="http://schemas.openxmlformats.org/officeDocument/2006/relationships/hyperlink" Target="javascript:void(0);" TargetMode="External" /><Relationship Id="rId102" Type="http://schemas.openxmlformats.org/officeDocument/2006/relationships/hyperlink" Target="javascript:void(0);" TargetMode="External" /><Relationship Id="rId123" Type="http://schemas.openxmlformats.org/officeDocument/2006/relationships/hyperlink" Target="javascript:void(0);" TargetMode="External" /><Relationship Id="rId128" Type="http://schemas.openxmlformats.org/officeDocument/2006/relationships/hyperlink" Target="javascript:void(0);" TargetMode="External" /><Relationship Id="rId144" Type="http://schemas.openxmlformats.org/officeDocument/2006/relationships/hyperlink" Target="javascript:void(0);" TargetMode="External" /><Relationship Id="rId149" Type="http://schemas.openxmlformats.org/officeDocument/2006/relationships/hyperlink" Target="javascript:void(0);" TargetMode="External" /><Relationship Id="rId5" Type="http://schemas.openxmlformats.org/officeDocument/2006/relationships/hyperlink" Target="https://www.scielo.org/apps/servicesplatform/client/controller/authentication/origin/aHR0cDovL3NjaWVsby5pc2NpaWkuZXMvc2NpZWxvLnBocD9waWQ9UzAyMTItOTcyODIwMTYwMDAxMDAwMzEmc2NyaXB0PXNjaV9hcnR0ZXh0" TargetMode="External" /><Relationship Id="rId90" Type="http://schemas.openxmlformats.org/officeDocument/2006/relationships/hyperlink" Target="javascript:void(0);" TargetMode="External" /><Relationship Id="rId95" Type="http://schemas.openxmlformats.org/officeDocument/2006/relationships/hyperlink" Target="javascript:void(0);" TargetMode="External" /><Relationship Id="rId22" Type="http://schemas.openxmlformats.org/officeDocument/2006/relationships/hyperlink" Target="javascript:void(0);" TargetMode="External" /><Relationship Id="rId27" Type="http://schemas.openxmlformats.org/officeDocument/2006/relationships/hyperlink" Target="javascript:void(0);" TargetMode="External" /><Relationship Id="rId43" Type="http://schemas.openxmlformats.org/officeDocument/2006/relationships/hyperlink" Target="javascript:void(0);" TargetMode="External" /><Relationship Id="rId48" Type="http://schemas.openxmlformats.org/officeDocument/2006/relationships/hyperlink" Target="javascript:void(0);" TargetMode="External" /><Relationship Id="rId64" Type="http://schemas.openxmlformats.org/officeDocument/2006/relationships/hyperlink" Target="javascript:void(0);" TargetMode="External" /><Relationship Id="rId69" Type="http://schemas.openxmlformats.org/officeDocument/2006/relationships/hyperlink" Target="javascript:void(0);" TargetMode="External" /><Relationship Id="rId113" Type="http://schemas.openxmlformats.org/officeDocument/2006/relationships/hyperlink" Target="javascript:void(0);" TargetMode="External" /><Relationship Id="rId118" Type="http://schemas.openxmlformats.org/officeDocument/2006/relationships/hyperlink" Target="javascript:void(0);" TargetMode="External" /><Relationship Id="rId134" Type="http://schemas.openxmlformats.org/officeDocument/2006/relationships/hyperlink" Target="javascript:void(0);" TargetMode="External" /><Relationship Id="rId139" Type="http://schemas.openxmlformats.org/officeDocument/2006/relationships/hyperlink" Target="javascript:void(0);" TargetMode="External" /><Relationship Id="rId80" Type="http://schemas.openxmlformats.org/officeDocument/2006/relationships/hyperlink" Target="javascript:void(0);" TargetMode="External" /><Relationship Id="rId85" Type="http://schemas.openxmlformats.org/officeDocument/2006/relationships/hyperlink" Target="javascript:void(0);" TargetMode="External" /><Relationship Id="rId150" Type="http://schemas.openxmlformats.org/officeDocument/2006/relationships/hyperlink" Target="javascript:void(0);" TargetMode="External" /><Relationship Id="rId155" Type="http://schemas.openxmlformats.org/officeDocument/2006/relationships/fontTable" Target="fontTable.xml" /><Relationship Id="rId12" Type="http://schemas.openxmlformats.org/officeDocument/2006/relationships/hyperlink" Target="javascript:%20void(0);" TargetMode="External" /><Relationship Id="rId17" Type="http://schemas.openxmlformats.org/officeDocument/2006/relationships/hyperlink" Target="https://scielo.isciii.es/scielo.php?script=sci_serial&amp;pid=0212-9728&amp;lng=es&amp;nrm=iso" TargetMode="External" /><Relationship Id="rId25" Type="http://schemas.openxmlformats.org/officeDocument/2006/relationships/hyperlink" Target="javascript:void(0);" TargetMode="External" /><Relationship Id="rId33" Type="http://schemas.openxmlformats.org/officeDocument/2006/relationships/hyperlink" Target="javascript:void(0);" TargetMode="External" /><Relationship Id="rId38" Type="http://schemas.openxmlformats.org/officeDocument/2006/relationships/hyperlink" Target="javascript:void(0);" TargetMode="External" /><Relationship Id="rId46" Type="http://schemas.openxmlformats.org/officeDocument/2006/relationships/hyperlink" Target="javascript:void(0);" TargetMode="External" /><Relationship Id="rId59" Type="http://schemas.openxmlformats.org/officeDocument/2006/relationships/hyperlink" Target="javascript:void(0);" TargetMode="External" /><Relationship Id="rId67" Type="http://schemas.openxmlformats.org/officeDocument/2006/relationships/hyperlink" Target="javascript:void(0);" TargetMode="External" /><Relationship Id="rId103" Type="http://schemas.openxmlformats.org/officeDocument/2006/relationships/hyperlink" Target="javascript:void(0);" TargetMode="External" /><Relationship Id="rId108" Type="http://schemas.openxmlformats.org/officeDocument/2006/relationships/hyperlink" Target="javascript:void(0);" TargetMode="External" /><Relationship Id="rId116" Type="http://schemas.openxmlformats.org/officeDocument/2006/relationships/hyperlink" Target="javascript:void(0);" TargetMode="External" /><Relationship Id="rId124" Type="http://schemas.openxmlformats.org/officeDocument/2006/relationships/hyperlink" Target="javascript:void(0);" TargetMode="External" /><Relationship Id="rId129" Type="http://schemas.openxmlformats.org/officeDocument/2006/relationships/hyperlink" Target="javascript:void(0);" TargetMode="External" /><Relationship Id="rId137" Type="http://schemas.openxmlformats.org/officeDocument/2006/relationships/hyperlink" Target="javascript:void(0);" TargetMode="External" /><Relationship Id="rId20" Type="http://schemas.openxmlformats.org/officeDocument/2006/relationships/hyperlink" Target="javascript:void(0);" TargetMode="External" /><Relationship Id="rId41" Type="http://schemas.openxmlformats.org/officeDocument/2006/relationships/hyperlink" Target="javascript:void(0);" TargetMode="External" /><Relationship Id="rId54" Type="http://schemas.openxmlformats.org/officeDocument/2006/relationships/hyperlink" Target="javascript:void(0);" TargetMode="External" /><Relationship Id="rId62" Type="http://schemas.openxmlformats.org/officeDocument/2006/relationships/hyperlink" Target="javascript:void(0);" TargetMode="External" /><Relationship Id="rId70" Type="http://schemas.openxmlformats.org/officeDocument/2006/relationships/hyperlink" Target="javascript:void(0);" TargetMode="External" /><Relationship Id="rId75" Type="http://schemas.openxmlformats.org/officeDocument/2006/relationships/hyperlink" Target="javascript:void(0);" TargetMode="External" /><Relationship Id="rId83" Type="http://schemas.openxmlformats.org/officeDocument/2006/relationships/hyperlink" Target="javascript:void(0);" TargetMode="External" /><Relationship Id="rId88" Type="http://schemas.openxmlformats.org/officeDocument/2006/relationships/hyperlink" Target="javascript:void(0);" TargetMode="External" /><Relationship Id="rId91" Type="http://schemas.openxmlformats.org/officeDocument/2006/relationships/hyperlink" Target="javascript:void(0);" TargetMode="External" /><Relationship Id="rId96" Type="http://schemas.openxmlformats.org/officeDocument/2006/relationships/hyperlink" Target="javascript:void(0);" TargetMode="External" /><Relationship Id="rId111" Type="http://schemas.openxmlformats.org/officeDocument/2006/relationships/hyperlink" Target="javascript:void(0);" TargetMode="External" /><Relationship Id="rId132" Type="http://schemas.openxmlformats.org/officeDocument/2006/relationships/hyperlink" Target="javascript:void(0);" TargetMode="External" /><Relationship Id="rId140" Type="http://schemas.openxmlformats.org/officeDocument/2006/relationships/hyperlink" Target="javascript:void(0);" TargetMode="External" /><Relationship Id="rId145" Type="http://schemas.openxmlformats.org/officeDocument/2006/relationships/hyperlink" Target="javascript:void(0);" TargetMode="External" /><Relationship Id="rId153" Type="http://schemas.openxmlformats.org/officeDocument/2006/relationships/hyperlink" Target="http://creativecommons.org/licenses/by-nc-nd/3.0/deed.es" TargetMode="External" /><Relationship Id="rId1" Type="http://schemas.openxmlformats.org/officeDocument/2006/relationships/numbering" Target="numbering.xml" /><Relationship Id="rId6" Type="http://schemas.openxmlformats.org/officeDocument/2006/relationships/hyperlink" Target="https://analytics.scielo.org/?journal=0212-9728&amp;collection=esp" TargetMode="External" /><Relationship Id="rId15" Type="http://schemas.openxmlformats.org/officeDocument/2006/relationships/hyperlink" Target="https://www.addthis.com/bookmark.php?v=250&amp;username=xa-4c347ee4422c56df" TargetMode="External" /><Relationship Id="rId23" Type="http://schemas.openxmlformats.org/officeDocument/2006/relationships/hyperlink" Target="javascript:void(0);" TargetMode="External" /><Relationship Id="rId28" Type="http://schemas.openxmlformats.org/officeDocument/2006/relationships/hyperlink" Target="javascript:void(0);" TargetMode="External" /><Relationship Id="rId36" Type="http://schemas.openxmlformats.org/officeDocument/2006/relationships/hyperlink" Target="javascript:void(0);" TargetMode="External" /><Relationship Id="rId49" Type="http://schemas.openxmlformats.org/officeDocument/2006/relationships/hyperlink" Target="javascript:void(0);" TargetMode="External" /><Relationship Id="rId57" Type="http://schemas.openxmlformats.org/officeDocument/2006/relationships/hyperlink" Target="javascript:void(0);" TargetMode="External" /><Relationship Id="rId106" Type="http://schemas.openxmlformats.org/officeDocument/2006/relationships/hyperlink" Target="javascript:void(0);" TargetMode="External" /><Relationship Id="rId114" Type="http://schemas.openxmlformats.org/officeDocument/2006/relationships/hyperlink" Target="javascript:void(0);" TargetMode="External" /><Relationship Id="rId119" Type="http://schemas.openxmlformats.org/officeDocument/2006/relationships/hyperlink" Target="javascript:void(0);" TargetMode="External" /><Relationship Id="rId127" Type="http://schemas.openxmlformats.org/officeDocument/2006/relationships/hyperlink" Target="javascript:void(0);" TargetMode="External" /><Relationship Id="rId10" Type="http://schemas.openxmlformats.org/officeDocument/2006/relationships/hyperlink" Target="javascript:void(0);" TargetMode="External" /><Relationship Id="rId31" Type="http://schemas.openxmlformats.org/officeDocument/2006/relationships/hyperlink" Target="javascript:void(0);" TargetMode="External" /><Relationship Id="rId44" Type="http://schemas.openxmlformats.org/officeDocument/2006/relationships/hyperlink" Target="javascript:void(0);" TargetMode="External" /><Relationship Id="rId52" Type="http://schemas.openxmlformats.org/officeDocument/2006/relationships/hyperlink" Target="javascript:void(0);" TargetMode="External" /><Relationship Id="rId60" Type="http://schemas.openxmlformats.org/officeDocument/2006/relationships/hyperlink" Target="javascript:void(0);" TargetMode="External" /><Relationship Id="rId65" Type="http://schemas.openxmlformats.org/officeDocument/2006/relationships/hyperlink" Target="javascript:void(0);" TargetMode="External" /><Relationship Id="rId73" Type="http://schemas.openxmlformats.org/officeDocument/2006/relationships/hyperlink" Target="javascript:void(0);" TargetMode="External" /><Relationship Id="rId78" Type="http://schemas.openxmlformats.org/officeDocument/2006/relationships/hyperlink" Target="javascript:void(0);" TargetMode="External" /><Relationship Id="rId81" Type="http://schemas.openxmlformats.org/officeDocument/2006/relationships/hyperlink" Target="javascript:void(0);" TargetMode="External" /><Relationship Id="rId86" Type="http://schemas.openxmlformats.org/officeDocument/2006/relationships/hyperlink" Target="javascript:void(0);" TargetMode="External" /><Relationship Id="rId94" Type="http://schemas.openxmlformats.org/officeDocument/2006/relationships/hyperlink" Target="javascript:void(0);" TargetMode="External" /><Relationship Id="rId99" Type="http://schemas.openxmlformats.org/officeDocument/2006/relationships/hyperlink" Target="javascript:void(0);" TargetMode="External" /><Relationship Id="rId101" Type="http://schemas.openxmlformats.org/officeDocument/2006/relationships/hyperlink" Target="javascript:void(0);" TargetMode="External" /><Relationship Id="rId122" Type="http://schemas.openxmlformats.org/officeDocument/2006/relationships/hyperlink" Target="javascript:void(0);" TargetMode="External" /><Relationship Id="rId130" Type="http://schemas.openxmlformats.org/officeDocument/2006/relationships/hyperlink" Target="javascript:void(0);" TargetMode="External" /><Relationship Id="rId135" Type="http://schemas.openxmlformats.org/officeDocument/2006/relationships/hyperlink" Target="javascript:void(0);" TargetMode="External" /><Relationship Id="rId143" Type="http://schemas.openxmlformats.org/officeDocument/2006/relationships/hyperlink" Target="javascript:void(0);" TargetMode="External" /><Relationship Id="rId148" Type="http://schemas.openxmlformats.org/officeDocument/2006/relationships/hyperlink" Target="javascript:void(0);" TargetMode="External" /><Relationship Id="rId151" Type="http://schemas.openxmlformats.org/officeDocument/2006/relationships/hyperlink" Target="javascript:void(0);" TargetMode="External" /><Relationship Id="rId156"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javascript:%20void(0);" TargetMode="External" /><Relationship Id="rId13" Type="http://schemas.openxmlformats.org/officeDocument/2006/relationships/hyperlink" Target="javascript:void(0);" TargetMode="External" /><Relationship Id="rId18" Type="http://schemas.openxmlformats.org/officeDocument/2006/relationships/hyperlink" Target="https://scielo.isciii.es/scielo.php?pid=S0212-97282016000100031&amp;script=sci_arttext" TargetMode="External" /><Relationship Id="rId39" Type="http://schemas.openxmlformats.org/officeDocument/2006/relationships/hyperlink" Target="javascript:void(0);" TargetMode="External" /><Relationship Id="rId109" Type="http://schemas.openxmlformats.org/officeDocument/2006/relationships/hyperlink" Target="javascript:void(0);" TargetMode="External" /><Relationship Id="rId34" Type="http://schemas.openxmlformats.org/officeDocument/2006/relationships/hyperlink" Target="javascript:void(0);" TargetMode="External" /><Relationship Id="rId50" Type="http://schemas.openxmlformats.org/officeDocument/2006/relationships/hyperlink" Target="javascript:void(0);" TargetMode="External" /><Relationship Id="rId55" Type="http://schemas.openxmlformats.org/officeDocument/2006/relationships/hyperlink" Target="javascript:void(0);" TargetMode="External" /><Relationship Id="rId76" Type="http://schemas.openxmlformats.org/officeDocument/2006/relationships/hyperlink" Target="javascript:void(0);" TargetMode="External" /><Relationship Id="rId97" Type="http://schemas.openxmlformats.org/officeDocument/2006/relationships/hyperlink" Target="javascript:void(0);" TargetMode="External" /><Relationship Id="rId104" Type="http://schemas.openxmlformats.org/officeDocument/2006/relationships/hyperlink" Target="javascript:void(0);" TargetMode="External" /><Relationship Id="rId120" Type="http://schemas.openxmlformats.org/officeDocument/2006/relationships/hyperlink" Target="javascript:void(0);" TargetMode="External" /><Relationship Id="rId125" Type="http://schemas.openxmlformats.org/officeDocument/2006/relationships/hyperlink" Target="javascript:void(0);" TargetMode="External" /><Relationship Id="rId141" Type="http://schemas.openxmlformats.org/officeDocument/2006/relationships/hyperlink" Target="javascript:void(0);" TargetMode="External" /><Relationship Id="rId146" Type="http://schemas.openxmlformats.org/officeDocument/2006/relationships/hyperlink" Target="javascript:void(0);" TargetMode="External" /><Relationship Id="rId7" Type="http://schemas.openxmlformats.org/officeDocument/2006/relationships/hyperlink" Target="https://scielo.isciii.es/pdf/ap/v32n1/psicobiologia1.pdf" TargetMode="External" /><Relationship Id="rId71" Type="http://schemas.openxmlformats.org/officeDocument/2006/relationships/hyperlink" Target="javascript:void(0);" TargetMode="External" /><Relationship Id="rId92" Type="http://schemas.openxmlformats.org/officeDocument/2006/relationships/hyperlink" Target="javascript:void(0);" TargetMode="External" /><Relationship Id="rId2" Type="http://schemas.openxmlformats.org/officeDocument/2006/relationships/styles" Target="styles.xml" /><Relationship Id="rId29" Type="http://schemas.openxmlformats.org/officeDocument/2006/relationships/hyperlink" Target="javascript:void(0);" TargetMode="External" /><Relationship Id="rId24" Type="http://schemas.openxmlformats.org/officeDocument/2006/relationships/hyperlink" Target="javascript:void(0);" TargetMode="External" /><Relationship Id="rId40" Type="http://schemas.openxmlformats.org/officeDocument/2006/relationships/hyperlink" Target="javascript:void(0);" TargetMode="External" /><Relationship Id="rId45" Type="http://schemas.openxmlformats.org/officeDocument/2006/relationships/hyperlink" Target="javascript:void(0);" TargetMode="External" /><Relationship Id="rId66" Type="http://schemas.openxmlformats.org/officeDocument/2006/relationships/hyperlink" Target="javascript:void(0);" TargetMode="External" /><Relationship Id="rId87" Type="http://schemas.openxmlformats.org/officeDocument/2006/relationships/hyperlink" Target="javascript:void(0);" TargetMode="External" /><Relationship Id="rId110" Type="http://schemas.openxmlformats.org/officeDocument/2006/relationships/hyperlink" Target="javascript:void(0);" TargetMode="External" /><Relationship Id="rId115" Type="http://schemas.openxmlformats.org/officeDocument/2006/relationships/hyperlink" Target="javascript:void(0);" TargetMode="External" /><Relationship Id="rId131" Type="http://schemas.openxmlformats.org/officeDocument/2006/relationships/hyperlink" Target="javascript:void(0);" TargetMode="External" /><Relationship Id="rId136" Type="http://schemas.openxmlformats.org/officeDocument/2006/relationships/hyperlink" Target="javascript:void(0);" TargetMode="External" /><Relationship Id="rId61" Type="http://schemas.openxmlformats.org/officeDocument/2006/relationships/hyperlink" Target="javascript:void(0);" TargetMode="External" /><Relationship Id="rId82" Type="http://schemas.openxmlformats.org/officeDocument/2006/relationships/hyperlink" Target="javascript:void(0);" TargetMode="External" /><Relationship Id="rId152" Type="http://schemas.openxmlformats.org/officeDocument/2006/relationships/hyperlink" Target="mailto:iosemaria.zumalabe@ehu.es" TargetMode="External" /><Relationship Id="rId19" Type="http://schemas.openxmlformats.org/officeDocument/2006/relationships/hyperlink" Target="javascript:void(0);" TargetMode="External" /><Relationship Id="rId14" Type="http://schemas.openxmlformats.org/officeDocument/2006/relationships/hyperlink" Target="https://www.addthis.com/bookmark.php?v=250&amp;username=xa-4c347ee4422c56df" TargetMode="External" /><Relationship Id="rId30" Type="http://schemas.openxmlformats.org/officeDocument/2006/relationships/hyperlink" Target="javascript:void(0);" TargetMode="External" /><Relationship Id="rId35" Type="http://schemas.openxmlformats.org/officeDocument/2006/relationships/hyperlink" Target="javascript:void(0);" TargetMode="External" /><Relationship Id="rId56" Type="http://schemas.openxmlformats.org/officeDocument/2006/relationships/hyperlink" Target="javascript:void(0);" TargetMode="External" /><Relationship Id="rId77" Type="http://schemas.openxmlformats.org/officeDocument/2006/relationships/hyperlink" Target="javascript:void(0);" TargetMode="External" /><Relationship Id="rId100" Type="http://schemas.openxmlformats.org/officeDocument/2006/relationships/hyperlink" Target="javascript:void(0);" TargetMode="External" /><Relationship Id="rId105" Type="http://schemas.openxmlformats.org/officeDocument/2006/relationships/hyperlink" Target="javascript:void(0);" TargetMode="External" /><Relationship Id="rId126" Type="http://schemas.openxmlformats.org/officeDocument/2006/relationships/hyperlink" Target="javascript:void(0);" TargetMode="External" /><Relationship Id="rId147" Type="http://schemas.openxmlformats.org/officeDocument/2006/relationships/hyperlink" Target="javascript:void(0);" TargetMode="External" /><Relationship Id="rId8" Type="http://schemas.openxmlformats.org/officeDocument/2006/relationships/hyperlink" Target="https://scielo.isciii.es/scieloOrg/php/articleXML.php?pid=S0212-97282016000100031&amp;lang=es" TargetMode="External" /><Relationship Id="rId51" Type="http://schemas.openxmlformats.org/officeDocument/2006/relationships/hyperlink" Target="javascript:void(0);" TargetMode="External" /><Relationship Id="rId72" Type="http://schemas.openxmlformats.org/officeDocument/2006/relationships/hyperlink" Target="javascript:void(0);" TargetMode="External" /><Relationship Id="rId93" Type="http://schemas.openxmlformats.org/officeDocument/2006/relationships/hyperlink" Target="javascript:void(0);" TargetMode="External" /><Relationship Id="rId98" Type="http://schemas.openxmlformats.org/officeDocument/2006/relationships/hyperlink" Target="javascript:void(0);" TargetMode="External" /><Relationship Id="rId121" Type="http://schemas.openxmlformats.org/officeDocument/2006/relationships/hyperlink" Target="javascript:void(0);" TargetMode="External" /><Relationship Id="rId142" Type="http://schemas.openxmlformats.org/officeDocument/2006/relationships/hyperlink" Target="javascript:void(0);" TargetMode="External" /><Relationship Id="rId3"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14503</Words>
  <Characters>79770</Characters>
  <Application>Microsoft Office Word</Application>
  <DocSecurity>0</DocSecurity>
  <Lines>664</Lines>
  <Paragraphs>188</Paragraphs>
  <ScaleCrop>false</ScaleCrop>
  <Company/>
  <LinksUpToDate>false</LinksUpToDate>
  <CharactersWithSpaces>94085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Alethia G-C-P</dc:creator>
  <cp:keywords/>
  <dc:description/>
  <cp:lastModifiedBy>Alethia G-C-P</cp:lastModifiedBy>
  <cp:revision>2</cp:revision>
  <dcterms:created xsi:type="dcterms:W3CDTF">2024-04-22T04:29:00Z</dcterms:created>
  <dcterms:modified xsi:type="dcterms:W3CDTF">2024-04-22T04:29:00Z</dcterms:modified>
</cp:coreProperties>
</file>